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6" w:rsidRDefault="00ED0286" w:rsidP="00ED0286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</w:t>
      </w:r>
    </w:p>
    <w:p w:rsidR="00ED0286" w:rsidRDefault="00ED0286" w:rsidP="00ED0286">
      <w:pPr>
        <w:rPr>
          <w:bCs/>
          <w:sz w:val="32"/>
          <w:szCs w:val="32"/>
        </w:rPr>
      </w:pPr>
    </w:p>
    <w:p w:rsidR="00ED0286" w:rsidRDefault="00ED0286" w:rsidP="00ED0286">
      <w:pPr>
        <w:keepNext/>
        <w:numPr>
          <w:ilvl w:val="2"/>
          <w:numId w:val="1"/>
        </w:numPr>
        <w:spacing w:after="200" w:line="276" w:lineRule="auto"/>
        <w:jc w:val="center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СОВЕТ НОВОВЕЛИЧКОВСКОГО </w:t>
      </w:r>
    </w:p>
    <w:p w:rsidR="00ED0286" w:rsidRDefault="00ED0286" w:rsidP="00ED0286">
      <w:pPr>
        <w:keepNext/>
        <w:widowControl w:val="0"/>
        <w:numPr>
          <w:ilvl w:val="2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ED0286" w:rsidRDefault="00ED0286" w:rsidP="00ED0286">
      <w:pPr>
        <w:jc w:val="center"/>
        <w:rPr>
          <w:sz w:val="28"/>
          <w:szCs w:val="28"/>
          <w:lang w:eastAsia="ar-SA"/>
        </w:rPr>
      </w:pPr>
    </w:p>
    <w:p w:rsidR="00ED0286" w:rsidRDefault="00ED0286" w:rsidP="00ED0286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ED0286" w:rsidRDefault="00ED0286" w:rsidP="00ED0286">
      <w:pPr>
        <w:jc w:val="center"/>
        <w:rPr>
          <w:sz w:val="28"/>
          <w:szCs w:val="28"/>
          <w:lang w:eastAsia="ar-SA"/>
        </w:rPr>
      </w:pPr>
    </w:p>
    <w:p w:rsidR="00ED0286" w:rsidRDefault="00ED0286" w:rsidP="00ED0286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                                                                                             № _____</w:t>
      </w:r>
    </w:p>
    <w:p w:rsidR="00ED0286" w:rsidRDefault="00ED0286" w:rsidP="00ED0286">
      <w:pPr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станица Нововеличковская</w:t>
      </w:r>
    </w:p>
    <w:p w:rsidR="00ED0286" w:rsidRDefault="00ED0286" w:rsidP="00ED02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0286" w:rsidRDefault="00ED0286" w:rsidP="00ED0286">
      <w:pPr>
        <w:rPr>
          <w:sz w:val="28"/>
          <w:szCs w:val="28"/>
        </w:rPr>
      </w:pPr>
    </w:p>
    <w:p w:rsidR="00ED0286" w:rsidRDefault="00ED0286" w:rsidP="00ED0286">
      <w:pPr>
        <w:tabs>
          <w:tab w:val="left" w:pos="0"/>
          <w:tab w:val="left" w:pos="720"/>
        </w:tabs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r>
        <w:rPr>
          <w:b/>
          <w:sz w:val="28"/>
          <w:szCs w:val="28"/>
        </w:rPr>
        <w:t xml:space="preserve">Нововеличковского сельского поселения </w:t>
      </w:r>
      <w:r>
        <w:rPr>
          <w:b/>
          <w:bCs/>
          <w:sz w:val="28"/>
          <w:szCs w:val="28"/>
        </w:rPr>
        <w:t>муниципальных услуг и предоставляются организациями, участвующими в предоставлении муниципальных услуг, и об установлении порядка определения размера платы за их оказание</w:t>
      </w:r>
    </w:p>
    <w:bookmarkEnd w:id="0"/>
    <w:p w:rsidR="00ED0286" w:rsidRDefault="00ED0286" w:rsidP="00ED0286">
      <w:pPr>
        <w:tabs>
          <w:tab w:val="left" w:pos="0"/>
          <w:tab w:val="left" w:pos="720"/>
        </w:tabs>
        <w:jc w:val="center"/>
        <w:rPr>
          <w:b/>
          <w:bCs/>
          <w:sz w:val="28"/>
          <w:szCs w:val="28"/>
        </w:rPr>
      </w:pPr>
    </w:p>
    <w:p w:rsidR="00ED0286" w:rsidRDefault="00ED0286" w:rsidP="00ED0286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 № 131-ФЗ «Об общих принципах организации местного самоуправления в Российской Федерации»,  и в целях реализации 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  от                27 июля 2010 года № 210-ФЗ «Об организации предоставления государственных и муниципальных услуг», Совет Нововеличковского сельского поселения Динского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D0286" w:rsidRDefault="00ED0286" w:rsidP="00ED02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1.Утвердить перечень услуг, которые являются необходимыми и обязательными для предоставления администрацией Нововеличковского сельского поселения муниципальных услуг и предоставляются организациями, участвующими в предоставлении муниципальных услуг (приложение 1);</w:t>
      </w:r>
    </w:p>
    <w:p w:rsidR="00ED0286" w:rsidRDefault="00ED0286" w:rsidP="00ED02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 Порядок определения размера платы за оказание услуг, которые являются необходимыми и обязательными для предоставления администрацией Нововеличковского сельского поселения муниципальных и предоставляются организациями, участвующими в предоставлении муниципальных услуг (приложение 2)</w:t>
      </w:r>
    </w:p>
    <w:p w:rsidR="00ED0286" w:rsidRDefault="00ED0286" w:rsidP="00ED028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Нововеличковского сельского поселения от 26.12.2012 № 301-36/2 «Об утверждении перечня услуг, которые являются необходимыми и обязательными для предоставления администрацией Нововеличковского сельского поселения муниципальных услуг» признать утратившим силу.</w:t>
      </w:r>
    </w:p>
    <w:p w:rsidR="00ED0286" w:rsidRDefault="00ED0286" w:rsidP="00ED0286">
      <w:pPr>
        <w:spacing w:after="200" w:line="276" w:lineRule="auto"/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>Обнародовать настоящее решение в</w:t>
      </w:r>
      <w:r>
        <w:rPr>
          <w:sz w:val="28"/>
          <w:szCs w:val="28"/>
        </w:rPr>
        <w:t xml:space="preserve"> установленном порядке и разместить на официальном сайте администрации Нововеличковского сельского поселения Динского района в сети «Интернет».  </w:t>
      </w:r>
    </w:p>
    <w:p w:rsidR="00ED0286" w:rsidRDefault="00ED0286" w:rsidP="00ED0286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решение вступает в силу со дня его официального обнародования.</w:t>
      </w:r>
    </w:p>
    <w:p w:rsidR="00ED0286" w:rsidRDefault="00ED0286" w:rsidP="00ED0286">
      <w:pPr>
        <w:ind w:left="-142" w:firstLine="993"/>
        <w:jc w:val="both"/>
        <w:rPr>
          <w:sz w:val="28"/>
          <w:szCs w:val="28"/>
        </w:rPr>
      </w:pPr>
    </w:p>
    <w:p w:rsidR="00ED0286" w:rsidRDefault="00ED0286" w:rsidP="00ED0286">
      <w:pPr>
        <w:ind w:left="-142" w:firstLine="993"/>
        <w:jc w:val="both"/>
        <w:rPr>
          <w:sz w:val="28"/>
          <w:szCs w:val="28"/>
        </w:rPr>
      </w:pPr>
    </w:p>
    <w:p w:rsidR="00ED0286" w:rsidRDefault="00ED0286" w:rsidP="00ED0286">
      <w:pPr>
        <w:ind w:left="-142" w:firstLine="993"/>
        <w:jc w:val="both"/>
        <w:rPr>
          <w:sz w:val="28"/>
          <w:szCs w:val="28"/>
        </w:rPr>
      </w:pP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Нововеличковского</w:t>
      </w: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bCs/>
          <w:sz w:val="28"/>
          <w:szCs w:val="28"/>
        </w:rPr>
        <w:t>В.А.Габлая</w:t>
      </w:r>
      <w:proofErr w:type="spellEnd"/>
    </w:p>
    <w:p w:rsidR="00ED0286" w:rsidRDefault="00ED0286" w:rsidP="00ED0286">
      <w:pPr>
        <w:jc w:val="both"/>
        <w:rPr>
          <w:bCs/>
          <w:sz w:val="28"/>
          <w:szCs w:val="28"/>
        </w:rPr>
      </w:pPr>
    </w:p>
    <w:p w:rsidR="00ED0286" w:rsidRDefault="00ED0286" w:rsidP="00ED0286">
      <w:pPr>
        <w:jc w:val="both"/>
        <w:rPr>
          <w:bCs/>
          <w:sz w:val="28"/>
          <w:szCs w:val="28"/>
        </w:rPr>
      </w:pP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Нововеличковского</w:t>
      </w: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bCs/>
          <w:sz w:val="28"/>
          <w:szCs w:val="28"/>
        </w:rPr>
        <w:t>С.М.Кова</w:t>
      </w:r>
      <w:proofErr w:type="spellEnd"/>
    </w:p>
    <w:p w:rsidR="00ED0286" w:rsidRDefault="00ED0286" w:rsidP="00ED0286">
      <w:pPr>
        <w:suppressAutoHyphens/>
        <w:ind w:firstLine="709"/>
        <w:jc w:val="both"/>
        <w:rPr>
          <w:sz w:val="28"/>
          <w:szCs w:val="28"/>
        </w:rPr>
      </w:pPr>
    </w:p>
    <w:p w:rsidR="00ED0286" w:rsidRDefault="00ED0286" w:rsidP="00ED0286">
      <w:pPr>
        <w:tabs>
          <w:tab w:val="left" w:pos="1440"/>
        </w:tabs>
        <w:ind w:firstLine="900"/>
        <w:jc w:val="both"/>
        <w:rPr>
          <w:sz w:val="28"/>
          <w:szCs w:val="28"/>
        </w:rPr>
      </w:pPr>
    </w:p>
    <w:p w:rsidR="00ED0286" w:rsidRDefault="00ED0286" w:rsidP="00ED0286">
      <w:pPr>
        <w:tabs>
          <w:tab w:val="left" w:pos="6465"/>
        </w:tabs>
        <w:ind w:left="5580"/>
        <w:jc w:val="center"/>
      </w:pPr>
      <w:bookmarkStart w:id="1" w:name="sub_100"/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  <w:r>
        <w:lastRenderedPageBreak/>
        <w:t>ПРИЛОЖЕНИЕ № 1</w:t>
      </w:r>
    </w:p>
    <w:p w:rsidR="00ED0286" w:rsidRDefault="00ED0286" w:rsidP="00ED0286">
      <w:pPr>
        <w:tabs>
          <w:tab w:val="left" w:pos="6465"/>
        </w:tabs>
        <w:ind w:left="5580"/>
        <w:jc w:val="center"/>
      </w:pPr>
    </w:p>
    <w:p w:rsidR="00ED0286" w:rsidRDefault="00ED0286" w:rsidP="00ED0286">
      <w:pPr>
        <w:tabs>
          <w:tab w:val="left" w:pos="6465"/>
        </w:tabs>
        <w:ind w:left="5580"/>
        <w:jc w:val="center"/>
      </w:pPr>
      <w:r>
        <w:t>УТВЕРЖДЕН</w:t>
      </w:r>
    </w:p>
    <w:p w:rsidR="00ED0286" w:rsidRDefault="00ED0286" w:rsidP="00ED0286">
      <w:pPr>
        <w:tabs>
          <w:tab w:val="left" w:pos="6465"/>
        </w:tabs>
        <w:ind w:left="5580"/>
        <w:jc w:val="center"/>
      </w:pPr>
      <w:r>
        <w:t>решением сессии Совета Нововеличковского</w:t>
      </w:r>
    </w:p>
    <w:p w:rsidR="00ED0286" w:rsidRDefault="00ED0286" w:rsidP="00ED0286">
      <w:pPr>
        <w:tabs>
          <w:tab w:val="left" w:pos="6465"/>
        </w:tabs>
        <w:ind w:left="5580"/>
        <w:jc w:val="center"/>
      </w:pPr>
      <w:r>
        <w:t xml:space="preserve">сельского поселения </w:t>
      </w:r>
    </w:p>
    <w:p w:rsidR="00ED0286" w:rsidRDefault="00ED0286" w:rsidP="00ED0286">
      <w:pPr>
        <w:tabs>
          <w:tab w:val="left" w:pos="6465"/>
        </w:tabs>
        <w:ind w:left="5580"/>
        <w:jc w:val="center"/>
      </w:pPr>
      <w:r>
        <w:t>Динского района</w:t>
      </w:r>
    </w:p>
    <w:p w:rsidR="00ED0286" w:rsidRDefault="00ED0286" w:rsidP="00ED0286">
      <w:pPr>
        <w:tabs>
          <w:tab w:val="left" w:pos="6465"/>
        </w:tabs>
        <w:ind w:left="5580"/>
        <w:jc w:val="center"/>
      </w:pPr>
      <w:r>
        <w:t>от __________ года № ______</w:t>
      </w:r>
    </w:p>
    <w:p w:rsidR="00ED0286" w:rsidRDefault="00ED0286" w:rsidP="00ED0286"/>
    <w:p w:rsidR="00ED0286" w:rsidRDefault="00ED0286" w:rsidP="00ED0286"/>
    <w:p w:rsidR="00ED0286" w:rsidRDefault="00ED0286" w:rsidP="00ED0286">
      <w:pPr>
        <w:jc w:val="center"/>
        <w:rPr>
          <w:color w:val="000000"/>
        </w:rPr>
      </w:pPr>
      <w:r>
        <w:rPr>
          <w:color w:val="000000"/>
        </w:rPr>
        <w:t>ПЕРЕЧЕНЬ</w:t>
      </w:r>
    </w:p>
    <w:p w:rsidR="00ED0286" w:rsidRDefault="00ED0286" w:rsidP="00ED0286">
      <w:pPr>
        <w:tabs>
          <w:tab w:val="left" w:pos="0"/>
          <w:tab w:val="left" w:pos="720"/>
        </w:tabs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услуг, которые являются необходимыми</w:t>
      </w:r>
      <w:r>
        <w:rPr>
          <w:rFonts w:eastAsia="Calibri"/>
          <w:color w:val="000000"/>
          <w:sz w:val="28"/>
          <w:szCs w:val="28"/>
        </w:rPr>
        <w:br/>
        <w:t>и обязательными для предоставления администрацией Нововеличковского сельского поселения Динского района  муниципальных услуг и предоставляются организациями, участвующими в предоставлении муниципальных услуг</w:t>
      </w:r>
    </w:p>
    <w:p w:rsidR="00ED0286" w:rsidRDefault="00ED0286" w:rsidP="00ED0286">
      <w:pPr>
        <w:jc w:val="center"/>
        <w:rPr>
          <w:rFonts w:eastAsia="Calibri"/>
          <w:sz w:val="28"/>
          <w:szCs w:val="28"/>
        </w:rPr>
      </w:pPr>
    </w:p>
    <w:tbl>
      <w:tblPr>
        <w:tblW w:w="9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7"/>
        <w:gridCol w:w="32"/>
        <w:gridCol w:w="5495"/>
        <w:gridCol w:w="3603"/>
      </w:tblGrid>
      <w:tr w:rsidR="00ED0286" w:rsidTr="00ED0286">
        <w:trPr>
          <w:cantSplit/>
          <w:trHeight w:val="95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86" w:rsidRDefault="00ED02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ED0286" w:rsidRDefault="00ED0286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86" w:rsidRDefault="00ED0286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86" w:rsidRDefault="00ED0286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Организация, предоставляющая услугу</w:t>
            </w:r>
          </w:p>
        </w:tc>
      </w:tr>
      <w:tr w:rsidR="00ED0286" w:rsidTr="00ED0286">
        <w:trPr>
          <w:cantSplit/>
          <w:trHeight w:val="372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86" w:rsidRDefault="00ED0286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86" w:rsidRDefault="00ED0286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286" w:rsidRDefault="00ED0286">
            <w:pPr>
              <w:spacing w:line="276" w:lineRule="auto"/>
              <w:ind w:left="34" w:hanging="3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ED0286" w:rsidTr="00ED0286">
        <w:trPr>
          <w:cantSplit/>
          <w:trHeight w:val="245"/>
        </w:trPr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I. Услуги предоставляются безвозмездно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D0286" w:rsidTr="00ED0286">
        <w:trPr>
          <w:cantSplit/>
          <w:trHeight w:val="52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Постановка граждан, имеющих грех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  <w:p w:rsidR="00ED0286" w:rsidRDefault="00ED0286">
            <w:pPr>
              <w:spacing w:line="276" w:lineRule="auto"/>
              <w:jc w:val="both"/>
              <w:rPr>
                <w:lang w:eastAsia="en-US"/>
              </w:rPr>
            </w:pP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  находящихся в государственной или муниципальной собственности, на торгах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  <w:p w:rsidR="00ED0286" w:rsidRDefault="00ED0286">
            <w:pPr>
              <w:spacing w:line="276" w:lineRule="auto"/>
              <w:jc w:val="both"/>
              <w:rPr>
                <w:lang w:eastAsia="en-US"/>
              </w:rPr>
            </w:pP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Утверждение схемы расположения   земельного участка или земельных участков на кадастровом плане территории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Отнесение земельного участка к землям определенной категории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5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522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1481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выписки из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похозяйственной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книги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Согласие переустройства и (или) перепланировки жилого помещения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Выдача порубочного билета на территории Нововеличковского сельского поселения Динского района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Присвоение,  изменение и аннулирование адресов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9468"/>
            </w:tblGrid>
            <w:tr w:rsidR="00ED0286">
              <w:tc>
                <w:tcPr>
                  <w:tcW w:w="8924" w:type="dxa"/>
                  <w:hideMark/>
                </w:tcPr>
                <w:p w:rsidR="00ED0286" w:rsidRDefault="00ED0286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Предоставление архивных справок, архивных выписок и архивных копий</w:t>
                  </w:r>
                </w:p>
              </w:tc>
            </w:tr>
            <w:tr w:rsidR="00ED0286">
              <w:tc>
                <w:tcPr>
                  <w:tcW w:w="8924" w:type="dxa"/>
                </w:tcPr>
                <w:p w:rsidR="00ED0286" w:rsidRDefault="00ED0286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Нововеличковского сельского поселения Динского района</w:t>
            </w:r>
          </w:p>
        </w:tc>
      </w:tr>
      <w:tr w:rsidR="00ED0286" w:rsidTr="00ED0286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Справка с администрации района или сельского поселения об отсутствии у гражданина, имеющего трех и более детей, на праве собственности,  пожизненном наследуемом владении или постоянном (бессрочном) пользовании земельных участков, предоставленных ранее безвозмездно органами местного самоуправления на территории соответствующего поселения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Администрация  района и сельских и поселений</w:t>
            </w:r>
          </w:p>
        </w:tc>
      </w:tr>
      <w:tr w:rsidR="00ED0286" w:rsidTr="00ED0286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Выдача справки о наличии беременности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МУЗ «ЦРБ Динского района»</w:t>
            </w:r>
          </w:p>
        </w:tc>
      </w:tr>
      <w:tr w:rsidR="00ED0286" w:rsidTr="00ED0286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Копия выписки из ЕГРП юридических лиц и сведений, подтверждающих факт постановки организации на учёт в налоговом органе на территории Краснодарского края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ОУФМС Динского района</w:t>
            </w:r>
          </w:p>
        </w:tc>
      </w:tr>
      <w:tr w:rsidR="00ED0286" w:rsidTr="00ED0286">
        <w:trPr>
          <w:cantSplit/>
          <w:trHeight w:val="746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Выдача справки органов внутренних дел об отсутствии судимости за умышленное преступление против жизни и здоровья граждан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ГУ МВД России по Краснодарскому краю в </w:t>
            </w:r>
            <w:proofErr w:type="spellStart"/>
            <w:r>
              <w:rPr>
                <w:lang w:eastAsia="en-US"/>
              </w:rPr>
              <w:t>Динском</w:t>
            </w:r>
            <w:proofErr w:type="spellEnd"/>
            <w:r>
              <w:rPr>
                <w:lang w:eastAsia="en-US"/>
              </w:rPr>
              <w:t xml:space="preserve"> районе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D0286" w:rsidTr="00ED0286">
        <w:trPr>
          <w:cantSplit/>
          <w:trHeight w:val="330"/>
        </w:trPr>
        <w:tc>
          <w:tcPr>
            <w:tcW w:w="9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 Услуги предоставляются за счет заявителя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Выдача справки о собственниках жилых помещений  с места продажи и с места покупки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ГУП «</w:t>
            </w:r>
            <w:proofErr w:type="spellStart"/>
            <w:r>
              <w:rPr>
                <w:lang w:eastAsia="en-US"/>
              </w:rPr>
              <w:t>Крайтехинвентаризация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Предоставление кадастрового паспорта земельного участка.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ФС государственной регистрации, кадастра и картографии 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Выдача справки о составе семьи с обязательным указанием регистрации ребенка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ОУФМС Динской район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Выдача справки о рыночной стоимости акций на дату обращения.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Специализированная организация, оценщик</w:t>
            </w: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Выдача технического паспорта на объект недвижимого имущества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Органы технической инвентаризации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Выдача технико-экономического обоснования проекта строительства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Специализированная организация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ED0286" w:rsidTr="00ED0286">
        <w:trPr>
          <w:cantSplit/>
          <w:trHeight w:val="330"/>
        </w:trPr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Запрос нотариуса </w:t>
            </w:r>
          </w:p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286" w:rsidRDefault="00ED0286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Нотариус</w:t>
            </w:r>
          </w:p>
        </w:tc>
      </w:tr>
    </w:tbl>
    <w:p w:rsidR="00ED0286" w:rsidRDefault="00ED0286" w:rsidP="00ED0286">
      <w:pPr>
        <w:rPr>
          <w:rFonts w:eastAsia="Calibri"/>
          <w:sz w:val="28"/>
          <w:szCs w:val="28"/>
        </w:rPr>
      </w:pPr>
    </w:p>
    <w:p w:rsidR="00ED0286" w:rsidRDefault="00ED0286" w:rsidP="00ED0286">
      <w:pPr>
        <w:ind w:left="5400"/>
        <w:jc w:val="center"/>
        <w:rPr>
          <w:sz w:val="28"/>
          <w:szCs w:val="28"/>
        </w:rPr>
      </w:pP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Нововеличковского</w:t>
      </w:r>
    </w:p>
    <w:p w:rsidR="00ED0286" w:rsidRDefault="00ED0286" w:rsidP="00ED02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bCs/>
          <w:sz w:val="28"/>
          <w:szCs w:val="28"/>
        </w:rPr>
        <w:t>С.М.Кова</w:t>
      </w:r>
      <w:proofErr w:type="spellEnd"/>
    </w:p>
    <w:p w:rsidR="00ED0286" w:rsidRDefault="00ED0286" w:rsidP="00ED028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D0286" w:rsidRDefault="00ED0286" w:rsidP="00ED028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сессии Совета</w:t>
      </w:r>
      <w:r>
        <w:rPr>
          <w:sz w:val="28"/>
          <w:szCs w:val="28"/>
        </w:rPr>
        <w:br/>
        <w:t xml:space="preserve">Нововеличковского сельского </w:t>
      </w:r>
    </w:p>
    <w:p w:rsidR="00ED0286" w:rsidRDefault="00ED0286" w:rsidP="00ED028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ED0286" w:rsidRDefault="00ED0286" w:rsidP="00ED0286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от ________года № _______</w:t>
      </w:r>
    </w:p>
    <w:p w:rsidR="00ED0286" w:rsidRDefault="00ED0286" w:rsidP="00ED0286">
      <w:pPr>
        <w:rPr>
          <w:rFonts w:ascii="Calibri" w:hAnsi="Calibri"/>
          <w:sz w:val="22"/>
          <w:szCs w:val="22"/>
        </w:rPr>
      </w:pPr>
    </w:p>
    <w:p w:rsidR="00ED0286" w:rsidRDefault="00ED0286" w:rsidP="00ED0286">
      <w:pPr>
        <w:rPr>
          <w:sz w:val="20"/>
          <w:szCs w:val="20"/>
        </w:rPr>
      </w:pPr>
    </w:p>
    <w:p w:rsidR="00ED0286" w:rsidRDefault="00ED0286" w:rsidP="00ED0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D0286" w:rsidRDefault="00ED0286" w:rsidP="00ED02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определения размера платы за оказание услуг, которые являются необходимыми и обязательными для предоставления администрацией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Нововеличковского сельского поселения Динского района  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ED0286" w:rsidRDefault="00ED0286" w:rsidP="00ED0286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bookmarkEnd w:id="1"/>
    </w:p>
    <w:p w:rsidR="00ED0286" w:rsidRDefault="00ED0286" w:rsidP="00ED0286">
      <w:pPr>
        <w:ind w:left="360"/>
        <w:jc w:val="both"/>
        <w:rPr>
          <w:sz w:val="18"/>
          <w:szCs w:val="18"/>
        </w:rPr>
      </w:pPr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2" w:name="sub_1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определения размера платы за оказание услуг, которые являются необходимыми и обязательными для предоставления администрацией Нововеличковского сельского поселения Динского района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предоставляются организациями, участвующими в предоставлении муниципальных услуг (далее - Порядок) разработан в соответствии с Федеральным законом  от 6 октября 2003 года № 131-ФЗ «Об общих принципах организации местного самоуправления в Российской Федерации» и в целях реализации 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27 июля 2010 года  № 210-ФЗ «Об организации предоставления государственных и муниципальных услуг», устанавливает правила определения размера платы за оказание услуг, которые являются необходимыми и обязательными для предоставления администрацией Нововеличковского сельского поселения Динского района муниципальных услуг и предоставляются организациями, участвующими в предоставлении муниципальных услуг (далее - необходимые и обязательные услуги) в целях установления экономически обоснованных размеров платы за оказание необходимых и</w:t>
      </w:r>
      <w:proofErr w:type="gramEnd"/>
      <w:r>
        <w:rPr>
          <w:sz w:val="28"/>
          <w:szCs w:val="28"/>
        </w:rPr>
        <w:t xml:space="preserve"> обязательных услуг.</w:t>
      </w:r>
      <w:bookmarkStart w:id="3" w:name="sub_12"/>
      <w:bookmarkEnd w:id="2"/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распространяется на необходимые и обязательные услуги, оказываемые муниципальными учреждениями, муниципальными унитарными предприятиями муниципального образования Динской район, участвующими в предоставлении муниципальных услуг.</w:t>
      </w:r>
      <w:bookmarkEnd w:id="3"/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4" w:name="sub_13"/>
      <w:r>
        <w:rPr>
          <w:sz w:val="28"/>
          <w:szCs w:val="28"/>
        </w:rPr>
        <w:t xml:space="preserve">1.3. Порядок устанавливает требования к разработке и утверждению методики определения размера платы за необходимые и обязательные услуги </w:t>
      </w:r>
      <w:r>
        <w:rPr>
          <w:sz w:val="28"/>
          <w:szCs w:val="28"/>
        </w:rPr>
        <w:lastRenderedPageBreak/>
        <w:t>и определению предельного размера платы за оказание необходимых и обязательных услуг.</w:t>
      </w:r>
      <w:bookmarkEnd w:id="4"/>
    </w:p>
    <w:p w:rsidR="00ED0286" w:rsidRDefault="00ED0286" w:rsidP="00ED0286">
      <w:pPr>
        <w:ind w:firstLine="708"/>
        <w:jc w:val="center"/>
        <w:rPr>
          <w:sz w:val="28"/>
          <w:szCs w:val="28"/>
        </w:rPr>
      </w:pPr>
      <w:bookmarkStart w:id="5" w:name="sub_200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Разработка методики определения размера платы за необходимые и обязательные услуги, определение предельного размера платы за оказание необходимых и обязательных услуг</w:t>
      </w:r>
      <w:bookmarkEnd w:id="5"/>
      <w:r>
        <w:rPr>
          <w:sz w:val="28"/>
          <w:szCs w:val="28"/>
        </w:rPr>
        <w:t>.</w:t>
      </w:r>
    </w:p>
    <w:p w:rsidR="00ED0286" w:rsidRDefault="00ED0286" w:rsidP="00ED0286">
      <w:pPr>
        <w:ind w:firstLine="708"/>
        <w:jc w:val="center"/>
        <w:rPr>
          <w:sz w:val="20"/>
          <w:szCs w:val="20"/>
        </w:rPr>
      </w:pPr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6" w:name="sub_21"/>
      <w:r>
        <w:rPr>
          <w:sz w:val="28"/>
          <w:szCs w:val="28"/>
        </w:rPr>
        <w:t>2.1. Финансовый отдел Нововеличковского сельского поселения Динского района (далее – финансовый отдел) разрабатывает методику определения размера платы за необходимые и обязательные услуги, оказываемые муниципальными учреждениями, муниципальными унитарными предприятиями Нововеличковского сельского поселения Динского  района, участвующими в предоставлении муниципальных услуг.</w:t>
      </w:r>
      <w:bookmarkEnd w:id="6"/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7" w:name="sub_22"/>
      <w:r>
        <w:rPr>
          <w:sz w:val="28"/>
          <w:szCs w:val="28"/>
        </w:rPr>
        <w:t>2.2. Методика определения размера платы должна содержать:</w:t>
      </w:r>
      <w:bookmarkEnd w:id="7"/>
    </w:p>
    <w:p w:rsidR="00ED0286" w:rsidRDefault="00ED0286" w:rsidP="00ED0286">
      <w:pPr>
        <w:jc w:val="both"/>
        <w:rPr>
          <w:sz w:val="28"/>
          <w:szCs w:val="28"/>
        </w:rPr>
      </w:pPr>
      <w:bookmarkStart w:id="8" w:name="sub_221"/>
      <w:r>
        <w:rPr>
          <w:sz w:val="28"/>
          <w:szCs w:val="28"/>
        </w:rPr>
        <w:t>а) обоснование расчетно-нормативных затрат на оказание необходимых и обязательных услуг;</w:t>
      </w:r>
      <w:bookmarkEnd w:id="8"/>
    </w:p>
    <w:p w:rsidR="00ED0286" w:rsidRDefault="00ED0286" w:rsidP="00ED0286">
      <w:pPr>
        <w:jc w:val="both"/>
        <w:rPr>
          <w:sz w:val="28"/>
          <w:szCs w:val="28"/>
        </w:rPr>
      </w:pPr>
      <w:bookmarkStart w:id="9" w:name="sub_222"/>
      <w:r>
        <w:rPr>
          <w:sz w:val="28"/>
          <w:szCs w:val="28"/>
        </w:rPr>
        <w:t>б) пример расчета размера платы за оказание необходимых и обязательных услуг на основании методики;</w:t>
      </w:r>
      <w:bookmarkEnd w:id="9"/>
    </w:p>
    <w:p w:rsidR="00ED0286" w:rsidRDefault="00ED0286" w:rsidP="00ED0286">
      <w:pPr>
        <w:jc w:val="both"/>
        <w:rPr>
          <w:sz w:val="28"/>
          <w:szCs w:val="28"/>
        </w:rPr>
      </w:pPr>
      <w:bookmarkStart w:id="10" w:name="sub_223"/>
      <w:r>
        <w:rPr>
          <w:sz w:val="28"/>
          <w:szCs w:val="28"/>
        </w:rPr>
        <w:t>в) порядок пересмотра платы за оказание необходимых и обязательных услуг.</w:t>
      </w:r>
      <w:bookmarkEnd w:id="10"/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11" w:name="sub_23"/>
      <w:r>
        <w:rPr>
          <w:sz w:val="28"/>
          <w:szCs w:val="28"/>
        </w:rPr>
        <w:t xml:space="preserve">2.3. Предельный размер платы за оказание необходимых и обязательных услуг </w:t>
      </w:r>
      <w:bookmarkEnd w:id="11"/>
      <w:r>
        <w:rPr>
          <w:sz w:val="28"/>
          <w:szCs w:val="28"/>
        </w:rPr>
        <w:t xml:space="preserve">утверждается постановлением администрации Нововеличковского сельского поселения Динского района </w:t>
      </w:r>
      <w:bookmarkStart w:id="12" w:name="sub_24"/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Финансовым отделом Нововеличковского сельского поселения Динского района готовится проект нормативного правового акта администрации Нововеличковского сельского поселения Динского района об утверждении методики определения размера платы за оказание необходимых и обязательных услуг, а также предельного размера платы за необходимые и обязательные услуги (далее - проект нормативного правового акта).</w:t>
      </w:r>
      <w:bookmarkEnd w:id="12"/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13" w:name="sub_25"/>
      <w:r>
        <w:rPr>
          <w:sz w:val="28"/>
          <w:szCs w:val="28"/>
        </w:rPr>
        <w:t xml:space="preserve">2.5. Проект нормативного правового акта подлежит размещению Финансовым отделом Нововеличковского сельского поселения Динского района в сети «Интернет» на официальном сайте Нововеличковского сельского поселения Динского района с указанием срока направления предложений по проекту нормативного правового акта, составляющего не менее 14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размещения.</w:t>
      </w:r>
      <w:bookmarkEnd w:id="13"/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14" w:name="sub_26"/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С даты размещения</w:t>
      </w:r>
      <w:proofErr w:type="gramEnd"/>
      <w:r>
        <w:rPr>
          <w:sz w:val="28"/>
          <w:szCs w:val="28"/>
        </w:rPr>
        <w:t xml:space="preserve"> в сети «Интернет» проект нормативного правового акта должен быть доступен для общественного обсуждения и направления предложений, которые учитываются при доработке проекта нормативного правового акта.</w:t>
      </w:r>
      <w:bookmarkEnd w:id="14"/>
    </w:p>
    <w:p w:rsidR="00ED0286" w:rsidRDefault="00ED0286" w:rsidP="00ED0286">
      <w:pPr>
        <w:ind w:firstLine="708"/>
        <w:jc w:val="both"/>
        <w:rPr>
          <w:color w:val="052635"/>
          <w:sz w:val="28"/>
          <w:szCs w:val="28"/>
          <w:u w:val="single"/>
        </w:rPr>
      </w:pPr>
      <w:r>
        <w:rPr>
          <w:sz w:val="28"/>
          <w:szCs w:val="28"/>
        </w:rPr>
        <w:t>2.7.Методика определения размера платы за оказание необходимых и обязательных услуг, а также предельные размеры платы за необходимые и обязательные услуги утверждается постановлением администрации Нововеличковского сельского поселения Динского района.</w:t>
      </w:r>
    </w:p>
    <w:p w:rsidR="00ED0286" w:rsidRDefault="00ED0286" w:rsidP="00ED0286">
      <w:pPr>
        <w:jc w:val="center"/>
        <w:rPr>
          <w:sz w:val="28"/>
          <w:szCs w:val="28"/>
        </w:rPr>
      </w:pPr>
      <w:bookmarkStart w:id="15" w:name="sub_300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bookmarkEnd w:id="15"/>
      <w:r>
        <w:rPr>
          <w:sz w:val="28"/>
          <w:szCs w:val="28"/>
        </w:rPr>
        <w:t xml:space="preserve">Контроль за соблюдением предельного размера </w:t>
      </w:r>
    </w:p>
    <w:p w:rsidR="00ED0286" w:rsidRDefault="00ED0286" w:rsidP="00ED02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платы, за оказание необходимых и обязательных услуг</w:t>
      </w:r>
    </w:p>
    <w:p w:rsidR="00ED0286" w:rsidRDefault="00ED0286" w:rsidP="00ED0286">
      <w:pPr>
        <w:ind w:firstLine="708"/>
        <w:jc w:val="both"/>
        <w:rPr>
          <w:sz w:val="28"/>
          <w:szCs w:val="28"/>
        </w:rPr>
      </w:pPr>
      <w:bookmarkStart w:id="16" w:name="sub_310"/>
      <w:r>
        <w:rPr>
          <w:sz w:val="28"/>
          <w:szCs w:val="28"/>
        </w:rPr>
        <w:lastRenderedPageBreak/>
        <w:t xml:space="preserve">3.1.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 предельного размера платы за оказание необходимых и обязательных услуг, осуществляется Финансовым отделом Нововеличковского сельского поселения Динского района.</w:t>
      </w:r>
    </w:p>
    <w:p w:rsidR="00ED0286" w:rsidRDefault="00ED0286" w:rsidP="00ED0286">
      <w:pPr>
        <w:jc w:val="both"/>
        <w:rPr>
          <w:sz w:val="20"/>
          <w:szCs w:val="20"/>
        </w:rPr>
      </w:pPr>
    </w:p>
    <w:p w:rsidR="00ED0286" w:rsidRDefault="00ED0286" w:rsidP="00ED02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ED0286" w:rsidRDefault="00ED0286" w:rsidP="00ED02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D0286" w:rsidRDefault="00ED0286" w:rsidP="00ED0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</w:t>
      </w:r>
      <w:bookmarkEnd w:id="16"/>
      <w:proofErr w:type="spellStart"/>
      <w:r>
        <w:rPr>
          <w:sz w:val="28"/>
          <w:szCs w:val="28"/>
        </w:rPr>
        <w:t>С.М.Кова</w:t>
      </w:r>
      <w:proofErr w:type="spellEnd"/>
    </w:p>
    <w:p w:rsidR="00911DAB" w:rsidRPr="00ED0286" w:rsidRDefault="00911DAB" w:rsidP="00ED0286"/>
    <w:sectPr w:rsidR="00911DAB" w:rsidRPr="00ED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586E3D"/>
    <w:multiLevelType w:val="hybridMultilevel"/>
    <w:tmpl w:val="331E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E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5658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2E4E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584E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0286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dcterms:created xsi:type="dcterms:W3CDTF">2016-01-18T07:35:00Z</dcterms:created>
  <dcterms:modified xsi:type="dcterms:W3CDTF">2016-01-18T07:43:00Z</dcterms:modified>
</cp:coreProperties>
</file>