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99" w:rsidRDefault="00C92B99" w:rsidP="00C9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438150" cy="5524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>с</w:t>
      </w:r>
    </w:p>
    <w:p w:rsidR="00C92B99" w:rsidRDefault="00C92B99" w:rsidP="00C92B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2B99" w:rsidRDefault="00C92B99" w:rsidP="00C92B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C92B99" w:rsidRDefault="00C92B99" w:rsidP="00C92B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C92B99" w:rsidRPr="00A01D80" w:rsidRDefault="00C92B99" w:rsidP="00C92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2B99" w:rsidRDefault="00C92B99" w:rsidP="00C92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92B99" w:rsidRPr="00792C23" w:rsidRDefault="00C92B99" w:rsidP="00C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9" w:rsidRPr="00792C23" w:rsidRDefault="00C92B99" w:rsidP="00C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9" w:rsidRPr="00792C23" w:rsidRDefault="00C92B99" w:rsidP="00C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9" w:rsidRDefault="00C92B99" w:rsidP="00C92B99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B1485">
        <w:rPr>
          <w:rFonts w:ascii="Times New Roman" w:hAnsi="Times New Roman"/>
          <w:sz w:val="28"/>
          <w:szCs w:val="28"/>
        </w:rPr>
        <w:t>22.03.2016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BB148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№  </w:t>
      </w:r>
      <w:r w:rsidR="00BB1485">
        <w:rPr>
          <w:rFonts w:ascii="Times New Roman" w:hAnsi="Times New Roman"/>
          <w:sz w:val="28"/>
          <w:szCs w:val="28"/>
        </w:rPr>
        <w:t>137</w:t>
      </w:r>
    </w:p>
    <w:p w:rsidR="00C92B99" w:rsidRDefault="00C92B99" w:rsidP="00C92B99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C92B99" w:rsidRPr="00792C23" w:rsidRDefault="00C92B99" w:rsidP="00C92B99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99" w:rsidRDefault="00C92B99" w:rsidP="00C9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485" w:rsidRDefault="00BB1485" w:rsidP="00C9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B1485" w:rsidTr="00BB1485">
        <w:trPr>
          <w:trHeight w:val="3089"/>
        </w:trPr>
        <w:tc>
          <w:tcPr>
            <w:tcW w:w="8647" w:type="dxa"/>
          </w:tcPr>
          <w:p w:rsidR="00BB1485" w:rsidRPr="002C6A35" w:rsidRDefault="00BB1485" w:rsidP="00BB1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утратившими силу постановления администрации Нововеличковского сельсовета Динского района от 03.02.1994 № 176 </w:t>
            </w:r>
            <w:r w:rsidRPr="00F6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 норм предоставления земельных участков в собственность для ведения личного подсобного хозяйства на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6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ововеличковского сельсовета»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постановления администрации Нововеличковского сельского поселения от 05.04.2012 № 128 </w:t>
            </w:r>
            <w:r w:rsidRPr="00F6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предельных размеров земельных участков, предоставляемых гражданам для ведения личного подсобного хозяйства и индивидуального жилищного строительства на территории Нововеличковского сельского поселения»</w:t>
            </w:r>
          </w:p>
          <w:p w:rsidR="00BB1485" w:rsidRDefault="00BB1485" w:rsidP="00C9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B99" w:rsidRPr="00792C23" w:rsidRDefault="00C92B99" w:rsidP="00C9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B99" w:rsidRDefault="00C92B99" w:rsidP="00C92B99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3D4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 Законом Краснодарского края  от  05.11.2002 № 532-КЗ «Об основах регулирования земельных отношений  в Краснодарском крае», Уставом Нововеличковского сельского поселения Динского района, </w:t>
      </w:r>
      <w:r w:rsidRPr="00A83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383D" w:rsidRPr="00792A55">
        <w:rPr>
          <w:rFonts w:ascii="Times New Roman" w:hAnsi="Times New Roman" w:cs="Times New Roman"/>
          <w:sz w:val="28"/>
          <w:szCs w:val="28"/>
        </w:rPr>
        <w:t>П</w:t>
      </w:r>
      <w:r w:rsidRPr="00792A55">
        <w:rPr>
          <w:rFonts w:ascii="Times New Roman" w:hAnsi="Times New Roman" w:cs="Times New Roman"/>
          <w:sz w:val="28"/>
          <w:szCs w:val="28"/>
        </w:rPr>
        <w:t>равилами землепользования и застройки на территории Нововеличковского сельского поселения, утвержденными решением Совета Нововеличковского сельского поселения от 21.04.2014 № 397-54/2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8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03D4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C92B99" w:rsidRDefault="00C92B99" w:rsidP="00C92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763B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63B0A">
        <w:rPr>
          <w:rFonts w:ascii="Times New Roman" w:hAnsi="Times New Roman" w:cs="Times New Roman"/>
          <w:sz w:val="28"/>
          <w:szCs w:val="28"/>
        </w:rPr>
        <w:t xml:space="preserve"> </w:t>
      </w:r>
      <w:r w:rsidR="00763B0A" w:rsidRPr="00763B0A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792A55">
        <w:rPr>
          <w:rFonts w:ascii="Times New Roman" w:hAnsi="Times New Roman" w:cs="Times New Roman"/>
          <w:bCs/>
          <w:sz w:val="28"/>
          <w:szCs w:val="28"/>
        </w:rPr>
        <w:t>е</w:t>
      </w:r>
      <w:r w:rsidR="00763B0A" w:rsidRPr="00763B0A">
        <w:rPr>
          <w:rFonts w:ascii="Times New Roman" w:hAnsi="Times New Roman" w:cs="Times New Roman"/>
          <w:bCs/>
          <w:sz w:val="28"/>
          <w:szCs w:val="28"/>
        </w:rPr>
        <w:t xml:space="preserve"> администрации Нововеличковского сельсовета Динского района от 03.02.1994 № 176 «Об утверждении  норм предоставления земельных участков в собственность для ведения личного подсобного хозяйства на территории Нововеличковского сельсовета</w:t>
      </w:r>
      <w:r w:rsidR="00792A55">
        <w:rPr>
          <w:rFonts w:ascii="Times New Roman" w:hAnsi="Times New Roman" w:cs="Times New Roman"/>
          <w:bCs/>
          <w:sz w:val="28"/>
          <w:szCs w:val="28"/>
        </w:rPr>
        <w:t>»,</w:t>
      </w:r>
      <w:r w:rsidR="00763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92B99"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Нововеличковского сельского поселения от 05.04.2012 № 128 «Об утверждении предельных размеров земельных участков, предоставляемых гражданам для ведения личного </w:t>
      </w:r>
      <w:r w:rsidRPr="00C92B99">
        <w:rPr>
          <w:rFonts w:ascii="Times New Roman" w:hAnsi="Times New Roman" w:cs="Times New Roman"/>
          <w:bCs/>
          <w:sz w:val="28"/>
          <w:szCs w:val="28"/>
        </w:rPr>
        <w:lastRenderedPageBreak/>
        <w:t>подсобного хозяйства и индивидуального жилищного строительства на территории Нововеличковского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связи с вступившими в силу Правилами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 на территории Нововеличковского сельского поселения, утвержденными решением Совета Нововеличковского сельского поселения от 21.04.2014 № 397-54/2.</w:t>
      </w:r>
    </w:p>
    <w:p w:rsidR="00C92B99" w:rsidRPr="00E603D4" w:rsidRDefault="00A8383D" w:rsidP="00A83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(Калитка) обнародовать и разместить данное постановление на официальном сайте Нововеличковского сельского поселения Динского района.</w:t>
      </w:r>
    </w:p>
    <w:p w:rsidR="00C92B99" w:rsidRPr="002C6A35" w:rsidRDefault="00A8383D" w:rsidP="00C92B9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B99">
        <w:rPr>
          <w:rFonts w:ascii="Times New Roman" w:hAnsi="Times New Roman" w:cs="Times New Roman"/>
          <w:sz w:val="28"/>
          <w:szCs w:val="28"/>
        </w:rPr>
        <w:t>.</w:t>
      </w:r>
      <w:r w:rsidR="00C92B99">
        <w:rPr>
          <w:rFonts w:ascii="Times New Roman" w:hAnsi="Times New Roman" w:cs="Times New Roman"/>
          <w:sz w:val="28"/>
          <w:szCs w:val="28"/>
        </w:rPr>
        <w:tab/>
      </w:r>
      <w:r w:rsidR="00C92B99" w:rsidRPr="002C6A3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</w:p>
    <w:p w:rsidR="00C92B99" w:rsidRPr="00792C23" w:rsidRDefault="00C92B99" w:rsidP="00C92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B99" w:rsidRPr="00792C23" w:rsidRDefault="00C92B99" w:rsidP="00C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9" w:rsidRPr="00792C23" w:rsidRDefault="00C92B99" w:rsidP="00C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B99" w:rsidRDefault="00C92B99" w:rsidP="00C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6A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2B99" w:rsidRPr="002C6A35" w:rsidRDefault="00C92B99" w:rsidP="00C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A35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C92B99" w:rsidRDefault="00C92B99" w:rsidP="00C92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A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14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С.М.</w:t>
      </w:r>
      <w:r w:rsidR="00BB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</w:t>
      </w:r>
      <w:bookmarkStart w:id="0" w:name="_GoBack"/>
      <w:bookmarkEnd w:id="0"/>
    </w:p>
    <w:sectPr w:rsidR="00C92B99" w:rsidSect="00BB14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70" w:rsidRDefault="00D75370" w:rsidP="00BB1485">
      <w:pPr>
        <w:spacing w:after="0" w:line="240" w:lineRule="auto"/>
      </w:pPr>
      <w:r>
        <w:separator/>
      </w:r>
    </w:p>
  </w:endnote>
  <w:endnote w:type="continuationSeparator" w:id="0">
    <w:p w:rsidR="00D75370" w:rsidRDefault="00D75370" w:rsidP="00BB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70" w:rsidRDefault="00D75370" w:rsidP="00BB1485">
      <w:pPr>
        <w:spacing w:after="0" w:line="240" w:lineRule="auto"/>
      </w:pPr>
      <w:r>
        <w:separator/>
      </w:r>
    </w:p>
  </w:footnote>
  <w:footnote w:type="continuationSeparator" w:id="0">
    <w:p w:rsidR="00D75370" w:rsidRDefault="00D75370" w:rsidP="00BB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9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1485" w:rsidRPr="00BB1485" w:rsidRDefault="00BB148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1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14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1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1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1485" w:rsidRDefault="00BB1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D2"/>
    <w:rsid w:val="003A33D2"/>
    <w:rsid w:val="0073230A"/>
    <w:rsid w:val="00763B0A"/>
    <w:rsid w:val="00792A55"/>
    <w:rsid w:val="008078D6"/>
    <w:rsid w:val="00943E29"/>
    <w:rsid w:val="009B67E8"/>
    <w:rsid w:val="00A10331"/>
    <w:rsid w:val="00A8383D"/>
    <w:rsid w:val="00AC7C3E"/>
    <w:rsid w:val="00BB1485"/>
    <w:rsid w:val="00BC1EAC"/>
    <w:rsid w:val="00C60FDD"/>
    <w:rsid w:val="00C92B99"/>
    <w:rsid w:val="00D75370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8EB7A-95D9-45F8-A537-E9044FA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9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92B9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92B99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C92B99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B99"/>
    <w:rPr>
      <w:rFonts w:ascii="Cambria" w:eastAsia="Calibri" w:hAnsi="Cambria" w:cs="Times New Roman"/>
      <w:b/>
      <w:bCs/>
      <w:color w:val="4F81BD"/>
      <w:sz w:val="20"/>
      <w:szCs w:val="20"/>
      <w:lang w:val="x-none" w:eastAsia="ru-RU"/>
    </w:rPr>
  </w:style>
  <w:style w:type="paragraph" w:styleId="31">
    <w:name w:val="Body Text 3"/>
    <w:basedOn w:val="a"/>
    <w:link w:val="32"/>
    <w:semiHidden/>
    <w:rsid w:val="00C92B99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C92B9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A8383D"/>
    <w:pPr>
      <w:ind w:left="720"/>
      <w:contextualSpacing/>
    </w:pPr>
  </w:style>
  <w:style w:type="table" w:styleId="a6">
    <w:name w:val="Table Grid"/>
    <w:basedOn w:val="a1"/>
    <w:uiPriority w:val="59"/>
    <w:rsid w:val="00BB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485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BB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48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3765-3CE9-4186-A8C2-827EAE3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user206</cp:lastModifiedBy>
  <cp:revision>10</cp:revision>
  <cp:lastPrinted>2016-03-23T11:39:00Z</cp:lastPrinted>
  <dcterms:created xsi:type="dcterms:W3CDTF">2016-03-22T14:13:00Z</dcterms:created>
  <dcterms:modified xsi:type="dcterms:W3CDTF">2016-03-28T07:40:00Z</dcterms:modified>
</cp:coreProperties>
</file>