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8B70F6" w:rsidRPr="00811123" w:rsidTr="00AB2F99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B70F6" w:rsidRPr="002C2E25" w:rsidRDefault="00DC0487" w:rsidP="008B70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FF"/>
                <w:sz w:val="28"/>
                <w:szCs w:val="28"/>
                <w:lang w:eastAsia="ru-RU"/>
              </w:rPr>
              <w:drawing>
                <wp:inline distT="0" distB="0" distL="0" distR="0">
                  <wp:extent cx="434340" cy="510540"/>
                  <wp:effectExtent l="0" t="0" r="3810" b="3810"/>
                  <wp:docPr id="1" name="Рисунок 1" descr="Описание: Описание: Нововеличковское СП динского р-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Нововеличковское СП динского р-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70F6" w:rsidRDefault="008B70F6" w:rsidP="008B70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 НОВОВЕЛИЧКОВСКОГО СЕЛЬСКОГО ПОСЕЛЕНИЯ ДИНСКОГО РАЙОНА </w:t>
            </w:r>
          </w:p>
          <w:p w:rsidR="008B70F6" w:rsidRPr="000070D7" w:rsidRDefault="008B70F6" w:rsidP="00AB2F99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70F6" w:rsidRPr="00467799" w:rsidRDefault="008B70F6" w:rsidP="008B70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70F6" w:rsidRPr="00467799" w:rsidRDefault="008B70F6" w:rsidP="008B70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8B70F6" w:rsidRPr="00467799" w:rsidRDefault="008B70F6" w:rsidP="008B70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70F6" w:rsidRPr="00467799" w:rsidRDefault="008B70F6" w:rsidP="008B70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77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 </w:t>
            </w:r>
            <w:r w:rsidR="00C22320">
              <w:rPr>
                <w:rFonts w:ascii="Times New Roman" w:hAnsi="Times New Roman" w:cs="Times New Roman"/>
                <w:bCs/>
                <w:sz w:val="28"/>
                <w:szCs w:val="28"/>
              </w:rPr>
              <w:t>04.04.2016</w:t>
            </w:r>
            <w:r w:rsidRPr="004677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                              </w:t>
            </w:r>
            <w:r w:rsidR="00FF5E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="00C223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="00FF5E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 </w:t>
            </w:r>
            <w:r w:rsidR="00C22320">
              <w:rPr>
                <w:rFonts w:ascii="Times New Roman" w:hAnsi="Times New Roman" w:cs="Times New Roman"/>
                <w:bCs/>
                <w:sz w:val="28"/>
                <w:szCs w:val="28"/>
              </w:rPr>
              <w:t>174</w:t>
            </w:r>
            <w:r w:rsidRPr="004677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</w:t>
            </w:r>
          </w:p>
          <w:p w:rsidR="008B70F6" w:rsidRPr="00467799" w:rsidRDefault="008B70F6" w:rsidP="008B70F6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:rsidR="008B70F6" w:rsidRDefault="008B70F6" w:rsidP="008B70F6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7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ст. Нововеличковская</w:t>
            </w:r>
          </w:p>
          <w:p w:rsidR="008B70F6" w:rsidRDefault="008B70F6" w:rsidP="00AB2F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B70F6" w:rsidRDefault="008B70F6" w:rsidP="00AB2F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B70F6" w:rsidRPr="00811123" w:rsidRDefault="008B70F6" w:rsidP="00AB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70F6" w:rsidRPr="008B70F6" w:rsidRDefault="008B70F6" w:rsidP="00FF5EEB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autoSpaceDE w:val="0"/>
        <w:spacing w:after="0" w:line="240" w:lineRule="auto"/>
        <w:ind w:left="993" w:right="424"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B70F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О внесении изменений в постановление администрации Нововеличковского сельского поселения Динского района </w:t>
      </w:r>
      <w:r w:rsidR="00FF5EE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                    </w:t>
      </w:r>
      <w:r w:rsidRPr="008B70F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от 13.01.2016 </w:t>
      </w:r>
      <w:r w:rsidR="00FF5EE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>№ 7 «</w:t>
      </w:r>
      <w:r w:rsidRPr="008B70F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Об утверждении административного регламента </w:t>
      </w:r>
      <w:r w:rsidRPr="008B70F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предоставления администрацией Нововеличковского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8B70F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сельского поселения Динского района</w:t>
      </w:r>
      <w:r w:rsidRPr="008B70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8B70F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муниципальной услуги </w:t>
      </w:r>
      <w:r w:rsidRPr="008B70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«Предоставление выписки из похозяйственной книги»</w:t>
      </w:r>
    </w:p>
    <w:p w:rsidR="008B70F6" w:rsidRPr="00811123" w:rsidRDefault="008B70F6" w:rsidP="008B7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B70F6" w:rsidRPr="00811123" w:rsidRDefault="008B70F6" w:rsidP="008B7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70F6" w:rsidRPr="003C17BF" w:rsidRDefault="008B70F6" w:rsidP="00FF5EEB">
      <w:pPr>
        <w:tabs>
          <w:tab w:val="left" w:pos="851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11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3C17BF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руководствуясь Уставом </w:t>
      </w:r>
      <w:r>
        <w:rPr>
          <w:rFonts w:ascii="Times New Roman" w:eastAsia="Arial" w:hAnsi="Times New Roman" w:cs="Times New Roman"/>
          <w:sz w:val="28"/>
          <w:szCs w:val="28"/>
          <w:lang w:eastAsia="zh-CN"/>
        </w:rPr>
        <w:t>Нововеличковского</w:t>
      </w:r>
      <w:r w:rsidRPr="003C17BF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сельского поселения Динского района</w:t>
      </w:r>
      <w:r w:rsidRPr="003C17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в целях приведения в соответствие с нормами федерального законодательства регламента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Нововеличковского</w:t>
      </w:r>
      <w:r w:rsidRPr="003C17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по предоставлению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экспертным заключением № 34.01-254/16-04 от 01.03.2016 департамента внутренней политики администрации Краснодарского края:</w:t>
      </w:r>
      <w:r w:rsidRPr="003C17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 о с т а н о в л я ю:</w:t>
      </w:r>
    </w:p>
    <w:p w:rsidR="008B70F6" w:rsidRPr="00D72517" w:rsidRDefault="008B70F6" w:rsidP="00FF5EEB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</w:pPr>
      <w:r w:rsidRPr="0081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Pr="008B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Нововеличковского сельского поселения Динского района № 7 от 13.01.2016 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«Предоставление выписки из похозяйственной книги»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 </w:t>
      </w:r>
    </w:p>
    <w:p w:rsidR="008B70F6" w:rsidRDefault="008B70F6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 xml:space="preserve">1) исключить из пункта 2.5 раздела 2 приложения к постановлению ссылку на </w:t>
      </w:r>
      <w:r w:rsidRPr="00811123">
        <w:rPr>
          <w:rFonts w:ascii="Times New Roman" w:eastAsia="Calibri" w:hAnsi="Times New Roman" w:cs="Times New Roman"/>
          <w:sz w:val="28"/>
          <w:szCs w:val="28"/>
        </w:rPr>
        <w:t>Федеральный закон от 02.05.2006 № 59-ФЗ «О порядке рассмотрения обращений граждан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80FDD" w:rsidRDefault="008B70F6" w:rsidP="00FF5E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bookmarkStart w:id="0" w:name="sub_241"/>
      <w:r>
        <w:rPr>
          <w:rFonts w:ascii="Times New Roman" w:eastAsia="Calibri" w:hAnsi="Times New Roman" w:cs="Times New Roman"/>
          <w:sz w:val="28"/>
          <w:szCs w:val="28"/>
        </w:rPr>
        <w:t xml:space="preserve">дополнить пункт 2.6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раздела 2 приложения к постановлению подпункт</w:t>
      </w:r>
      <w:r w:rsidR="00E80FD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</w:t>
      </w:r>
      <w:r w:rsidR="00E80FD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2.6.1 следующего содержания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:</w:t>
      </w:r>
    </w:p>
    <w:p w:rsidR="008B70F6" w:rsidRDefault="008B70F6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«2.6.1 </w:t>
      </w:r>
      <w:r w:rsidRPr="008B70F6">
        <w:rPr>
          <w:rFonts w:ascii="Times New Roman" w:eastAsia="Calibri" w:hAnsi="Times New Roman" w:cs="Times New Roman"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bookmarkStart w:id="1" w:name="sub_242"/>
      <w:bookmarkEnd w:id="0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B70F6" w:rsidRPr="008B70F6" w:rsidRDefault="00E80FDD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8B70F6" w:rsidRPr="008B70F6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 от государственных органов власти запрашиваются следующие документы:</w:t>
      </w:r>
    </w:p>
    <w:p w:rsidR="008B70F6" w:rsidRPr="008B70F6" w:rsidRDefault="008B70F6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244"/>
      <w:bookmarkEnd w:id="1"/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B70F6">
        <w:rPr>
          <w:rFonts w:ascii="Times New Roman" w:eastAsia="Calibri" w:hAnsi="Times New Roman" w:cs="Times New Roman"/>
          <w:sz w:val="28"/>
          <w:szCs w:val="28"/>
        </w:rPr>
        <w:t>) выписка из Единого государственного реестра прав на недвижимое имущество и сделок с ним (далее по тексту - ЕГРП) о правах на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имущества;</w:t>
      </w:r>
    </w:p>
    <w:p w:rsidR="008B70F6" w:rsidRPr="008B70F6" w:rsidRDefault="008B70F6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247"/>
      <w:bookmarkEnd w:id="2"/>
      <w:r w:rsidRPr="008B70F6">
        <w:rPr>
          <w:rFonts w:ascii="Times New Roman" w:eastAsia="Calibri" w:hAnsi="Times New Roman" w:cs="Times New Roman"/>
          <w:sz w:val="28"/>
          <w:szCs w:val="28"/>
        </w:rPr>
        <w:t>Документы, перечисленные в настоящем пункте, могут быть представлены заявителем самостоятельно.</w:t>
      </w:r>
    </w:p>
    <w:p w:rsidR="008B70F6" w:rsidRPr="008B70F6" w:rsidRDefault="008B70F6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248"/>
      <w:bookmarkEnd w:id="3"/>
      <w:r w:rsidRPr="008B70F6">
        <w:rPr>
          <w:rFonts w:ascii="Times New Roman" w:eastAsia="Calibri" w:hAnsi="Times New Roman" w:cs="Times New Roman"/>
          <w:sz w:val="28"/>
          <w:szCs w:val="28"/>
        </w:rPr>
        <w:t>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8B70F6" w:rsidRPr="008B70F6" w:rsidRDefault="00E80FDD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5" w:name="sub_249"/>
      <w:bookmarkEnd w:id="4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Б) </w:t>
      </w:r>
      <w:r w:rsidR="008B70F6" w:rsidRPr="008B70F6">
        <w:rPr>
          <w:rFonts w:ascii="Times New Roman" w:eastAsia="Calibri" w:hAnsi="Times New Roman" w:cs="Times New Roman"/>
          <w:bCs/>
          <w:sz w:val="28"/>
          <w:szCs w:val="28"/>
        </w:rPr>
        <w:t>Указание на запрет требовать от заявителя представления документов и информации или осуществления действий</w:t>
      </w:r>
      <w:bookmarkEnd w:id="5"/>
      <w:r w:rsidR="008B70F6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8B70F6" w:rsidRPr="008B70F6" w:rsidRDefault="008B70F6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sub_250"/>
      <w:r w:rsidRPr="008B70F6">
        <w:rPr>
          <w:rFonts w:ascii="Times New Roman" w:eastAsia="Calibri" w:hAnsi="Times New Roman" w:cs="Times New Roman"/>
          <w:sz w:val="28"/>
          <w:szCs w:val="28"/>
        </w:rPr>
        <w:t>МФЦ и Администрация не вправе требовать от заявителя:</w:t>
      </w:r>
    </w:p>
    <w:bookmarkEnd w:id="6"/>
    <w:p w:rsidR="008B70F6" w:rsidRPr="008B70F6" w:rsidRDefault="008B70F6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0F6">
        <w:rPr>
          <w:rFonts w:ascii="Times New Roman" w:eastAsia="Calibri" w:hAnsi="Times New Roman" w:cs="Times New Roman"/>
          <w:sz w:val="28"/>
          <w:szCs w:val="28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B70F6" w:rsidRPr="008B70F6" w:rsidRDefault="008B70F6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0F6">
        <w:rPr>
          <w:rFonts w:ascii="Times New Roman" w:eastAsia="Calibri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8B70F6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</w:rPr>
          <w:t>части 6 статьи 7</w:t>
        </w:r>
      </w:hyperlink>
      <w:r w:rsidRPr="008B70F6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8B70F6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Pr="008B70F6">
        <w:rPr>
          <w:rFonts w:ascii="Times New Roman" w:eastAsia="Calibri" w:hAnsi="Times New Roman" w:cs="Times New Roman"/>
          <w:sz w:val="28"/>
          <w:szCs w:val="28"/>
        </w:rPr>
        <w:t>. № 210-ФЗ «Об организации предоставления государственных и муниципальных услуг».</w:t>
      </w:r>
    </w:p>
    <w:p w:rsidR="008B70F6" w:rsidRDefault="00E80FDD" w:rsidP="00FF5E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 </w:t>
      </w:r>
      <w:r w:rsidR="00D13AF3">
        <w:rPr>
          <w:rFonts w:ascii="Times New Roman" w:eastAsia="Calibri" w:hAnsi="Times New Roman" w:cs="Times New Roman"/>
          <w:sz w:val="28"/>
          <w:szCs w:val="28"/>
        </w:rPr>
        <w:t>изложить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пункт 3.</w:t>
      </w:r>
      <w:r w:rsidR="00D13AF3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раздела 3 приложения к постановлению </w:t>
      </w:r>
      <w:r w:rsidR="00D13AF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следующей редакции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:</w:t>
      </w:r>
    </w:p>
    <w:p w:rsidR="00D13AF3" w:rsidRPr="00D13AF3" w:rsidRDefault="00E80FDD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A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3AF3" w:rsidRPr="00D13AF3">
        <w:rPr>
          <w:rFonts w:ascii="Times New Roman" w:eastAsia="Calibri" w:hAnsi="Times New Roman" w:cs="Times New Roman"/>
          <w:sz w:val="28"/>
          <w:szCs w:val="28"/>
        </w:rPr>
        <w:t>3.2. Регистрация обращения заявителя</w:t>
      </w:r>
    </w:p>
    <w:p w:rsidR="00D13AF3" w:rsidRPr="00B25422" w:rsidRDefault="00D13AF3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422">
        <w:rPr>
          <w:rFonts w:ascii="Times New Roman" w:eastAsia="Calibri" w:hAnsi="Times New Roman" w:cs="Times New Roman"/>
          <w:sz w:val="28"/>
          <w:szCs w:val="28"/>
        </w:rPr>
        <w:t>3.2.1. Основанием для начала административной процедуры является обращение заявителя с документом, удостоверяющим личность.</w:t>
      </w:r>
    </w:p>
    <w:p w:rsidR="00D13AF3" w:rsidRPr="00B25422" w:rsidRDefault="00D13AF3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422">
        <w:rPr>
          <w:rFonts w:ascii="Times New Roman" w:eastAsia="Calibri" w:hAnsi="Times New Roman" w:cs="Times New Roman"/>
          <w:sz w:val="28"/>
          <w:szCs w:val="28"/>
        </w:rPr>
        <w:t>3.2.2. Для получения муниципальной услуги зая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вителю необходимо </w:t>
      </w:r>
      <w:r w:rsidRPr="00B25422">
        <w:rPr>
          <w:rFonts w:ascii="Times New Roman" w:eastAsia="Calibri" w:hAnsi="Times New Roman" w:cs="Times New Roman"/>
          <w:sz w:val="28"/>
          <w:szCs w:val="28"/>
        </w:rPr>
        <w:t xml:space="preserve">заполнить форму заявления необходимой информацией - для получения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выписки </w:t>
      </w:r>
      <w:r w:rsidRPr="00B25422">
        <w:rPr>
          <w:rFonts w:ascii="Times New Roman" w:eastAsia="Calibri" w:hAnsi="Times New Roman" w:cs="Times New Roman"/>
          <w:sz w:val="28"/>
          <w:szCs w:val="28"/>
        </w:rPr>
        <w:t xml:space="preserve"> из похозяйственной книги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(справки</w:t>
      </w:r>
      <w:r w:rsidRPr="00B25422">
        <w:rPr>
          <w:rFonts w:ascii="Times New Roman" w:eastAsia="Calibri" w:hAnsi="Times New Roman" w:cs="Times New Roman"/>
          <w:sz w:val="28"/>
          <w:szCs w:val="28"/>
        </w:rPr>
        <w:t xml:space="preserve"> о личном подсобном хозяйстве, составе семьи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иных справок)</w:t>
      </w:r>
      <w:r w:rsidRPr="00B2542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3AF3" w:rsidRPr="00B25422" w:rsidRDefault="00D13AF3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r w:rsidRPr="00B25422">
        <w:rPr>
          <w:rFonts w:ascii="Times New Roman" w:eastAsia="Calibri" w:hAnsi="Times New Roman" w:cs="Times New Roman"/>
          <w:sz w:val="28"/>
          <w:szCs w:val="28"/>
        </w:rPr>
        <w:t>.3. Должностное л</w:t>
      </w:r>
      <w:r>
        <w:rPr>
          <w:rFonts w:ascii="Times New Roman" w:eastAsia="Calibri" w:hAnsi="Times New Roman" w:cs="Times New Roman"/>
          <w:sz w:val="28"/>
          <w:szCs w:val="28"/>
        </w:rPr>
        <w:t>ицо администрации регистрирует</w:t>
      </w:r>
      <w:r w:rsidRPr="00B25422">
        <w:rPr>
          <w:rFonts w:ascii="Times New Roman" w:eastAsia="Calibri" w:hAnsi="Times New Roman" w:cs="Times New Roman"/>
          <w:sz w:val="28"/>
          <w:szCs w:val="28"/>
        </w:rPr>
        <w:t xml:space="preserve"> письменное заявление </w:t>
      </w:r>
      <w:r>
        <w:rPr>
          <w:rFonts w:ascii="Times New Roman" w:eastAsia="Calibri" w:hAnsi="Times New Roman" w:cs="Times New Roman"/>
          <w:sz w:val="28"/>
          <w:szCs w:val="28"/>
        </w:rPr>
        <w:t>в журнале регистрации заявлений.</w:t>
      </w:r>
    </w:p>
    <w:p w:rsidR="00D13AF3" w:rsidRPr="00B25422" w:rsidRDefault="00D13AF3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3.2</w:t>
      </w:r>
      <w:r w:rsidRPr="00B25422">
        <w:rPr>
          <w:rFonts w:ascii="Times New Roman" w:eastAsia="Calibri" w:hAnsi="Times New Roman" w:cs="Times New Roman"/>
          <w:sz w:val="28"/>
          <w:szCs w:val="28"/>
        </w:rPr>
        <w:t>.4. Срок выполнения административной процедуры составляет 15 минут.</w:t>
      </w:r>
    </w:p>
    <w:p w:rsidR="00D13AF3" w:rsidRPr="00B25422" w:rsidRDefault="00D13AF3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r w:rsidRPr="00B25422">
        <w:rPr>
          <w:rFonts w:ascii="Times New Roman" w:eastAsia="Calibri" w:hAnsi="Times New Roman" w:cs="Times New Roman"/>
          <w:sz w:val="28"/>
          <w:szCs w:val="28"/>
        </w:rPr>
        <w:t>.5. Результатом выполнения административной процедуры являются:</w:t>
      </w:r>
    </w:p>
    <w:p w:rsidR="00D13AF3" w:rsidRPr="00B25422" w:rsidRDefault="00D13AF3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25422">
        <w:rPr>
          <w:rFonts w:ascii="Times New Roman" w:eastAsia="Calibri" w:hAnsi="Times New Roman" w:cs="Times New Roman"/>
          <w:sz w:val="28"/>
          <w:szCs w:val="28"/>
        </w:rPr>
        <w:t>зарегистрированная форма заявления на пред</w:t>
      </w:r>
      <w:r>
        <w:rPr>
          <w:rFonts w:ascii="Times New Roman" w:eastAsia="Calibri" w:hAnsi="Times New Roman" w:cs="Times New Roman"/>
          <w:sz w:val="28"/>
          <w:szCs w:val="28"/>
        </w:rPr>
        <w:t>оставление муниципальной услуги.</w:t>
      </w:r>
    </w:p>
    <w:p w:rsidR="007F7DE3" w:rsidRPr="007F7DE3" w:rsidRDefault="00D13AF3" w:rsidP="00FF5E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E8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E80FDD" w:rsidRPr="00E8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обратиться в </w:t>
      </w:r>
      <w:r w:rsidR="00E80FD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E80FDD" w:rsidRPr="00E8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процедуры предусмотренные </w:t>
      </w:r>
      <w:r w:rsidR="007F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подпунктами 3.2.1 – 3.2.5 </w:t>
      </w:r>
      <w:hyperlink w:anchor="sub_325" w:history="1">
        <w:r w:rsidR="00E80FDD" w:rsidRPr="00E80F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</w:t>
        </w:r>
        <w:r w:rsidR="007F7D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E80FDD" w:rsidRPr="00E80F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3.</w:t>
        </w:r>
        <w:r w:rsidR="007F7D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="00E80FDD" w:rsidRPr="00E80F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раздела 3</w:t>
        </w:r>
      </w:hyperlink>
      <w:r w:rsidR="00E80FDD" w:rsidRPr="00E8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осуществляет специалист </w:t>
      </w:r>
      <w:r w:rsidR="00E80FD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bookmarkStart w:id="7" w:name="sub_327"/>
      <w:r w:rsidR="007F7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7DE3"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МФЦ не позднее следующего рабочего дня после принятия заявления с приложенными документами, передает их в Администрацию для рассмотрения и принятия решения о предоставлении или об отказе в предоставлении Муниципальной услуги.</w:t>
      </w:r>
    </w:p>
    <w:p w:rsidR="007F7DE3" w:rsidRPr="007F7DE3" w:rsidRDefault="007F7DE3" w:rsidP="00FF5E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bookmarkStart w:id="8" w:name="sub_329"/>
      <w:bookmarkEnd w:id="7"/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2.</w:t>
      </w:r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7.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МФЦ.</w:t>
      </w:r>
    </w:p>
    <w:p w:rsidR="007F7DE3" w:rsidRPr="007F7DE3" w:rsidRDefault="007F7DE3" w:rsidP="00FF5E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bookmarkStart w:id="9" w:name="sub_330"/>
      <w:bookmarkEnd w:id="8"/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2.</w:t>
      </w:r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8.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нему.</w:t>
      </w:r>
    </w:p>
    <w:p w:rsidR="007F7DE3" w:rsidRPr="007F7DE3" w:rsidRDefault="007F7DE3" w:rsidP="00FF5E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bookmarkStart w:id="10" w:name="sub_331"/>
      <w:bookmarkEnd w:id="9"/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2.</w:t>
      </w:r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9. Результатом данной административной процедуры является передача заявления с комплектом документов сопроводительным письмом (карточкой) в Администрацию либо подача документов заявителем непосредственно в Администрацию для рассмотрения.</w:t>
      </w:r>
    </w:p>
    <w:p w:rsidR="007F7DE3" w:rsidRPr="007F7DE3" w:rsidRDefault="007F7DE3" w:rsidP="00FF5E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bookmarkStart w:id="11" w:name="sub_332"/>
      <w:bookmarkEnd w:id="10"/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2.</w:t>
      </w:r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10. Способом фиксации результата данной административной процедуры является проставление штампа входящего документа Администрации о получении заявления с комплектом документов из МФЦ либо непосредственно в Администрации.</w:t>
      </w:r>
    </w:p>
    <w:p w:rsidR="007F7DE3" w:rsidRDefault="007F7DE3" w:rsidP="00FF5E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bookmarkStart w:id="12" w:name="sub_334"/>
      <w:bookmarkEnd w:id="11"/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2.</w:t>
      </w:r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</w:t>
      </w:r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 Общий срок выполнения административной процедуры не может п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ревышать 1 (один) день.»</w:t>
      </w:r>
    </w:p>
    <w:p w:rsidR="007F7DE3" w:rsidRDefault="007F7DE3" w:rsidP="00FF5E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4</w:t>
      </w:r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) изложить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подпункт 3.3.1 </w:t>
      </w:r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</w:t>
      </w:r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3.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3 </w:t>
      </w:r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раздела 3 приложения к постановлению в следующей редакции:</w:t>
      </w:r>
    </w:p>
    <w:p w:rsidR="007F7DE3" w:rsidRDefault="007F7DE3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«3.3</w:t>
      </w:r>
      <w:r w:rsidRPr="00811123">
        <w:rPr>
          <w:rFonts w:ascii="Times New Roman" w:eastAsia="Calibri" w:hAnsi="Times New Roman" w:cs="Times New Roman"/>
          <w:sz w:val="28"/>
          <w:szCs w:val="28"/>
        </w:rPr>
        <w:t xml:space="preserve">.1. Основанием для начала административной процедуры является обращение заявителя в администрацию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или МФЦ </w:t>
      </w:r>
      <w:r w:rsidRPr="00811123">
        <w:rPr>
          <w:rFonts w:ascii="Times New Roman" w:eastAsia="Calibri" w:hAnsi="Times New Roman" w:cs="Times New Roman"/>
          <w:sz w:val="28"/>
          <w:szCs w:val="28"/>
        </w:rPr>
        <w:t>с заявлением и документами, указанными в п. 2.6 настоящего регламента.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E0472" w:rsidRDefault="005E0472" w:rsidP="00FF5E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bookmarkStart w:id="13" w:name="sub_345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5</w:t>
      </w:r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) изложить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подпункт 3.3.2 </w:t>
      </w:r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</w:t>
      </w:r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3.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3 </w:t>
      </w:r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раздела 3 приложения к постановлению в следующей редакции:</w:t>
      </w:r>
    </w:p>
    <w:p w:rsidR="005E0472" w:rsidRPr="005E0472" w:rsidRDefault="005E0472" w:rsidP="00FF5E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72">
        <w:rPr>
          <w:rFonts w:ascii="Times New Roman" w:eastAsia="Calibri" w:hAnsi="Times New Roman" w:cs="Times New Roman"/>
          <w:sz w:val="28"/>
          <w:szCs w:val="28"/>
        </w:rPr>
        <w:t>3.3.2. Должностное лицо администрации проверяет представленные 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кументы на полноту и содержание, в случае необходимости </w:t>
      </w:r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межведомственного информационного взаимодействия подготавливает и направляет:</w:t>
      </w:r>
    </w:p>
    <w:p w:rsidR="005E0472" w:rsidRPr="005E0472" w:rsidRDefault="005E0472" w:rsidP="00FF5E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346"/>
      <w:bookmarkEnd w:id="13"/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управление Федеральной службы государственной регистрации, кадастра и картографии по Краснодарскому краю о зарегистрированных правах на земельный участок, о зарегистрированных правах на здания, строения, объект незавершенного строительства находящихся на испрашиваемом земельном участке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такие документы не представлены гражданином или юридическим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 по собственной инициативе»</w:t>
      </w:r>
    </w:p>
    <w:bookmarkEnd w:id="14"/>
    <w:p w:rsidR="007F7DE3" w:rsidRDefault="005E0472" w:rsidP="00FF5E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7F7DE3">
        <w:rPr>
          <w:rFonts w:ascii="Times New Roman" w:eastAsia="Calibri" w:hAnsi="Times New Roman" w:cs="Times New Roman"/>
          <w:sz w:val="28"/>
          <w:szCs w:val="28"/>
        </w:rPr>
        <w:t xml:space="preserve">) изложить пункт 3.4 </w:t>
      </w:r>
      <w:r w:rsid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раздела 3 приложения к постановлению в следующей редакции:</w:t>
      </w:r>
    </w:p>
    <w:p w:rsidR="007F7DE3" w:rsidRPr="007F7DE3" w:rsidRDefault="007F7DE3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F7DE3">
        <w:rPr>
          <w:rFonts w:ascii="Times New Roman" w:eastAsia="Calibri" w:hAnsi="Times New Roman" w:cs="Times New Roman"/>
          <w:sz w:val="28"/>
          <w:szCs w:val="28"/>
        </w:rPr>
        <w:t>3.4. Выдача сведений из похозяйственных книги (выписок из похозяйственной книги) или реестра (справок о личном подсобном хозяйстве, о составе семьи и иных справок).</w:t>
      </w:r>
    </w:p>
    <w:p w:rsidR="007F7DE3" w:rsidRPr="007F7DE3" w:rsidRDefault="007F7DE3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E3">
        <w:rPr>
          <w:rFonts w:ascii="Times New Roman" w:eastAsia="Calibri" w:hAnsi="Times New Roman" w:cs="Times New Roman"/>
          <w:sz w:val="28"/>
          <w:szCs w:val="28"/>
        </w:rPr>
        <w:t>3.4.1. Основанием для начала административной процедуры является уточнение сведений в лицевом счете заявителя в похозяйственных книге или реестре администрации.</w:t>
      </w:r>
    </w:p>
    <w:p w:rsidR="007F7DE3" w:rsidRPr="007F7DE3" w:rsidRDefault="007F7DE3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E3">
        <w:rPr>
          <w:rFonts w:ascii="Times New Roman" w:eastAsia="Calibri" w:hAnsi="Times New Roman" w:cs="Times New Roman"/>
          <w:sz w:val="28"/>
          <w:szCs w:val="28"/>
        </w:rPr>
        <w:t xml:space="preserve">3.4.2. Должностное лицо администрации готовит сведения из похозяйственных книги (выписки из похозяйственной книги) или (справки о личном подсобном хозяйстве, о составе семьи и иные справки). </w:t>
      </w:r>
      <w:r w:rsidRPr="007F7DE3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Выписка из похозяйственной книги подписывается главой поселения и заверяется  печатью администрации поселения.</w:t>
      </w:r>
      <w:r w:rsidRPr="007F7DE3">
        <w:rPr>
          <w:rFonts w:ascii="Times New Roman" w:eastAsia="Calibri" w:hAnsi="Times New Roman" w:cs="Times New Roman"/>
          <w:sz w:val="28"/>
          <w:szCs w:val="28"/>
        </w:rPr>
        <w:t xml:space="preserve"> Справка о личном подсобном хозяйстве, о составе семьи и иные справки</w:t>
      </w:r>
      <w:r w:rsidRPr="007F7D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подписывается начальником общего отдела.</w:t>
      </w:r>
    </w:p>
    <w:p w:rsidR="007F7DE3" w:rsidRPr="007F7DE3" w:rsidRDefault="007F7DE3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E3">
        <w:rPr>
          <w:rFonts w:ascii="Times New Roman" w:eastAsia="Calibri" w:hAnsi="Times New Roman" w:cs="Times New Roman"/>
          <w:sz w:val="28"/>
          <w:szCs w:val="28"/>
        </w:rPr>
        <w:t>3.4.3. Подписанные сведения из похозяйственных книги (выписки из похозяйственной книги) или (справки о личном подсобном хозяйстве, о составе семьи и иные справки) регистрируются в журнале регистрации выдачи справок  (выписки из похозяйственной книги).</w:t>
      </w:r>
    </w:p>
    <w:p w:rsidR="007F7DE3" w:rsidRPr="007F7DE3" w:rsidRDefault="007F7DE3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E3">
        <w:rPr>
          <w:rFonts w:ascii="Times New Roman" w:eastAsia="Calibri" w:hAnsi="Times New Roman" w:cs="Times New Roman"/>
          <w:sz w:val="28"/>
          <w:szCs w:val="28"/>
        </w:rPr>
        <w:t>3.4.4. Зарегистрированные документы выдаются:</w:t>
      </w:r>
    </w:p>
    <w:p w:rsidR="007F7DE3" w:rsidRPr="007F7DE3" w:rsidRDefault="007F7DE3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E3">
        <w:rPr>
          <w:rFonts w:ascii="Times New Roman" w:eastAsia="Calibri" w:hAnsi="Times New Roman" w:cs="Times New Roman"/>
          <w:sz w:val="28"/>
          <w:szCs w:val="28"/>
        </w:rPr>
        <w:t>- лично заявителю;</w:t>
      </w:r>
    </w:p>
    <w:p w:rsidR="007F7DE3" w:rsidRPr="007F7DE3" w:rsidRDefault="007F7DE3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E3">
        <w:rPr>
          <w:rFonts w:ascii="Times New Roman" w:eastAsia="Calibri" w:hAnsi="Times New Roman" w:cs="Times New Roman"/>
          <w:sz w:val="28"/>
          <w:szCs w:val="28"/>
        </w:rPr>
        <w:t>- почтой;</w:t>
      </w:r>
    </w:p>
    <w:p w:rsidR="005E0472" w:rsidRDefault="007F7DE3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E3">
        <w:rPr>
          <w:rFonts w:ascii="Times New Roman" w:eastAsia="Calibri" w:hAnsi="Times New Roman" w:cs="Times New Roman"/>
          <w:sz w:val="28"/>
          <w:szCs w:val="28"/>
        </w:rPr>
        <w:t>- через законного представителя.</w:t>
      </w:r>
    </w:p>
    <w:p w:rsidR="007F7DE3" w:rsidRPr="007F7DE3" w:rsidRDefault="005E0472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выдачу документов, устанавливает личность заявителя, в том числе проверяет документ, удостоверяющий личность, проверяет правомочность заявителя, в том числе полномочия представителя</w:t>
      </w:r>
    </w:p>
    <w:p w:rsidR="005E0472" w:rsidRPr="005E0472" w:rsidRDefault="005E0472" w:rsidP="00FF5E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36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3.4.5.</w:t>
      </w:r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выдачу документов, делает запись в книге учета выданных документов, знакомит заявителя с перечнем выдаваемых документов (оглашает названия выдаваемых документов). Заявитель расписывается в получении документов в книге учета. Специалист, ответственный за выдачу документов, выдает документы заявителю.</w:t>
      </w:r>
    </w:p>
    <w:p w:rsidR="005E0472" w:rsidRDefault="005E0472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получить результаты предоставления муниципальной услуги (документы)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процедуры предусмотренные </w:t>
      </w:r>
      <w:hyperlink w:anchor="sub_325" w:history="1">
        <w:r w:rsidRPr="005E04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пунктами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3.4.4, 3.4.5</w:t>
        </w:r>
        <w:r w:rsidRPr="005E0472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 xml:space="preserve"> </w:t>
        </w:r>
      </w:hyperlink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осуществляет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04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0472" w:rsidRPr="007F7DE3" w:rsidRDefault="005E0472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E3">
        <w:rPr>
          <w:rFonts w:ascii="Times New Roman" w:eastAsia="Calibri" w:hAnsi="Times New Roman" w:cs="Times New Roman"/>
          <w:sz w:val="28"/>
          <w:szCs w:val="28"/>
        </w:rPr>
        <w:t xml:space="preserve">3.4.5 </w:t>
      </w:r>
      <w:r w:rsidRPr="007F7DE3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Общий срок исполнения заявления 10 дней.</w:t>
      </w:r>
      <w:r w:rsidRPr="007F7D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0472" w:rsidRPr="005E0472" w:rsidRDefault="005E0472" w:rsidP="00FF5E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369"/>
      <w:bookmarkEnd w:id="15"/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Критерием принятия решения по данной административной процедуре является получение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в администрации или </w:t>
      </w:r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МФЦ документов для вручения заявителю.</w:t>
      </w:r>
    </w:p>
    <w:p w:rsidR="005E0472" w:rsidRDefault="005E0472" w:rsidP="00FF5E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370"/>
      <w:bookmarkEnd w:id="16"/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данной административной процедуры </w:t>
      </w:r>
      <w:bookmarkStart w:id="18" w:name="sub_371"/>
      <w:bookmarkEnd w:id="17"/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выдача сведений из похозяйственных книги (выписки из похозяйственной книги) или справки о личном подсобном хозяйстве, о составе семьи и иных справок.</w:t>
      </w:r>
    </w:p>
    <w:p w:rsidR="005E0472" w:rsidRPr="005E0472" w:rsidRDefault="005E0472" w:rsidP="00FF5E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Способом фиксации результата данной административной процедуры является регистрация в книге учета выданных документов специалистом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администрации или специалистом </w:t>
      </w:r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</w:t>
      </w:r>
    </w:p>
    <w:p w:rsidR="005E0472" w:rsidRPr="005E0472" w:rsidRDefault="005E0472" w:rsidP="00FF5E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372"/>
      <w:bookmarkEnd w:id="18"/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Общий срок выполнения административной процедуры не может превышать 1 (один) дней.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12"/>
    <w:bookmarkEnd w:id="19"/>
    <w:p w:rsidR="005E0472" w:rsidRDefault="00113EF1" w:rsidP="00FF5E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5E0472">
        <w:rPr>
          <w:rFonts w:ascii="Times New Roman" w:eastAsia="Calibri" w:hAnsi="Times New Roman" w:cs="Times New Roman"/>
          <w:sz w:val="28"/>
          <w:szCs w:val="28"/>
        </w:rPr>
        <w:t xml:space="preserve">) изложить </w:t>
      </w:r>
      <w:r>
        <w:rPr>
          <w:rFonts w:ascii="Times New Roman" w:eastAsia="Calibri" w:hAnsi="Times New Roman" w:cs="Times New Roman"/>
          <w:sz w:val="28"/>
          <w:szCs w:val="28"/>
        </w:rPr>
        <w:t>наименование</w:t>
      </w:r>
      <w:r w:rsidR="005E04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04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5</w:t>
      </w:r>
      <w:r w:rsidR="005E04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приложения к постановлению в следующей редакции:</w:t>
      </w:r>
    </w:p>
    <w:p w:rsidR="00D13AF3" w:rsidRDefault="00113EF1" w:rsidP="00FF5E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</w:t>
      </w:r>
      <w:r w:rsidRPr="00113E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V. Досудебный (внесудебный) порядок обжалования решений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113E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 действий (бездействия) органа, предоставляющего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113E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муниципальную услугу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 а также должностных лиц, муниципальных служащих.»</w:t>
      </w:r>
    </w:p>
    <w:p w:rsidR="008B70F6" w:rsidRPr="003C17BF" w:rsidRDefault="008B70F6" w:rsidP="00FF5EEB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20" w:name="sub_102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</w:t>
      </w:r>
      <w:r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Общему отделу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Нововеличковского</w:t>
      </w:r>
      <w:r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ого поселения Динского района (Калитка</w:t>
      </w:r>
      <w:r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) обнародовать настоящее постановление в установленном порядке и разместить на официальном Интернет-сайте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Нововеличковского</w:t>
      </w:r>
      <w:r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 Динского района. </w:t>
      </w:r>
    </w:p>
    <w:p w:rsidR="008B70F6" w:rsidRPr="003C17BF" w:rsidRDefault="008B70F6" w:rsidP="00FF5EEB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21" w:name="sub_1031"/>
      <w:bookmarkEnd w:id="2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Контроль за выполнением настоящего постановления оставляю за собой.</w:t>
      </w:r>
    </w:p>
    <w:p w:rsidR="008B70F6" w:rsidRPr="003C17BF" w:rsidRDefault="008B70F6" w:rsidP="00FF5EEB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4. </w:t>
      </w:r>
      <w:r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Настоящее постановление вступает в силу со дня его официального обнародования.</w:t>
      </w:r>
      <w:bookmarkEnd w:id="21"/>
    </w:p>
    <w:p w:rsidR="008B70F6" w:rsidRDefault="008B70F6" w:rsidP="00113EF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8B70F6" w:rsidRPr="003C17BF" w:rsidRDefault="008B70F6" w:rsidP="008B70F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8B70F6" w:rsidRPr="003C17BF" w:rsidRDefault="008B70F6" w:rsidP="008B70F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8B70F6" w:rsidRDefault="008B70F6" w:rsidP="00113EF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Г</w:t>
      </w:r>
      <w:r w:rsidRPr="003C17BF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лавы администрации</w:t>
      </w:r>
    </w:p>
    <w:p w:rsidR="008B70F6" w:rsidRDefault="008B70F6" w:rsidP="00113EF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Нововеличковского</w:t>
      </w:r>
    </w:p>
    <w:p w:rsidR="008B70F6" w:rsidRDefault="008B70F6" w:rsidP="00113EF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 xml:space="preserve">сельского поселения                                                                                          </w:t>
      </w:r>
      <w:r w:rsidR="00C22320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 xml:space="preserve">    </w:t>
      </w:r>
      <w:bookmarkStart w:id="22" w:name="_GoBack"/>
      <w:bookmarkEnd w:id="22"/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 xml:space="preserve">    С.М. Кова</w:t>
      </w:r>
    </w:p>
    <w:p w:rsidR="008B70F6" w:rsidRDefault="008B70F6" w:rsidP="00113EF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  <w:r w:rsidRPr="003C17BF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ab/>
      </w:r>
      <w:r w:rsidRPr="003C17BF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ab/>
      </w:r>
      <w:r w:rsidRPr="003C17BF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ab/>
      </w:r>
      <w:r w:rsidRPr="003C17BF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ab/>
      </w:r>
      <w:r w:rsidRPr="003C17BF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ab/>
      </w:r>
      <w:r w:rsidRPr="003C17BF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ab/>
      </w:r>
      <w:r w:rsidRPr="003C17BF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ab/>
      </w:r>
      <w:r w:rsidRPr="003C17BF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ab/>
      </w:r>
    </w:p>
    <w:p w:rsidR="00351267" w:rsidRDefault="00351267"/>
    <w:sectPr w:rsidR="00351267" w:rsidSect="0064439A">
      <w:headerReference w:type="default" r:id="rId10"/>
      <w:headerReference w:type="firs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86B" w:rsidRDefault="007C586B" w:rsidP="00113EF1">
      <w:pPr>
        <w:spacing w:after="0" w:line="240" w:lineRule="auto"/>
      </w:pPr>
      <w:r>
        <w:separator/>
      </w:r>
    </w:p>
  </w:endnote>
  <w:endnote w:type="continuationSeparator" w:id="0">
    <w:p w:rsidR="007C586B" w:rsidRDefault="007C586B" w:rsidP="0011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86B" w:rsidRDefault="007C586B" w:rsidP="00113EF1">
      <w:pPr>
        <w:spacing w:after="0" w:line="240" w:lineRule="auto"/>
      </w:pPr>
      <w:r>
        <w:separator/>
      </w:r>
    </w:p>
  </w:footnote>
  <w:footnote w:type="continuationSeparator" w:id="0">
    <w:p w:rsidR="007C586B" w:rsidRDefault="007C586B" w:rsidP="00113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8050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13EF1" w:rsidRPr="00113EF1" w:rsidRDefault="00113EF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13EF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13EF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13EF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232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113EF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13EF1" w:rsidRDefault="00113E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39A" w:rsidRPr="0064439A" w:rsidRDefault="0064439A" w:rsidP="0064439A">
    <w:pPr>
      <w:pStyle w:val="a6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F6"/>
    <w:rsid w:val="00113EF1"/>
    <w:rsid w:val="002F19B0"/>
    <w:rsid w:val="00351267"/>
    <w:rsid w:val="005E0472"/>
    <w:rsid w:val="0064439A"/>
    <w:rsid w:val="006500AE"/>
    <w:rsid w:val="007C586B"/>
    <w:rsid w:val="007F7DE3"/>
    <w:rsid w:val="008B70F6"/>
    <w:rsid w:val="00C22320"/>
    <w:rsid w:val="00D13AF3"/>
    <w:rsid w:val="00DC0487"/>
    <w:rsid w:val="00E157BB"/>
    <w:rsid w:val="00E80FDD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B81D8B-73C2-4AD0-9376-0DFD3AA8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0F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B70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0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70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8B70F6"/>
    <w:rPr>
      <w:color w:val="0563C1" w:themeColor="hyperlink"/>
      <w:u w:val="single"/>
    </w:rPr>
  </w:style>
  <w:style w:type="character" w:customStyle="1" w:styleId="a5">
    <w:name w:val="Гипертекстовая ссылка"/>
    <w:rsid w:val="00E80FDD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unhideWhenUsed/>
    <w:rsid w:val="00113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EF1"/>
  </w:style>
  <w:style w:type="paragraph" w:styleId="a8">
    <w:name w:val="footer"/>
    <w:basedOn w:val="a"/>
    <w:link w:val="a9"/>
    <w:uiPriority w:val="99"/>
    <w:unhideWhenUsed/>
    <w:rsid w:val="00113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EF1"/>
  </w:style>
  <w:style w:type="paragraph" w:styleId="aa">
    <w:name w:val="Balloon Text"/>
    <w:basedOn w:val="a"/>
    <w:link w:val="ab"/>
    <w:uiPriority w:val="99"/>
    <w:semiHidden/>
    <w:unhideWhenUsed/>
    <w:rsid w:val="00FF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5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77515.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CC957-AA55-45CF-93D5-8442AC87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</dc:creator>
  <cp:keywords/>
  <dc:description/>
  <cp:lastModifiedBy>user206</cp:lastModifiedBy>
  <cp:revision>7</cp:revision>
  <cp:lastPrinted>2016-03-28T12:10:00Z</cp:lastPrinted>
  <dcterms:created xsi:type="dcterms:W3CDTF">2016-03-21T10:38:00Z</dcterms:created>
  <dcterms:modified xsi:type="dcterms:W3CDTF">2016-04-12T12:58:00Z</dcterms:modified>
</cp:coreProperties>
</file>