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3BB61D49" wp14:editId="548E3E14">
            <wp:extent cx="437515" cy="546735"/>
            <wp:effectExtent l="0" t="0" r="635" b="5715"/>
            <wp:docPr id="18" name="Рисунок 18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A4" w:rsidRPr="00EF74A4" w:rsidRDefault="00EF74A4" w:rsidP="00EF74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>от  23.11.2016</w:t>
      </w:r>
      <w:proofErr w:type="gramEnd"/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№  591</w:t>
      </w: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74A4" w:rsidRPr="00EF74A4" w:rsidRDefault="00EF74A4" w:rsidP="00EF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A4" w:rsidRPr="00EF74A4" w:rsidRDefault="00EF74A4" w:rsidP="00EF74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отнесения земель Нововеличковского сельского </w:t>
      </w:r>
    </w:p>
    <w:p w:rsidR="00EF74A4" w:rsidRPr="00EF74A4" w:rsidRDefault="00EF74A4" w:rsidP="00EF74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Динского района к землям особо охраняемых </w:t>
      </w:r>
    </w:p>
    <w:p w:rsidR="00EF74A4" w:rsidRPr="00EF74A4" w:rsidRDefault="00EF74A4" w:rsidP="00EF74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местного значения, их использования и охраны</w:t>
      </w: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A4" w:rsidRPr="00EF74A4" w:rsidRDefault="00EF74A4" w:rsidP="00EF7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F74A4" w:rsidRPr="00EF74A4" w:rsidRDefault="00EF74A4" w:rsidP="00EF7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руководствуясь Уставом Нововеличковского сельского поселения, в целях сохранения и улучшения земель, имеющих особое природоохранное, научное, историко-культурное, эстетическое, рекреационное, оздоровительное и иное ценное </w:t>
      </w:r>
      <w:proofErr w:type="gramStart"/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 п</w:t>
      </w:r>
      <w:proofErr w:type="gramEnd"/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F74A4" w:rsidRPr="00EF74A4" w:rsidRDefault="00EF74A4" w:rsidP="00EF74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Порядок отнесения земель Нововеличковского сельского </w:t>
      </w:r>
    </w:p>
    <w:p w:rsidR="00EF74A4" w:rsidRPr="00EF74A4" w:rsidRDefault="00EF74A4" w:rsidP="00EF74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 к землям особо охраняемых территорий местного значения, их использования и охраны (приложение).</w:t>
      </w:r>
    </w:p>
    <w:p w:rsidR="00EF74A4" w:rsidRPr="00EF74A4" w:rsidRDefault="00EF74A4" w:rsidP="00EF74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постановления оставляю за собой.</w:t>
      </w:r>
    </w:p>
    <w:p w:rsidR="00EF74A4" w:rsidRPr="00EF74A4" w:rsidRDefault="00EF74A4" w:rsidP="00EF74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 момента официального обнародования.</w:t>
      </w:r>
    </w:p>
    <w:p w:rsidR="00EF74A4" w:rsidRPr="00EF74A4" w:rsidRDefault="00EF74A4" w:rsidP="00EF7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A4" w:rsidRPr="00EF74A4" w:rsidRDefault="00EF74A4" w:rsidP="00EF7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74A4" w:rsidRPr="00EF74A4" w:rsidRDefault="00EF74A4" w:rsidP="00EF7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EF74A4" w:rsidRPr="00EF74A4" w:rsidRDefault="00EF74A4" w:rsidP="00EF7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F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Г.М. Кова</w:t>
      </w:r>
    </w:p>
    <w:p w:rsidR="00EF74A4" w:rsidRPr="00EF74A4" w:rsidRDefault="00EF74A4" w:rsidP="00EF7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C3C" w:rsidRDefault="00013C3C"/>
    <w:p w:rsidR="008962B9" w:rsidRDefault="008962B9"/>
    <w:p w:rsidR="008962B9" w:rsidRDefault="008962B9"/>
    <w:p w:rsidR="008962B9" w:rsidRDefault="008962B9"/>
    <w:p w:rsidR="008962B9" w:rsidRDefault="008962B9"/>
    <w:p w:rsidR="008962B9" w:rsidRDefault="008962B9"/>
    <w:p w:rsidR="008962B9" w:rsidRPr="008962B9" w:rsidRDefault="008962B9" w:rsidP="008962B9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</w:t>
      </w:r>
    </w:p>
    <w:p w:rsidR="008962B9" w:rsidRPr="008962B9" w:rsidRDefault="008962B9" w:rsidP="008962B9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постановлению </w:t>
      </w:r>
    </w:p>
    <w:p w:rsidR="008962B9" w:rsidRPr="008962B9" w:rsidRDefault="008962B9" w:rsidP="008962B9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администрации</w:t>
      </w:r>
    </w:p>
    <w:p w:rsidR="008962B9" w:rsidRPr="008962B9" w:rsidRDefault="008962B9" w:rsidP="008962B9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Нововеличковского</w:t>
      </w:r>
    </w:p>
    <w:p w:rsidR="008962B9" w:rsidRPr="008962B9" w:rsidRDefault="008962B9" w:rsidP="008962B9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</w:t>
      </w:r>
    </w:p>
    <w:p w:rsidR="008962B9" w:rsidRPr="008962B9" w:rsidRDefault="008962B9" w:rsidP="008962B9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</w:t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bookmarkStart w:id="0" w:name="_GoBack"/>
      <w:bookmarkEnd w:id="0"/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62B9" w:rsidRPr="008962B9" w:rsidRDefault="008962B9" w:rsidP="008962B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7"/>
      <w:bookmarkEnd w:id="1"/>
    </w:p>
    <w:p w:rsidR="008962B9" w:rsidRPr="008962B9" w:rsidRDefault="008962B9" w:rsidP="008962B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962B9" w:rsidRPr="008962B9" w:rsidRDefault="008962B9" w:rsidP="00896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отнесения земель Нововеличковского сельского </w:t>
      </w:r>
    </w:p>
    <w:p w:rsidR="008962B9" w:rsidRPr="008962B9" w:rsidRDefault="008962B9" w:rsidP="00896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Динского района к землям особо охраняемых </w:t>
      </w:r>
    </w:p>
    <w:p w:rsidR="008962B9" w:rsidRPr="008962B9" w:rsidRDefault="008962B9" w:rsidP="00896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местного значения, их использования и охраны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1. Порядок отнесения земель Нововеличковского сельского поселения Динского района к землям особо охраняемых территорий местного значения, их использования и охраны (далее - Порядок) разработан в соответствии с Земельным кодексом Российской Федерации в целях обеспечения сохранности земель особо охраняемых территорий местного значения.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2. В соответствии со ст. 94 Земельного кодекса Российской Федерации к землям особо охраняемых территорий относятся земли: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1) особо охраняемых природных территорий, в том числе лечебно-оздоровительных местностей и курортов;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2) природоохранного назначения;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3) рекреационного назначения;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4) историко-культурного назначения;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5) иные особо ценные земли в соответствии с Земельным кодексом Российской Федерации, федеральными законами.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3. В соответствии с настоящим Порядком могут устанавливаться иные виды земель особо охраняемых территорий, в частности земли, на которых находятся зеленые зоны населенных пунктов Нововеличковского сельского поселения Динского района, парки населенных пунктов Нововеличковского сельского поселения Динского района, охраняемые береговые линии, охраняемые природные ландшафты и другие.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4. Для осуществления компетентной работы в области определения земель особо охраняемых территорий администрацией поселения создается комиссия по отнесению земель Нововеличковского сельского поселения к землям особо охраняемых территорий местного значения (далее - Комиссия), утверждается ее состав и порядок работы.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5. Предложения по отнесению земель Нововеличковского сельского поселения Динского района к землям особо охраняемых территорий местного значения вносятся гражданами, администрацией, иными органами и организациями и направляются в письменном виде в Комиссию.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6. В предложении должны быть указаны: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- вид земель особо охраняемых территорий;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- обоснования отнесения земельного участка к землям особо охраняемых территорий;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lastRenderedPageBreak/>
        <w:t>- обзорный топографический план земельного участка и описание его границ;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- рекомендации по ограничению использования земельного участка.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7. Предложения по отнесению земель Нововеличковского сельского поселения Динского района к землям особо охраняемых территорий местного значения рассматриваются Комиссией с участием заинтересованных сторон не более чем в трехмесячный срок. Результаты рассмотрения предложений оформляются решением, которое подписывается председателем Комиссии.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8. В отдельных случаях для выделения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9. Комиссия принимает решение об отнесении земель Нововеличковского сельского поселения Динского района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10. Решение Комиссии об отнесении земель Нововеличковского сельского поселения Динского района к землям особо охраняемых территорий местного значения с рекомендациями по ограничениям использования земельных участков является основанием для издания постановления администрации Нововеличковского сельского поселения.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11. Постановление администрации Нововеличковского сельского поселения Динского района об отнесении земель Нововеличковского сельского поселения к землям особо охраняемых территорий местного значения подлежит обязательной публикации в средствах массовой информации.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12. Организацию проведения комплекса работ по формированию и постановке земельных участков на государственный кадастровый учет осуществляет администрация Нововеличковского сельского поселения Динского района.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13. Земельные участки Нововеличковского сельского поселения Динского района, включенные в состав зон особо охраняемых территорий, используются в соответствии с требованиями Земельного кодекса Российской Федерации, федеральных законов, законов Краснодарского края, настоящего Положения исходя из принципов сохранения и улучшения уникальных и типичных особо охраняемых природных территорий, лечебно-оздоровительных местностей, земель природоохранного, рекреационного, историко-культурного и иного особо ценного назначения.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14. Для всех зон особо охраняемых территорий Нововеличковского сельского поселения Динского района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lastRenderedPageBreak/>
        <w:t>15. 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Комиссии и утверждается постановлением администрации Нововеличковского сельского поселения Динского района.</w:t>
      </w:r>
    </w:p>
    <w:p w:rsidR="008962B9" w:rsidRPr="008962B9" w:rsidRDefault="008962B9" w:rsidP="0089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земельных участков Нововеличковского сельского поселения Динского района в зонах особо охраняемых территорий гражданам и юридическим лицам в собственность не допускается.</w:t>
      </w:r>
    </w:p>
    <w:p w:rsidR="008962B9" w:rsidRPr="008962B9" w:rsidRDefault="008962B9" w:rsidP="00896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B9">
        <w:rPr>
          <w:rFonts w:ascii="Times New Roman" w:eastAsia="Calibri" w:hAnsi="Times New Roman" w:cs="Times New Roman"/>
          <w:sz w:val="28"/>
          <w:szCs w:val="28"/>
        </w:rPr>
        <w:t>17. Контроль за соблюдением порядка использования и охраны особо охраняемой территории осуществляет администрация Нововеличковского сельского поселения Динского района.</w:t>
      </w:r>
    </w:p>
    <w:p w:rsidR="008962B9" w:rsidRPr="008962B9" w:rsidRDefault="008962B9" w:rsidP="0089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B9" w:rsidRPr="008962B9" w:rsidRDefault="008962B9" w:rsidP="0089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B9" w:rsidRPr="008962B9" w:rsidRDefault="008962B9" w:rsidP="0089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B9" w:rsidRPr="008962B9" w:rsidRDefault="008962B9" w:rsidP="0089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имущественных</w:t>
      </w:r>
    </w:p>
    <w:p w:rsidR="008962B9" w:rsidRPr="008962B9" w:rsidRDefault="008962B9" w:rsidP="0089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</w:t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962B9" w:rsidRPr="008962B9" w:rsidRDefault="008962B9" w:rsidP="008962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B9" w:rsidRDefault="008962B9"/>
    <w:p w:rsidR="008962B9" w:rsidRDefault="008962B9"/>
    <w:p w:rsidR="008962B9" w:rsidRDefault="008962B9"/>
    <w:p w:rsidR="008962B9" w:rsidRDefault="008962B9"/>
    <w:p w:rsidR="008962B9" w:rsidRDefault="008962B9"/>
    <w:p w:rsidR="008962B9" w:rsidRDefault="008962B9"/>
    <w:p w:rsidR="008962B9" w:rsidRDefault="008962B9"/>
    <w:p w:rsidR="008962B9" w:rsidRDefault="008962B9"/>
    <w:p w:rsidR="008962B9" w:rsidRDefault="008962B9"/>
    <w:sectPr w:rsidR="008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A4"/>
    <w:rsid w:val="00013C3C"/>
    <w:rsid w:val="008962B9"/>
    <w:rsid w:val="00E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353F-C820-437F-B123-335FFF0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2</cp:revision>
  <dcterms:created xsi:type="dcterms:W3CDTF">2016-12-02T07:26:00Z</dcterms:created>
  <dcterms:modified xsi:type="dcterms:W3CDTF">2016-12-02T09:06:00Z</dcterms:modified>
</cp:coreProperties>
</file>