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6B" w:rsidRDefault="007A0B6B" w:rsidP="007A0B6B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6B" w:rsidRDefault="007A0B6B" w:rsidP="007A0B6B">
      <w:pPr>
        <w:rPr>
          <w:b/>
          <w:sz w:val="16"/>
          <w:szCs w:val="16"/>
        </w:rPr>
      </w:pPr>
    </w:p>
    <w:p w:rsidR="007A0B6B" w:rsidRPr="00400B17" w:rsidRDefault="007A0B6B" w:rsidP="007A0B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00B1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A0B6B" w:rsidRPr="00400B17" w:rsidRDefault="007A0B6B" w:rsidP="007A0B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0B1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7A0B6B" w:rsidRPr="00400B17" w:rsidRDefault="007A0B6B" w:rsidP="007A0B6B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00B17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 xml:space="preserve">от </w:t>
      </w:r>
      <w:r w:rsidR="00D91AA2">
        <w:rPr>
          <w:rFonts w:ascii="Times New Roman" w:hAnsi="Times New Roman" w:cs="Times New Roman"/>
          <w:sz w:val="28"/>
          <w:szCs w:val="28"/>
        </w:rPr>
        <w:t>25.12.2017</w:t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 w:rsidRPr="00400B17">
        <w:rPr>
          <w:rFonts w:ascii="Times New Roman" w:hAnsi="Times New Roman" w:cs="Times New Roman"/>
          <w:sz w:val="28"/>
          <w:szCs w:val="28"/>
        </w:rPr>
        <w:tab/>
      </w:r>
      <w:r w:rsidR="00400B17">
        <w:rPr>
          <w:rFonts w:ascii="Times New Roman" w:hAnsi="Times New Roman" w:cs="Times New Roman"/>
          <w:sz w:val="28"/>
          <w:szCs w:val="28"/>
        </w:rPr>
        <w:tab/>
      </w:r>
      <w:r w:rsidR="00400B17">
        <w:rPr>
          <w:rFonts w:ascii="Times New Roman" w:hAnsi="Times New Roman" w:cs="Times New Roman"/>
          <w:sz w:val="28"/>
          <w:szCs w:val="28"/>
        </w:rPr>
        <w:tab/>
      </w:r>
      <w:r w:rsidR="00D91A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0B17">
        <w:rPr>
          <w:rFonts w:ascii="Times New Roman" w:hAnsi="Times New Roman" w:cs="Times New Roman"/>
          <w:sz w:val="28"/>
          <w:szCs w:val="28"/>
        </w:rPr>
        <w:t xml:space="preserve">№ </w:t>
      </w:r>
      <w:r w:rsidR="00D91AA2">
        <w:rPr>
          <w:rFonts w:ascii="Times New Roman" w:hAnsi="Times New Roman" w:cs="Times New Roman"/>
          <w:sz w:val="28"/>
          <w:szCs w:val="28"/>
        </w:rPr>
        <w:t>366</w:t>
      </w:r>
    </w:p>
    <w:p w:rsidR="00400B17" w:rsidRPr="00400B17" w:rsidRDefault="00400B17" w:rsidP="007A0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B6B" w:rsidRPr="00400B17" w:rsidRDefault="007A0B6B" w:rsidP="007A0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7A0B6B" w:rsidRPr="00400B17" w:rsidRDefault="007A0B6B" w:rsidP="007A0B6B">
      <w:pPr>
        <w:jc w:val="center"/>
        <w:rPr>
          <w:rFonts w:ascii="Times New Roman" w:hAnsi="Times New Roman" w:cs="Times New Roman"/>
        </w:rPr>
      </w:pPr>
    </w:p>
    <w:p w:rsidR="007A0B6B" w:rsidRPr="00400B17" w:rsidRDefault="007A0B6B" w:rsidP="007A0B6B">
      <w:pPr>
        <w:jc w:val="center"/>
        <w:rPr>
          <w:rFonts w:ascii="Times New Roman" w:hAnsi="Times New Roman" w:cs="Times New Roman"/>
        </w:rPr>
      </w:pPr>
    </w:p>
    <w:p w:rsidR="007A0B6B" w:rsidRPr="00400B17" w:rsidRDefault="007A0B6B" w:rsidP="007A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A0B6B" w:rsidRPr="00400B17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400B17">
        <w:rPr>
          <w:b/>
          <w:bCs/>
          <w:sz w:val="28"/>
          <w:szCs w:val="28"/>
        </w:rPr>
        <w:t xml:space="preserve">О наделении полномочиями администратора </w:t>
      </w:r>
    </w:p>
    <w:p w:rsidR="007A0B6B" w:rsidRPr="00400B17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400B17">
        <w:rPr>
          <w:b/>
          <w:bCs/>
          <w:sz w:val="28"/>
          <w:szCs w:val="28"/>
        </w:rPr>
        <w:t>доходов бюджета Нововеличковского сельского</w:t>
      </w:r>
    </w:p>
    <w:p w:rsidR="007A0B6B" w:rsidRPr="00400B17" w:rsidRDefault="007A0B6B" w:rsidP="007A0B6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400B17">
        <w:rPr>
          <w:b/>
          <w:bCs/>
          <w:sz w:val="28"/>
          <w:szCs w:val="28"/>
        </w:rPr>
        <w:t xml:space="preserve"> поселения Динского района на 2018 год</w:t>
      </w:r>
    </w:p>
    <w:p w:rsidR="007A0B6B" w:rsidRPr="00400B17" w:rsidRDefault="007A0B6B" w:rsidP="007A0B6B">
      <w:pPr>
        <w:pStyle w:val="ConsPlusTitle"/>
        <w:widowControl/>
        <w:jc w:val="both"/>
        <w:rPr>
          <w:sz w:val="24"/>
          <w:szCs w:val="24"/>
        </w:rPr>
      </w:pPr>
    </w:p>
    <w:p w:rsidR="007A0B6B" w:rsidRPr="00400B17" w:rsidRDefault="007A0B6B" w:rsidP="007A0B6B">
      <w:pPr>
        <w:pStyle w:val="ConsPlusTitle"/>
        <w:widowControl/>
        <w:jc w:val="both"/>
        <w:rPr>
          <w:sz w:val="24"/>
          <w:szCs w:val="24"/>
        </w:rPr>
      </w:pPr>
    </w:p>
    <w:p w:rsidR="007A0B6B" w:rsidRPr="00CB397C" w:rsidRDefault="007A0B6B" w:rsidP="007A0B6B">
      <w:pPr>
        <w:pStyle w:val="ConsPlusTitle"/>
        <w:widowControl/>
        <w:jc w:val="both"/>
        <w:rPr>
          <w:sz w:val="24"/>
          <w:szCs w:val="24"/>
        </w:rPr>
      </w:pPr>
    </w:p>
    <w:p w:rsidR="007A0B6B" w:rsidRDefault="007A0B6B" w:rsidP="007A0B6B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160.1 Бюджетного кодекса Российской Федерации, решением Совета Нововеличковского сельского поселения Динского района от 21 декабря 2017 года № 239-51/3 «О бюджете Нововеличковского сельского поселения на 2018 год»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</w:t>
      </w:r>
    </w:p>
    <w:p w:rsidR="007A0B6B" w:rsidRDefault="007A0B6B" w:rsidP="007A0B6B">
      <w:pPr>
        <w:pStyle w:val="ConsPlusTitle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функции администратора доходов бюджета поселения на администрацию Нововеличковского сельского поселения (приложение).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Администратор доходов бюджета: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получение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иные бюджетные полномочия, установленные Бюджетным Кодексом и принимаемыми в соответствии с ним нормативными актами (муниципальными правовыми актами) регулирующими бюджетные правоотношения.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7A0B6B" w:rsidRDefault="007A0B6B" w:rsidP="007A0B6B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2018 года.</w:t>
      </w:r>
    </w:p>
    <w:p w:rsidR="007A0B6B" w:rsidRPr="00CB397C" w:rsidRDefault="007A0B6B" w:rsidP="007A0B6B">
      <w:pPr>
        <w:pStyle w:val="12"/>
        <w:tabs>
          <w:tab w:val="left" w:pos="993"/>
        </w:tabs>
        <w:jc w:val="both"/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</w:rPr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7A0B6B" w:rsidRPr="00400B17" w:rsidRDefault="007A0B6B" w:rsidP="007A0B6B">
      <w:pPr>
        <w:jc w:val="both"/>
        <w:rPr>
          <w:rFonts w:ascii="Times New Roman" w:hAnsi="Times New Roman" w:cs="Times New Roman"/>
        </w:rPr>
      </w:pPr>
      <w:r w:rsidRPr="00400B1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С.М.</w:t>
      </w:r>
      <w:r w:rsidR="00D91AA2">
        <w:rPr>
          <w:rFonts w:ascii="Times New Roman" w:hAnsi="Times New Roman" w:cs="Times New Roman"/>
          <w:sz w:val="28"/>
          <w:szCs w:val="28"/>
        </w:rPr>
        <w:t xml:space="preserve"> </w:t>
      </w:r>
      <w:r w:rsidRPr="00400B17">
        <w:rPr>
          <w:rFonts w:ascii="Times New Roman" w:hAnsi="Times New Roman" w:cs="Times New Roman"/>
          <w:sz w:val="28"/>
          <w:szCs w:val="28"/>
        </w:rPr>
        <w:t>Кова</w:t>
      </w:r>
      <w:r w:rsidRPr="00400B17">
        <w:rPr>
          <w:rFonts w:ascii="Times New Roman" w:hAnsi="Times New Roman" w:cs="Times New Roman"/>
        </w:rPr>
        <w:br w:type="page"/>
      </w:r>
    </w:p>
    <w:p w:rsidR="007A0B6B" w:rsidRDefault="007A0B6B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D91AA2" w:rsidRDefault="00D91AA2" w:rsidP="007A0B6B">
      <w:pPr>
        <w:ind w:firstLine="709"/>
        <w:jc w:val="center"/>
        <w:outlineLvl w:val="0"/>
        <w:rPr>
          <w:b/>
          <w:sz w:val="28"/>
          <w:szCs w:val="28"/>
        </w:rPr>
      </w:pPr>
    </w:p>
    <w:p w:rsidR="007A0B6B" w:rsidRPr="00400B17" w:rsidRDefault="007A0B6B" w:rsidP="007A0B6B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B1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A0B6B" w:rsidRPr="00400B17" w:rsidRDefault="007A0B6B" w:rsidP="007A0B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7A0B6B" w:rsidRPr="00400B17" w:rsidRDefault="007A0B6B" w:rsidP="007A0B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00B17">
        <w:rPr>
          <w:rFonts w:ascii="Times New Roman" w:hAnsi="Times New Roman" w:cs="Times New Roman"/>
          <w:sz w:val="27"/>
          <w:szCs w:val="27"/>
        </w:rPr>
        <w:t>Нововеличковского сельского поселения Динского района</w:t>
      </w:r>
    </w:p>
    <w:p w:rsidR="007A0B6B" w:rsidRPr="00400B17" w:rsidRDefault="007A0B6B" w:rsidP="007A0B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 xml:space="preserve">от______________ №___________ </w:t>
      </w:r>
    </w:p>
    <w:p w:rsidR="007A0B6B" w:rsidRPr="00400B17" w:rsidRDefault="007A0B6B" w:rsidP="007A0B6B">
      <w:pPr>
        <w:pStyle w:val="ConsPlusTitle"/>
        <w:widowControl/>
        <w:jc w:val="center"/>
        <w:rPr>
          <w:bCs/>
          <w:sz w:val="28"/>
          <w:szCs w:val="28"/>
        </w:rPr>
      </w:pPr>
      <w:r w:rsidRPr="00400B17">
        <w:rPr>
          <w:bCs/>
          <w:sz w:val="28"/>
          <w:szCs w:val="28"/>
        </w:rPr>
        <w:t xml:space="preserve">«О наделении полномочиями администратора </w:t>
      </w:r>
    </w:p>
    <w:p w:rsidR="007A0B6B" w:rsidRPr="00400B17" w:rsidRDefault="007A0B6B" w:rsidP="007A0B6B">
      <w:pPr>
        <w:pStyle w:val="ConsPlusTitle"/>
        <w:widowControl/>
        <w:jc w:val="center"/>
        <w:rPr>
          <w:bCs/>
          <w:sz w:val="28"/>
          <w:szCs w:val="28"/>
        </w:rPr>
      </w:pPr>
      <w:r w:rsidRPr="00400B17">
        <w:rPr>
          <w:bCs/>
          <w:sz w:val="28"/>
          <w:szCs w:val="28"/>
        </w:rPr>
        <w:t>доходов бюджета Нововеличковского сельского</w:t>
      </w:r>
    </w:p>
    <w:p w:rsidR="007A0B6B" w:rsidRPr="00400B17" w:rsidRDefault="007A0B6B" w:rsidP="007A0B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bCs/>
          <w:sz w:val="28"/>
          <w:szCs w:val="28"/>
        </w:rPr>
        <w:t xml:space="preserve"> поселения Динского района на 2018 год»</w:t>
      </w:r>
    </w:p>
    <w:p w:rsidR="007A0B6B" w:rsidRPr="00400B17" w:rsidRDefault="007A0B6B" w:rsidP="007A0B6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6B" w:rsidRPr="00400B17" w:rsidRDefault="007A0B6B" w:rsidP="007A0B6B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400B17">
        <w:rPr>
          <w:rFonts w:ascii="Times New Roman" w:hAnsi="Times New Roman" w:cs="Times New Roman"/>
          <w:sz w:val="28"/>
          <w:szCs w:val="28"/>
        </w:rPr>
        <w:t>Н.Н.Вуймина</w:t>
      </w:r>
      <w:proofErr w:type="spellEnd"/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400B17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7A0B6B" w:rsidRPr="00400B17" w:rsidRDefault="007A0B6B" w:rsidP="007A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  <w:r w:rsidRPr="00400B17">
        <w:rPr>
          <w:rFonts w:ascii="Times New Roman" w:hAnsi="Times New Roman" w:cs="Times New Roman"/>
          <w:sz w:val="28"/>
          <w:szCs w:val="28"/>
        </w:rPr>
        <w:t>и правовым вопросам</w:t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</w:r>
      <w:r w:rsidRPr="00400B17">
        <w:rPr>
          <w:rFonts w:ascii="Times New Roman" w:hAnsi="Times New Roman" w:cs="Times New Roman"/>
          <w:sz w:val="28"/>
          <w:szCs w:val="28"/>
        </w:rPr>
        <w:tab/>
        <w:t xml:space="preserve">             О.Ю.Калитка</w:t>
      </w:r>
    </w:p>
    <w:p w:rsidR="007A0B6B" w:rsidRPr="00400B17" w:rsidRDefault="007A0B6B" w:rsidP="007A0B6B">
      <w:pPr>
        <w:rPr>
          <w:rFonts w:ascii="Times New Roman" w:hAnsi="Times New Roman" w:cs="Times New Roman"/>
          <w:sz w:val="28"/>
          <w:szCs w:val="28"/>
        </w:rPr>
      </w:pPr>
    </w:p>
    <w:p w:rsidR="00E62A45" w:rsidRDefault="00E62A45" w:rsidP="0060748D">
      <w:pPr>
        <w:pStyle w:val="22"/>
        <w:shd w:val="clear" w:color="auto" w:fill="auto"/>
        <w:spacing w:line="250" w:lineRule="exact"/>
        <w:jc w:val="left"/>
        <w:sectPr w:rsidR="00E62A45">
          <w:headerReference w:type="default" r:id="rId8"/>
          <w:type w:val="continuous"/>
          <w:pgSz w:w="11909" w:h="16834"/>
          <w:pgMar w:top="1568" w:right="1428" w:bottom="1112" w:left="1428" w:header="0" w:footer="3" w:gutter="0"/>
          <w:cols w:space="720"/>
          <w:noEndnote/>
          <w:docGrid w:linePitch="360"/>
        </w:sectPr>
      </w:pPr>
    </w:p>
    <w:p w:rsidR="0060748D" w:rsidRDefault="0060748D">
      <w:pPr>
        <w:pStyle w:val="40"/>
        <w:shd w:val="clear" w:color="auto" w:fill="auto"/>
        <w:spacing w:line="280" w:lineRule="exact"/>
      </w:pPr>
    </w:p>
    <w:p w:rsidR="000D10EC" w:rsidRDefault="000D10EC">
      <w:pPr>
        <w:pStyle w:val="40"/>
        <w:shd w:val="clear" w:color="auto" w:fill="auto"/>
        <w:spacing w:line="280" w:lineRule="exact"/>
      </w:pPr>
    </w:p>
    <w:p w:rsidR="00E62A45" w:rsidRPr="0060748D" w:rsidRDefault="0060748D">
      <w:pPr>
        <w:pStyle w:val="22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>ПРИЛОЖЕНИЕ</w:t>
      </w:r>
    </w:p>
    <w:p w:rsidR="00E62A45" w:rsidRPr="0060748D" w:rsidRDefault="0060748D">
      <w:pPr>
        <w:pStyle w:val="22"/>
        <w:shd w:val="clear" w:color="auto" w:fill="auto"/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>УТВЕРЖДЕН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E7EEE" w:rsidRPr="0060748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sz w:val="28"/>
          <w:szCs w:val="28"/>
        </w:rPr>
        <w:t xml:space="preserve">Нововеличковского сельского </w:t>
      </w:r>
    </w:p>
    <w:p w:rsid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sz w:val="28"/>
          <w:szCs w:val="28"/>
        </w:rPr>
        <w:t xml:space="preserve">поселения Динского района </w:t>
      </w:r>
    </w:p>
    <w:p w:rsidR="0060748D" w:rsidRPr="0060748D" w:rsidRDefault="0060748D" w:rsidP="00D91AA2">
      <w:pPr>
        <w:pStyle w:val="22"/>
        <w:shd w:val="clear" w:color="auto" w:fill="auto"/>
        <w:tabs>
          <w:tab w:val="right" w:pos="10848"/>
          <w:tab w:val="right" w:pos="11352"/>
          <w:tab w:val="right" w:pos="11837"/>
          <w:tab w:val="left" w:pos="13215"/>
        </w:tabs>
        <w:spacing w:line="307" w:lineRule="exact"/>
        <w:jc w:val="left"/>
        <w:rPr>
          <w:sz w:val="28"/>
          <w:szCs w:val="28"/>
        </w:rPr>
      </w:pPr>
      <w:r>
        <w:rPr>
          <w:rStyle w:val="135pt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0748D">
        <w:rPr>
          <w:rStyle w:val="135pt"/>
          <w:sz w:val="28"/>
          <w:szCs w:val="28"/>
        </w:rPr>
        <w:t>от</w:t>
      </w:r>
      <w:r>
        <w:rPr>
          <w:rStyle w:val="135pt"/>
          <w:sz w:val="28"/>
          <w:szCs w:val="28"/>
        </w:rPr>
        <w:t xml:space="preserve"> </w:t>
      </w:r>
      <w:r w:rsidR="00D91AA2">
        <w:rPr>
          <w:rStyle w:val="135pt"/>
          <w:sz w:val="28"/>
          <w:szCs w:val="28"/>
        </w:rPr>
        <w:t>25.12.2017</w:t>
      </w:r>
      <w:r>
        <w:rPr>
          <w:rStyle w:val="135pt"/>
          <w:sz w:val="28"/>
          <w:szCs w:val="28"/>
        </w:rPr>
        <w:t xml:space="preserve"> №</w:t>
      </w:r>
      <w:r w:rsidR="00D91AA2">
        <w:rPr>
          <w:rStyle w:val="135pt"/>
          <w:sz w:val="28"/>
          <w:szCs w:val="28"/>
        </w:rPr>
        <w:t xml:space="preserve"> 366</w:t>
      </w:r>
      <w:bookmarkStart w:id="0" w:name="_GoBack"/>
      <w:bookmarkEnd w:id="0"/>
      <w:r w:rsidR="00D91AA2">
        <w:rPr>
          <w:rStyle w:val="135pt"/>
          <w:sz w:val="28"/>
          <w:szCs w:val="28"/>
        </w:rPr>
        <w:tab/>
      </w:r>
    </w:p>
    <w:p w:rsidR="00E62A45" w:rsidRPr="0060748D" w:rsidRDefault="0060748D" w:rsidP="0060748D">
      <w:pPr>
        <w:pStyle w:val="22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p w:rsid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p w:rsidR="00E62A45" w:rsidRP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ПЕРЕЧЕНЬ</w:t>
      </w:r>
    </w:p>
    <w:p w:rsid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 xml:space="preserve">доходов бюджета местного бюджета, по которым отдел финансов и муниципальных закупок </w:t>
      </w:r>
    </w:p>
    <w:p w:rsidR="00E62A45" w:rsidRPr="0060748D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Нововеличковского сельского поселения осуществляет полномочия администратора доходов,</w:t>
      </w:r>
    </w:p>
    <w:p w:rsidR="00E62A45" w:rsidRDefault="003E7EEE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  <w:r w:rsidRPr="0060748D">
        <w:rPr>
          <w:sz w:val="28"/>
          <w:szCs w:val="28"/>
        </w:rPr>
        <w:t>главного администратора доходов местного бюджета</w:t>
      </w:r>
    </w:p>
    <w:p w:rsidR="0060748D" w:rsidRPr="0060748D" w:rsidRDefault="0060748D" w:rsidP="0060748D">
      <w:pPr>
        <w:pStyle w:val="22"/>
        <w:shd w:val="clear" w:color="auto" w:fill="auto"/>
        <w:spacing w:line="307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554"/>
        <w:gridCol w:w="4464"/>
        <w:gridCol w:w="5194"/>
      </w:tblGrid>
      <w:tr w:rsidR="00E62A45">
        <w:trPr>
          <w:trHeight w:val="55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Код бюджетной классификации Российской Федерации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>
        <w:trPr>
          <w:trHeight w:val="21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>
        <w:trPr>
          <w:trHeight w:val="2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>
        <w:trPr>
          <w:trHeight w:val="162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1 11 05035 10 0000 120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</w:tbl>
    <w:p w:rsidR="00E62A45" w:rsidRDefault="00E62A45">
      <w:pPr>
        <w:rPr>
          <w:sz w:val="2"/>
          <w:szCs w:val="2"/>
        </w:rPr>
        <w:sectPr w:rsidR="00E62A45" w:rsidSect="0060748D">
          <w:headerReference w:type="default" r:id="rId9"/>
          <w:pgSz w:w="16834" w:h="11909" w:orient="landscape"/>
          <w:pgMar w:top="1134" w:right="851" w:bottom="851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2554"/>
        <w:gridCol w:w="4459"/>
        <w:gridCol w:w="5179"/>
      </w:tblGrid>
      <w:tr w:rsidR="00E62A45" w:rsidTr="0060748D">
        <w:trPr>
          <w:trHeight w:val="56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администратор! доходов и источников финансирования дефицита бюджета поселения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60748D">
        <w:trPr>
          <w:trHeight w:val="2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60748D">
        <w:trPr>
          <w:trHeight w:val="2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60748D">
        <w:trPr>
          <w:trHeight w:val="18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1 11 05035 10 0032 120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60748D">
        <w:trPr>
          <w:trHeight w:val="15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1 11 07015 10 0000 120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60748D">
        <w:trPr>
          <w:trHeight w:val="18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1 11 09045 10 0042 120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6074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1 13 01540 10 0000 130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Плата за оказание услуг по присоединению объектов дорожного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proofErr w:type="spellStart"/>
            <w:r>
              <w:rPr>
                <w:rStyle w:val="105pt"/>
              </w:rPr>
              <w:t>Сг</w:t>
            </w:r>
            <w:proofErr w:type="spellEnd"/>
            <w:r>
              <w:rPr>
                <w:rStyle w:val="105pt"/>
              </w:rPr>
              <w:t>. 160.1 Бюджетного кодекса Российской Федерации, решение Совета Нововеличковского</w:t>
            </w:r>
          </w:p>
        </w:tc>
      </w:tr>
      <w:tr w:rsidR="000D10EC" w:rsidTr="006074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  <w:p w:rsidR="00A40263" w:rsidRDefault="00A40263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10" w:lineRule="exact"/>
              <w:jc w:val="left"/>
              <w:rPr>
                <w:rStyle w:val="105pt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4" w:lineRule="exact"/>
              <w:jc w:val="left"/>
              <w:rPr>
                <w:rStyle w:val="105pt"/>
              </w:rPr>
            </w:pPr>
          </w:p>
        </w:tc>
      </w:tr>
    </w:tbl>
    <w:p w:rsidR="00E62A45" w:rsidRDefault="00E62A45">
      <w:pPr>
        <w:rPr>
          <w:sz w:val="2"/>
          <w:szCs w:val="2"/>
        </w:rPr>
        <w:sectPr w:rsidR="00E62A45" w:rsidSect="002F76E5">
          <w:type w:val="continuous"/>
          <w:pgSz w:w="16834" w:h="11909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tbl>
      <w:tblPr>
        <w:tblOverlap w:val="never"/>
        <w:tblW w:w="14333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9"/>
        <w:gridCol w:w="19"/>
        <w:gridCol w:w="10"/>
        <w:gridCol w:w="19"/>
        <w:gridCol w:w="2490"/>
        <w:gridCol w:w="23"/>
        <w:gridCol w:w="14"/>
        <w:gridCol w:w="6"/>
        <w:gridCol w:w="19"/>
        <w:gridCol w:w="4426"/>
        <w:gridCol w:w="12"/>
        <w:gridCol w:w="13"/>
        <w:gridCol w:w="15"/>
        <w:gridCol w:w="5075"/>
        <w:gridCol w:w="76"/>
        <w:gridCol w:w="24"/>
        <w:gridCol w:w="15"/>
        <w:gridCol w:w="43"/>
      </w:tblGrid>
      <w:tr w:rsidR="00E62A45" w:rsidTr="002F76E5">
        <w:trPr>
          <w:gridAfter w:val="2"/>
          <w:wAfter w:w="58" w:type="dxa"/>
          <w:trHeight w:val="562"/>
        </w:trPr>
        <w:tc>
          <w:tcPr>
            <w:tcW w:w="46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EC" w:rsidRDefault="000D10EC">
            <w:pPr>
              <w:pStyle w:val="22"/>
              <w:shd w:val="clear" w:color="auto" w:fill="auto"/>
              <w:spacing w:line="269" w:lineRule="exact"/>
              <w:jc w:val="left"/>
              <w:rPr>
                <w:rStyle w:val="105pt"/>
              </w:rPr>
            </w:pPr>
          </w:p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Код бюджетной классификации Российской Федерации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</w:t>
            </w:r>
            <w:r w:rsidR="000D10EC">
              <w:rPr>
                <w:rStyle w:val="105pt"/>
              </w:rPr>
              <w:t xml:space="preserve">вание главного администратор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7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1 13 02065 10 0000 130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 xml:space="preserve">Доходы, поступающие в порядке возмещения </w:t>
            </w:r>
            <w:proofErr w:type="gramStart"/>
            <w:r>
              <w:rPr>
                <w:rStyle w:val="105pt"/>
              </w:rPr>
              <w:t>расходов ,</w:t>
            </w:r>
            <w:proofErr w:type="gramEnd"/>
            <w:r>
              <w:rPr>
                <w:rStyle w:val="105pt"/>
              </w:rPr>
              <w:t xml:space="preserve"> понесенных в связи с эксплуатацией имущества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1 13 02995 10 0000 130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24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1 14 02050 10 0000 410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55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1 14 02052 10 0000 410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</w:t>
            </w:r>
          </w:p>
        </w:tc>
      </w:tr>
      <w:tr w:rsidR="00E62A45" w:rsidTr="002F76E5">
        <w:trPr>
          <w:gridAfter w:val="1"/>
          <w:wAfter w:w="43" w:type="dxa"/>
          <w:trHeight w:val="562"/>
        </w:trPr>
        <w:tc>
          <w:tcPr>
            <w:tcW w:w="46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Наименование главного администратора доходов и источников финансирования </w:t>
            </w:r>
            <w:r>
              <w:rPr>
                <w:rStyle w:val="105pt"/>
                <w:lang w:val="en-US"/>
              </w:rPr>
              <w:t>v</w:t>
            </w:r>
            <w:r w:rsidRPr="0060748D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дефицита бюджета поселения</w:t>
            </w:r>
          </w:p>
        </w:tc>
        <w:tc>
          <w:tcPr>
            <w:tcW w:w="52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Нормативный акт, являющийся основанием </w:t>
            </w:r>
            <w:r>
              <w:rPr>
                <w:rStyle w:val="105pt0"/>
              </w:rPr>
              <w:t xml:space="preserve">для </w:t>
            </w:r>
            <w:r>
              <w:rPr>
                <w:rStyle w:val="105pt"/>
              </w:rPr>
              <w:t>администрирования</w:t>
            </w:r>
          </w:p>
        </w:tc>
      </w:tr>
      <w:tr w:rsidR="00E62A45" w:rsidTr="002F76E5">
        <w:trPr>
          <w:gridAfter w:val="1"/>
          <w:wAfter w:w="43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2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1"/>
          <w:wAfter w:w="43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1"/>
          <w:wAfter w:w="43" w:type="dxa"/>
          <w:trHeight w:val="188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105pt"/>
              </w:rPr>
              <w:t xml:space="preserve">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1"/>
          <w:wAfter w:w="43" w:type="dxa"/>
          <w:trHeight w:val="239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1 14 02053 10 0000 410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1"/>
          <w:wAfter w:w="43" w:type="dxa"/>
          <w:trHeight w:val="189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1 14 02052 10 0000 440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Российской Федерации </w:t>
            </w:r>
            <w:proofErr w:type="spellStart"/>
            <w:r>
              <w:rPr>
                <w:rStyle w:val="105pt"/>
                <w:lang w:val="en-US"/>
              </w:rPr>
              <w:t>i</w:t>
            </w:r>
            <w:proofErr w:type="spellEnd"/>
            <w:r w:rsidRPr="0060748D">
              <w:rPr>
                <w:rStyle w:val="105pt"/>
              </w:rPr>
              <w:t>.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</w:t>
            </w:r>
            <w:r w:rsidR="00084B24">
              <w:rPr>
                <w:rStyle w:val="105pt"/>
              </w:rPr>
              <w:t>енование главного администратор</w:t>
            </w:r>
            <w:r>
              <w:rPr>
                <w:rStyle w:val="105pt"/>
              </w:rPr>
              <w:t xml:space="preserve"> доходов и источников финансирования дефицита бюджета поселения</w:t>
            </w:r>
          </w:p>
        </w:tc>
        <w:tc>
          <w:tcPr>
            <w:tcW w:w="5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3"/>
          <w:wAfter w:w="82" w:type="dxa"/>
          <w:trHeight w:val="214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3"/>
          <w:wAfter w:w="82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3"/>
          <w:wAfter w:w="82" w:type="dxa"/>
          <w:trHeight w:val="82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</w:tr>
      <w:tr w:rsidR="00E62A45" w:rsidTr="002F76E5">
        <w:trPr>
          <w:gridAfter w:val="3"/>
          <w:wAfter w:w="82" w:type="dxa"/>
          <w:trHeight w:val="2381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1 14 02053 10 0000 440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34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1 16 18050 10 0000 140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Денежные взыскания (штрафы) за нарушение бюджетного законодательства Российской Федерации </w:t>
            </w:r>
            <w:proofErr w:type="gramStart"/>
            <w:r>
              <w:rPr>
                <w:rStyle w:val="105pt"/>
              </w:rPr>
              <w:t>( в</w:t>
            </w:r>
            <w:proofErr w:type="gramEnd"/>
            <w:r>
              <w:rPr>
                <w:rStyle w:val="105pt"/>
              </w:rPr>
              <w:t xml:space="preserve"> части бюджетов сельских поселений)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62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1 16 32000 10 0000 140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2707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 xml:space="preserve">Код бюджетной </w:t>
            </w:r>
            <w:proofErr w:type="spellStart"/>
            <w:r>
              <w:rPr>
                <w:rStyle w:val="105pt"/>
              </w:rPr>
              <w:t>кл</w:t>
            </w:r>
            <w:proofErr w:type="spellEnd"/>
            <w:r>
              <w:rPr>
                <w:rStyle w:val="105pt"/>
              </w:rPr>
              <w:t xml:space="preserve"> Фе</w:t>
            </w:r>
          </w:p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ind w:left="360" w:hanging="360"/>
              <w:jc w:val="left"/>
            </w:pPr>
            <w:proofErr w:type="spellStart"/>
            <w:r>
              <w:rPr>
                <w:rStyle w:val="105pt"/>
              </w:rPr>
              <w:t>ассификации</w:t>
            </w:r>
            <w:proofErr w:type="spellEnd"/>
            <w:r>
              <w:rPr>
                <w:rStyle w:val="105pt"/>
              </w:rPr>
              <w:t xml:space="preserve"> Российской </w:t>
            </w:r>
            <w:proofErr w:type="spellStart"/>
            <w:r>
              <w:rPr>
                <w:rStyle w:val="105pt"/>
              </w:rPr>
              <w:t>дерации</w:t>
            </w:r>
            <w:proofErr w:type="spellEnd"/>
          </w:p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Наименование главного </w:t>
            </w:r>
            <w:r w:rsidR="007A0B6B">
              <w:rPr>
                <w:rStyle w:val="105pt"/>
              </w:rPr>
              <w:t xml:space="preserve">администратора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83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877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1 16 33050 10 0000 140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1 16 90050 10 0000 140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1 17 01050 10 0000 180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5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1 17 05050 10 0000 180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неналоговые доходы бюджетов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94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2 02 15001 10 0000 151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562"/>
        </w:trPr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Российской; Федерации</w:t>
            </w:r>
          </w:p>
        </w:tc>
        <w:tc>
          <w:tcPr>
            <w:tcW w:w="4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администратор^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13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9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2 02 15002 10 0000 151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85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2 02 20041 10 0000 151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2 02 20077 10 0000 151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Субсидии бюджетам сельских поселений на </w:t>
            </w:r>
            <w:proofErr w:type="spellStart"/>
            <w:r>
              <w:rPr>
                <w:rStyle w:val="105pt"/>
              </w:rPr>
              <w:t>софинансирование</w:t>
            </w:r>
            <w:proofErr w:type="spellEnd"/>
            <w:r>
              <w:rPr>
                <w:rStyle w:val="105pt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8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2 02 29999 10 0000 151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Прочие субсидии бюджетам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8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2 02 35118 10 0000 151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 ь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 главного администратор!» доходов и источников финансирования дефицита бюджета поселения</w:t>
            </w:r>
          </w:p>
        </w:tc>
        <w:tc>
          <w:tcPr>
            <w:tcW w:w="5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Нормативный акт, являющийся основанием для </w:t>
            </w:r>
            <w:proofErr w:type="gramStart"/>
            <w:r>
              <w:rPr>
                <w:rStyle w:val="105pt"/>
              </w:rPr>
              <w:t>администрирования ,</w:t>
            </w:r>
            <w:proofErr w:type="gramEnd"/>
          </w:p>
        </w:tc>
      </w:tr>
      <w:tr w:rsidR="00E62A45" w:rsidTr="002F76E5">
        <w:trPr>
          <w:trHeight w:val="2146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лавиого</w:t>
            </w:r>
            <w:proofErr w:type="spellEnd"/>
            <w:r>
              <w:rPr>
                <w:rStyle w:val="105pt"/>
              </w:rPr>
              <w:t xml:space="preserve">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trHeight w:val="278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trHeight w:val="1085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2 02 30024 10 0000 151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trHeight w:val="133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2 02 45144 10 0000 151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trHeight w:val="1598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2 02 45146 10 0000 151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trHeight w:val="1608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2 02 45147 10 0000 151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 поселений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trHeight w:val="562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2 02 45148 10 0000 151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Межбюджетные трансферты, передаваемые бюджетам сельских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Ст. 160.1 Бюджетного кодекса Российской Федерации, решение Совета Нововеличковского</w:t>
            </w:r>
          </w:p>
        </w:tc>
      </w:tr>
      <w:tr w:rsidR="00E62A45" w:rsidTr="002F76E5">
        <w:trPr>
          <w:gridAfter w:val="1"/>
          <w:wAfter w:w="43" w:type="dxa"/>
          <w:trHeight w:val="566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 xml:space="preserve">Код бюджетной </w:t>
            </w:r>
            <w:r w:rsidR="00A40263">
              <w:rPr>
                <w:rStyle w:val="105pt"/>
              </w:rPr>
              <w:t xml:space="preserve">классификации Российской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A40263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</w:t>
            </w:r>
            <w:r w:rsidR="00A40263">
              <w:rPr>
                <w:rStyle w:val="105pt"/>
              </w:rPr>
              <w:t xml:space="preserve">ание главного администратор </w:t>
            </w:r>
            <w:r>
              <w:rPr>
                <w:rStyle w:val="105pt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1"/>
          <w:wAfter w:w="43" w:type="dxa"/>
          <w:trHeight w:val="2146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1"/>
          <w:wAfter w:w="43" w:type="dxa"/>
          <w:trHeight w:val="283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1"/>
          <w:wAfter w:w="43" w:type="dxa"/>
          <w:trHeight w:val="108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E62A45">
            <w:pPr>
              <w:rPr>
                <w:sz w:val="10"/>
                <w:szCs w:val="1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поселений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105pt"/>
              </w:rPr>
              <w:t xml:space="preserve">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1"/>
          <w:wAfter w:w="43" w:type="dxa"/>
          <w:trHeight w:val="10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2 02 49999 10 0000 151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1"/>
          <w:wAfter w:w="43" w:type="dxa"/>
          <w:trHeight w:val="1704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2 07 05000 10 0000 180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1"/>
          <w:wAfter w:w="43" w:type="dxa"/>
          <w:trHeight w:val="2170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2 07 05010 10 0000 180</w:t>
            </w:r>
          </w:p>
          <w:p w:rsidR="00E62A45" w:rsidRDefault="003E7EEE" w:rsidP="00084B24">
            <w:pPr>
              <w:pStyle w:val="22"/>
              <w:shd w:val="clear" w:color="auto" w:fill="auto"/>
              <w:tabs>
                <w:tab w:val="left" w:leader="dot" w:pos="58"/>
                <w:tab w:val="left" w:leader="dot" w:pos="125"/>
                <w:tab w:val="left" w:leader="dot" w:pos="653"/>
                <w:tab w:val="left" w:leader="dot" w:pos="907"/>
              </w:tabs>
              <w:spacing w:line="200" w:lineRule="exact"/>
              <w:jc w:val="left"/>
            </w:pPr>
            <w:r>
              <w:rPr>
                <w:rStyle w:val="10pt"/>
              </w:rPr>
              <w:tab/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562"/>
        </w:trPr>
        <w:tc>
          <w:tcPr>
            <w:tcW w:w="46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Наименование</w:t>
            </w:r>
            <w:r w:rsidR="00A40263">
              <w:rPr>
                <w:rStyle w:val="105pt"/>
              </w:rPr>
              <w:t xml:space="preserve"> главного администратор</w:t>
            </w:r>
            <w:r>
              <w:rPr>
                <w:rStyle w:val="105pt"/>
              </w:rPr>
              <w:t xml:space="preserve"> доходов и источников финансирования дефицита бюджета поселения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2"/>
          <w:wAfter w:w="58" w:type="dxa"/>
          <w:trHeight w:val="215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8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73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2 07 05030 10 0000 180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265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2 08 05000 10 0000 180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</w:t>
            </w:r>
            <w:proofErr w:type="spellStart"/>
            <w:r>
              <w:rPr>
                <w:rStyle w:val="105pt"/>
              </w:rPr>
              <w:t>Нововеличковског</w:t>
            </w:r>
            <w:proofErr w:type="spell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о сельского поселения</w:t>
            </w:r>
            <w:proofErr w:type="gramEnd"/>
            <w:r>
              <w:rPr>
                <w:rStyle w:val="105pt"/>
              </w:rPr>
              <w:t xml:space="preserve">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6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2 18 05000 10 0000 151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566"/>
        </w:trPr>
        <w:tc>
          <w:tcPr>
            <w:tcW w:w="46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ind w:left="360" w:hanging="360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Российской Федерации </w:t>
            </w:r>
            <w:r>
              <w:rPr>
                <w:rStyle w:val="105pt"/>
                <w:lang w:val="en-US"/>
              </w:rPr>
              <w:t>v</w:t>
            </w:r>
          </w:p>
        </w:tc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 xml:space="preserve">Нормативный акт, являющийся основанием для администрирования </w:t>
            </w:r>
          </w:p>
        </w:tc>
      </w:tr>
      <w:tr w:rsidR="00E62A45" w:rsidTr="002F76E5">
        <w:trPr>
          <w:gridAfter w:val="2"/>
          <w:wAfter w:w="58" w:type="dxa"/>
          <w:trHeight w:val="2141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2"/>
          <w:wAfter w:w="58" w:type="dxa"/>
          <w:trHeight w:val="278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2"/>
          <w:wAfter w:w="58" w:type="dxa"/>
          <w:trHeight w:val="1618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2 18 05020 10 0000 151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61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2 18 05000 10 0000 180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0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2 18 05010 10 0000 180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75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2 18 05030 10 0000 180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2"/>
          <w:wAfter w:w="58" w:type="dxa"/>
          <w:trHeight w:val="1099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  <w:p w:rsidR="00E62A45" w:rsidRDefault="00E62A45">
            <w:pPr>
              <w:pStyle w:val="22"/>
              <w:shd w:val="clear" w:color="auto" w:fill="auto"/>
              <w:tabs>
                <w:tab w:val="left" w:leader="dot" w:pos="1522"/>
                <w:tab w:val="left" w:leader="dot" w:pos="1762"/>
              </w:tabs>
              <w:spacing w:line="80" w:lineRule="exact"/>
              <w:jc w:val="left"/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2 18 05010 10 0100 180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бюджетными учреждениями остатков субсидий прошлых лет (федеральные средства)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562"/>
        </w:trPr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lastRenderedPageBreak/>
              <w:t xml:space="preserve">Код бюджетной классификации Российское </w:t>
            </w:r>
            <w:proofErr w:type="spellStart"/>
            <w:r>
              <w:rPr>
                <w:rStyle w:val="105pt"/>
                <w:lang w:val="en-US"/>
              </w:rPr>
              <w:t>i</w:t>
            </w:r>
            <w:proofErr w:type="spellEnd"/>
            <w:r w:rsidRPr="0060748D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Наимен</w:t>
            </w:r>
            <w:r w:rsidR="007A0B6B">
              <w:rPr>
                <w:rStyle w:val="105pt"/>
              </w:rPr>
              <w:t>ование главного администратор</w:t>
            </w:r>
            <w:r>
              <w:rPr>
                <w:rStyle w:val="105pt"/>
              </w:rPr>
              <w:t xml:space="preserve"> доходов и источников финансирования дефицита бюджета поселения</w:t>
            </w:r>
          </w:p>
        </w:tc>
        <w:tc>
          <w:tcPr>
            <w:tcW w:w="51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3"/>
          <w:wAfter w:w="82" w:type="dxa"/>
          <w:trHeight w:val="215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3"/>
          <w:wAfter w:w="82" w:type="dxa"/>
          <w:trHeight w:val="278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3"/>
          <w:wAfter w:w="82" w:type="dxa"/>
          <w:trHeight w:val="10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2 18 05010 10 0200 180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бюджетными учреждениями остатков субсидий прошлых лет (средства краевого бюджета)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06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2 18 05020 10 0000 180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Доходы бюджетов сельских поселений от возврата автономными учреждениям остатков субсидий прошлых лет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32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2 19 05000 10 0000 151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0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01 02 00 00 10 0000 710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3"/>
          <w:wAfter w:w="82" w:type="dxa"/>
          <w:trHeight w:val="145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01 02 00 00 10 0000 810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4"/>
          <w:wAfter w:w="158" w:type="dxa"/>
          <w:trHeight w:val="544"/>
        </w:trPr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lastRenderedPageBreak/>
              <w:t xml:space="preserve">Код бюджетной </w:t>
            </w:r>
            <w:r w:rsidR="007A0B6B">
              <w:rPr>
                <w:rStyle w:val="105pt"/>
              </w:rPr>
              <w:t xml:space="preserve">классификации Российской </w:t>
            </w:r>
            <w:r>
              <w:rPr>
                <w:rStyle w:val="105pt"/>
              </w:rPr>
              <w:t>Федерации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4" w:lineRule="exact"/>
            </w:pPr>
            <w:r>
              <w:rPr>
                <w:rStyle w:val="105pt"/>
              </w:rPr>
              <w:t>Наимено</w:t>
            </w:r>
            <w:r w:rsidR="007A0B6B">
              <w:rPr>
                <w:rStyle w:val="105pt"/>
              </w:rPr>
              <w:t xml:space="preserve">вание главного администратора </w:t>
            </w:r>
            <w:r>
              <w:rPr>
                <w:rStyle w:val="105pt"/>
              </w:rPr>
              <w:t>доходов</w:t>
            </w:r>
            <w:r w:rsidR="007A0B6B">
              <w:rPr>
                <w:rStyle w:val="105pt"/>
              </w:rPr>
              <w:t xml:space="preserve"> и источников финансирования </w:t>
            </w:r>
            <w:r>
              <w:rPr>
                <w:rStyle w:val="105pt"/>
              </w:rPr>
              <w:t>дефицита бюджета поселения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 w:rsidP="002F76E5">
            <w:pPr>
              <w:pStyle w:val="22"/>
              <w:shd w:val="clear" w:color="auto" w:fill="auto"/>
              <w:spacing w:line="269" w:lineRule="exact"/>
            </w:pPr>
            <w:r>
              <w:rPr>
                <w:rStyle w:val="105pt"/>
              </w:rPr>
              <w:t>Нормативный акт, являющийся основанием для администрирования</w:t>
            </w:r>
          </w:p>
        </w:tc>
      </w:tr>
      <w:tr w:rsidR="00E62A45" w:rsidTr="002F76E5">
        <w:trPr>
          <w:gridAfter w:val="4"/>
          <w:wAfter w:w="158" w:type="dxa"/>
          <w:trHeight w:val="214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Доходов источников финансирования дефицита бюджета поселения</w:t>
            </w:r>
          </w:p>
        </w:tc>
        <w:tc>
          <w:tcPr>
            <w:tcW w:w="450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62A45" w:rsidRDefault="00E62A45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E62A45"/>
        </w:tc>
      </w:tr>
      <w:tr w:rsidR="00E62A45" w:rsidTr="002F76E5">
        <w:trPr>
          <w:gridAfter w:val="4"/>
          <w:wAfter w:w="158" w:type="dxa"/>
          <w:trHeight w:val="27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4</w:t>
            </w:r>
          </w:p>
        </w:tc>
      </w:tr>
      <w:tr w:rsidR="00E62A45" w:rsidTr="002F76E5">
        <w:trPr>
          <w:gridAfter w:val="4"/>
          <w:wAfter w:w="158" w:type="dxa"/>
          <w:trHeight w:val="13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01 03 01 00 10 0000 710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105pt"/>
              </w:rPr>
              <w:t xml:space="preserve">Ст. 160.1 Бюджетного кодекса </w:t>
            </w:r>
            <w:proofErr w:type="spellStart"/>
            <w:r>
              <w:rPr>
                <w:rStyle w:val="105pt"/>
              </w:rPr>
              <w:t>Российсхсой</w:t>
            </w:r>
            <w:proofErr w:type="spellEnd"/>
            <w:r>
              <w:rPr>
                <w:rStyle w:val="105pt"/>
              </w:rPr>
              <w:t xml:space="preserve">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  <w:tr w:rsidR="00E62A45" w:rsidTr="002F76E5">
        <w:trPr>
          <w:gridAfter w:val="4"/>
          <w:wAfter w:w="158" w:type="dxa"/>
          <w:trHeight w:val="13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01 03 01 00 10 0000 810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59" w:lineRule="exact"/>
              <w:jc w:val="left"/>
            </w:pPr>
            <w:r>
              <w:rPr>
                <w:rStyle w:val="105pt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45" w:rsidRDefault="003E7EEE">
            <w:pPr>
              <w:pStyle w:val="22"/>
              <w:shd w:val="clear" w:color="auto" w:fill="auto"/>
              <w:spacing w:line="264" w:lineRule="exact"/>
              <w:jc w:val="left"/>
            </w:pPr>
            <w:r>
              <w:rPr>
                <w:rStyle w:val="105pt"/>
              </w:rPr>
              <w:t xml:space="preserve">Ст. 160.1 Бюджетного кодекса Российской Федерации, решение Совета Нововеличковского сельского поселения Динского района от </w:t>
            </w:r>
            <w:r w:rsidR="00084B24">
              <w:rPr>
                <w:rStyle w:val="105pt"/>
              </w:rPr>
              <w:t>21.12.2017 № 239-51/3</w:t>
            </w:r>
          </w:p>
        </w:tc>
      </w:tr>
    </w:tbl>
    <w:p w:rsidR="00E62A45" w:rsidRDefault="00E62A45">
      <w:pPr>
        <w:spacing w:line="1380" w:lineRule="exact"/>
      </w:pPr>
    </w:p>
    <w:p w:rsidR="00E62A45" w:rsidRDefault="00E62A45">
      <w:pPr>
        <w:rPr>
          <w:sz w:val="2"/>
          <w:szCs w:val="2"/>
        </w:rPr>
      </w:pPr>
    </w:p>
    <w:p w:rsidR="00E62A45" w:rsidRDefault="003E7EEE">
      <w:pPr>
        <w:pStyle w:val="22"/>
        <w:shd w:val="clear" w:color="auto" w:fill="auto"/>
        <w:spacing w:line="250" w:lineRule="exact"/>
        <w:jc w:val="left"/>
      </w:pPr>
      <w:r>
        <w:t>Начальник отдела финансов и</w:t>
      </w:r>
    </w:p>
    <w:p w:rsidR="00E62A45" w:rsidRDefault="003E7EEE">
      <w:pPr>
        <w:pStyle w:val="22"/>
        <w:shd w:val="clear" w:color="auto" w:fill="auto"/>
        <w:tabs>
          <w:tab w:val="right" w:pos="6960"/>
          <w:tab w:val="right" w:pos="12610"/>
          <w:tab w:val="right" w:pos="13738"/>
        </w:tabs>
        <w:spacing w:line="250" w:lineRule="exact"/>
        <w:jc w:val="left"/>
      </w:pPr>
      <w:r>
        <w:t>муниципальных закупок</w:t>
      </w:r>
      <w:r>
        <w:tab/>
      </w:r>
      <w:r w:rsidRPr="0060748D">
        <w:tab/>
      </w:r>
      <w:r>
        <w:t>Н.Н.</w:t>
      </w:r>
      <w:r>
        <w:tab/>
      </w:r>
      <w:proofErr w:type="spellStart"/>
      <w:r>
        <w:t>Вуймина</w:t>
      </w:r>
      <w:proofErr w:type="spellEnd"/>
    </w:p>
    <w:sectPr w:rsidR="00E62A45" w:rsidSect="002F76E5">
      <w:type w:val="continuous"/>
      <w:pgSz w:w="16834" w:h="11909" w:orient="landscape"/>
      <w:pgMar w:top="1134" w:right="851" w:bottom="127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57" w:rsidRDefault="00A91B57" w:rsidP="00E62A45">
      <w:r>
        <w:separator/>
      </w:r>
    </w:p>
  </w:endnote>
  <w:endnote w:type="continuationSeparator" w:id="0">
    <w:p w:rsidR="00A91B57" w:rsidRDefault="00A91B57" w:rsidP="00E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57" w:rsidRDefault="00A91B57"/>
  </w:footnote>
  <w:footnote w:type="continuationSeparator" w:id="0">
    <w:p w:rsidR="00A91B57" w:rsidRDefault="00A91B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45" w:rsidRDefault="00A91B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pt;margin-top:54.2pt;width:15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62A45" w:rsidRDefault="00E62A45" w:rsidP="009F0512"/>
              <w:p w:rsidR="009F0512" w:rsidRPr="009F0512" w:rsidRDefault="009F0512" w:rsidP="009F051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45" w:rsidRDefault="00E62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4FA"/>
    <w:multiLevelType w:val="multilevel"/>
    <w:tmpl w:val="0FB2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C1ABC"/>
    <w:multiLevelType w:val="multilevel"/>
    <w:tmpl w:val="9326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2A45"/>
    <w:rsid w:val="00084B24"/>
    <w:rsid w:val="000D10EC"/>
    <w:rsid w:val="00236441"/>
    <w:rsid w:val="002F76E5"/>
    <w:rsid w:val="003A12EA"/>
    <w:rsid w:val="003E7EEE"/>
    <w:rsid w:val="00400B17"/>
    <w:rsid w:val="005E147C"/>
    <w:rsid w:val="0060748D"/>
    <w:rsid w:val="007A0B6B"/>
    <w:rsid w:val="00974E7A"/>
    <w:rsid w:val="009F0512"/>
    <w:rsid w:val="00A40263"/>
    <w:rsid w:val="00A56F70"/>
    <w:rsid w:val="00A91B57"/>
    <w:rsid w:val="00D91AA2"/>
    <w:rsid w:val="00E62A45"/>
    <w:rsid w:val="00ED21B5"/>
    <w:rsid w:val="00F9274B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6103E7-7471-487B-8407-62B2F6D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2A45"/>
    <w:rPr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B6B"/>
    <w:pPr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45"/>
    <w:rPr>
      <w:color w:val="000080"/>
      <w:u w:val="single"/>
    </w:rPr>
  </w:style>
  <w:style w:type="character" w:customStyle="1" w:styleId="1">
    <w:name w:val="Основной текст1"/>
    <w:basedOn w:val="a0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E62A4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25"/>
      <w:szCs w:val="25"/>
      <w:u w:val="none"/>
      <w:lang w:val="en-US"/>
    </w:rPr>
  </w:style>
  <w:style w:type="character" w:customStyle="1" w:styleId="a4">
    <w:name w:val="Колонтитул_"/>
    <w:basedOn w:val="a0"/>
    <w:link w:val="a5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ArialBlack9pt0pt">
    <w:name w:val="Колонтитул + Arial Black;9 pt;Интервал 0 pt"/>
    <w:basedOn w:val="a4"/>
    <w:rsid w:val="00E62A4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6">
    <w:name w:val="Колонтитул"/>
    <w:basedOn w:val="a4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22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ArialBlack15pt0pt">
    <w:name w:val="Основной текст (3) + Arial Black;15 pt;Не полужирный;Курсив;Интервал 0 pt"/>
    <w:basedOn w:val="3"/>
    <w:rsid w:val="00E62A45"/>
    <w:rPr>
      <w:rFonts w:ascii="Arial Black" w:eastAsia="Arial Black" w:hAnsi="Arial Black" w:cs="Arial Blac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">
    <w:name w:val="Основной текст (3)"/>
    <w:basedOn w:val="3"/>
    <w:rsid w:val="00E62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3pt">
    <w:name w:val="Основной текст + Интервал 3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E62A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5pt1pt">
    <w:name w:val="Основной текст + 20;5 pt;Курсив;Интервал 1 pt"/>
    <w:basedOn w:val="a7"/>
    <w:rsid w:val="00E62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41"/>
      <w:szCs w:val="41"/>
      <w:u w:val="single"/>
      <w:lang w:val="ru-RU"/>
    </w:rPr>
  </w:style>
  <w:style w:type="character" w:customStyle="1" w:styleId="105pt">
    <w:name w:val="Основной текст + 10;5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7"/>
    <w:rsid w:val="00E62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5pt">
    <w:name w:val="Основной текст + 5;5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0pt">
    <w:name w:val="Основной текст + 10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"/>
    <w:basedOn w:val="a7"/>
    <w:rsid w:val="00E62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pt2pt120">
    <w:name w:val="Основной текст + 12 pt;Полужирный;Курсив;Интервал 2 pt;Масштаб 120%"/>
    <w:basedOn w:val="a7"/>
    <w:rsid w:val="00E62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20"/>
      <w:position w:val="0"/>
      <w:sz w:val="24"/>
      <w:szCs w:val="24"/>
      <w:u w:val="none"/>
      <w:lang w:val="en-US"/>
    </w:rPr>
  </w:style>
  <w:style w:type="paragraph" w:customStyle="1" w:styleId="22">
    <w:name w:val="Основной текст2"/>
    <w:basedOn w:val="a"/>
    <w:link w:val="a7"/>
    <w:rsid w:val="00E62A4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E62A45"/>
    <w:pPr>
      <w:shd w:val="clear" w:color="auto" w:fill="FFFFFF"/>
      <w:spacing w:line="0" w:lineRule="atLeast"/>
      <w:jc w:val="center"/>
      <w:outlineLvl w:val="0"/>
    </w:pPr>
    <w:rPr>
      <w:rFonts w:ascii="Arial Black" w:eastAsia="Arial Black" w:hAnsi="Arial Black" w:cs="Arial Black"/>
      <w:spacing w:val="50"/>
      <w:sz w:val="25"/>
      <w:szCs w:val="25"/>
      <w:lang w:val="en-US"/>
    </w:rPr>
  </w:style>
  <w:style w:type="paragraph" w:customStyle="1" w:styleId="a5">
    <w:name w:val="Колонтитул"/>
    <w:basedOn w:val="a"/>
    <w:link w:val="a4"/>
    <w:rsid w:val="00E62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20">
    <w:name w:val="Основной текст (2)"/>
    <w:basedOn w:val="a"/>
    <w:link w:val="2"/>
    <w:rsid w:val="00E62A4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62A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E62A45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A0B6B"/>
    <w:rPr>
      <w:rFonts w:ascii="Calibri" w:eastAsia="Times New Roman" w:hAnsi="Calibri" w:cs="Times New Roman"/>
      <w:i/>
      <w:iCs/>
    </w:rPr>
  </w:style>
  <w:style w:type="paragraph" w:customStyle="1" w:styleId="ConsPlusTitle">
    <w:name w:val="ConsPlusTitle"/>
    <w:rsid w:val="007A0B6B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rsid w:val="007A0B6B"/>
    <w:pPr>
      <w:widowControl/>
      <w:suppressAutoHyphens/>
    </w:pPr>
    <w:rPr>
      <w:rFonts w:ascii="Times New Roman" w:eastAsia="Arial Unicode MS" w:hAnsi="Times New Roman" w:cs="Times New Roman"/>
      <w:color w:val="auto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A0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B6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F0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051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F0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05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Власова</cp:lastModifiedBy>
  <cp:revision>10</cp:revision>
  <cp:lastPrinted>2017-12-27T06:23:00Z</cp:lastPrinted>
  <dcterms:created xsi:type="dcterms:W3CDTF">2017-12-26T12:58:00Z</dcterms:created>
  <dcterms:modified xsi:type="dcterms:W3CDTF">2017-12-28T10:58:00Z</dcterms:modified>
</cp:coreProperties>
</file>