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1E" w:rsidRDefault="007D551E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bCs/>
          <w:caps/>
          <w:kern w:val="0"/>
          <w:sz w:val="28"/>
          <w:szCs w:val="28"/>
        </w:rPr>
      </w:pPr>
    </w:p>
    <w:p w:rsidR="007D551E" w:rsidRDefault="007D551E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bCs/>
          <w:caps/>
          <w:kern w:val="0"/>
          <w:sz w:val="28"/>
          <w:szCs w:val="28"/>
        </w:rPr>
      </w:pPr>
      <w:r w:rsidRPr="007D551E">
        <w:rPr>
          <w:rFonts w:ascii="Times New Roman" w:hAnsi="Times New Roman"/>
          <w:noProof/>
          <w:color w:val="FFFFFF"/>
          <w:kern w:val="0"/>
          <w:sz w:val="20"/>
          <w:szCs w:val="20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bCs/>
          <w:caps/>
          <w:kern w:val="0"/>
          <w:sz w:val="28"/>
          <w:szCs w:val="28"/>
        </w:rPr>
      </w:pPr>
      <w:r w:rsidRPr="0096356A">
        <w:rPr>
          <w:rFonts w:ascii="Times New Roman" w:hAnsi="Times New Roman"/>
          <w:b/>
          <w:bCs/>
          <w:caps/>
          <w:kern w:val="0"/>
          <w:sz w:val="28"/>
          <w:szCs w:val="28"/>
        </w:rPr>
        <w:t xml:space="preserve">АДМИНИСТРАЦИЯ Нововеличковского </w:t>
      </w: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bCs/>
          <w:caps/>
          <w:kern w:val="0"/>
          <w:sz w:val="28"/>
          <w:szCs w:val="28"/>
        </w:rPr>
      </w:pPr>
      <w:r w:rsidRPr="0096356A">
        <w:rPr>
          <w:rFonts w:ascii="Times New Roman" w:hAnsi="Times New Roman"/>
          <w:b/>
          <w:bCs/>
          <w:caps/>
          <w:kern w:val="0"/>
          <w:sz w:val="28"/>
          <w:szCs w:val="28"/>
        </w:rPr>
        <w:t xml:space="preserve">сельского поселения Динского района </w:t>
      </w: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96356A">
        <w:rPr>
          <w:rFonts w:ascii="Times New Roman" w:hAnsi="Times New Roman"/>
          <w:b/>
          <w:kern w:val="0"/>
          <w:sz w:val="28"/>
          <w:szCs w:val="28"/>
        </w:rPr>
        <w:t>ПОСТАНОВЛЕНИЕ</w:t>
      </w: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 xml:space="preserve">от </w:t>
      </w:r>
      <w:r w:rsidR="007D551E">
        <w:rPr>
          <w:rFonts w:ascii="Times New Roman" w:hAnsi="Times New Roman"/>
          <w:kern w:val="0"/>
          <w:sz w:val="28"/>
          <w:szCs w:val="28"/>
        </w:rPr>
        <w:t>13.04.2018</w:t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  <w:t xml:space="preserve">           </w:t>
      </w:r>
      <w:r w:rsidR="007D551E">
        <w:rPr>
          <w:rFonts w:ascii="Times New Roman" w:hAnsi="Times New Roman"/>
          <w:kern w:val="0"/>
          <w:sz w:val="28"/>
          <w:szCs w:val="28"/>
        </w:rPr>
        <w:t xml:space="preserve">             </w:t>
      </w:r>
      <w:r w:rsidRPr="0096356A">
        <w:rPr>
          <w:rFonts w:ascii="Times New Roman" w:hAnsi="Times New Roman"/>
          <w:kern w:val="0"/>
          <w:sz w:val="28"/>
          <w:szCs w:val="28"/>
        </w:rPr>
        <w:t xml:space="preserve">   № </w:t>
      </w:r>
      <w:r w:rsidR="007D551E">
        <w:rPr>
          <w:rFonts w:ascii="Times New Roman" w:hAnsi="Times New Roman"/>
          <w:kern w:val="0"/>
          <w:sz w:val="28"/>
          <w:szCs w:val="28"/>
        </w:rPr>
        <w:t>90</w:t>
      </w: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>станица Нововеличковская</w:t>
      </w: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color w:val="0000FF"/>
          <w:kern w:val="0"/>
          <w:sz w:val="26"/>
          <w:szCs w:val="26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color w:val="0000FF"/>
          <w:kern w:val="0"/>
          <w:sz w:val="26"/>
          <w:szCs w:val="26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96356A">
        <w:rPr>
          <w:rFonts w:ascii="Times New Roman" w:hAnsi="Times New Roman"/>
          <w:b/>
          <w:kern w:val="0"/>
          <w:sz w:val="28"/>
          <w:szCs w:val="28"/>
        </w:rPr>
        <w:t>Об утверждении Порядка проведения инвентаризации дворовых и общественных территорий Нововеличковского сельского поселения Динского района в рамках реализации приоритетного проекта «Формирование комфортной городской среды» на территории Нововеличковского сельского поселения Динского района</w:t>
      </w:r>
    </w:p>
    <w:p w:rsidR="0096356A" w:rsidRPr="0096356A" w:rsidRDefault="0096356A" w:rsidP="007D551E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</w:r>
    </w:p>
    <w:p w:rsidR="0096356A" w:rsidRPr="0096356A" w:rsidRDefault="0096356A" w:rsidP="007D551E">
      <w:pPr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 xml:space="preserve">В соответствии с Федеральным законом от 06.10.2003 № 131-ФЗ                 «О общих принципах организации местного самоуправления в Российской Федерации, Уставом Нововеличковского сельского поселения Динского района,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</w:t>
      </w:r>
      <w:r w:rsidR="007D551E">
        <w:rPr>
          <w:rFonts w:ascii="Times New Roman" w:hAnsi="Times New Roman"/>
          <w:kern w:val="0"/>
          <w:sz w:val="28"/>
          <w:szCs w:val="28"/>
        </w:rPr>
        <w:t xml:space="preserve">                            </w:t>
      </w:r>
      <w:r w:rsidRPr="0096356A">
        <w:rPr>
          <w:rFonts w:ascii="Times New Roman" w:hAnsi="Times New Roman"/>
          <w:kern w:val="0"/>
          <w:sz w:val="28"/>
          <w:szCs w:val="28"/>
        </w:rPr>
        <w:t xml:space="preserve">           п о с т а н о в л я ю: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  <w:t>1. Утвердить Порядок проведения инвентаризации дворовых и общественных территорий Нововеличковского сельского поселения Динского района в рамках реализации приоритетного проекта «Формирование комфортной городской среды» на территории Нововеличковского сельского поселения Динского района, согласно приложения № 1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  <w:t>2. Утвердить состав комиссии по проведению инвентаризации дворовых и общественных территорий Нововеличковского сельского поселения Динского района в рамках реализации приоритетного проекта «Формирование комфортной городской среды» на территории Нововеличковского сельского поселения Динского района согласно приложения № 2.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  <w:t>3. Утвердить график проведения инвентаризации дворовых и общественных территорий Нововеличковского сельского поселения Динского района согласно приложения № 3.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  <w:t>4. Назначить ответственным лицом за проведения инвентаризации дворовых и общественных территорий на территории Нововеличковского сельского поселения Динского района начальника отдела ЖКХ, малого и среднего бизне</w:t>
      </w:r>
      <w:r w:rsidRPr="0096356A">
        <w:rPr>
          <w:rFonts w:ascii="Times New Roman" w:hAnsi="Times New Roman"/>
          <w:kern w:val="0"/>
          <w:sz w:val="28"/>
          <w:szCs w:val="28"/>
        </w:rPr>
        <w:lastRenderedPageBreak/>
        <w:t>са администрации Нововеличковского сельского поселения Динского района В.В. Токаренко.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  <w:t>5.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администрации Нововеличковского сельского поселения в сети Интернет.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  <w:t>6. Контроль за выполнением настоящего постановления возложить на заместителя главы администрации Нововеличковского сельского поселения Г.М. Кова.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ab/>
        <w:t>7. Настоящее постановление вступает в силу со дня его официального обнародования.</w:t>
      </w: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 xml:space="preserve">Глава администрации </w:t>
      </w: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>Нововеличковского</w:t>
      </w: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6356A">
        <w:rPr>
          <w:rFonts w:ascii="Times New Roman" w:hAnsi="Times New Roman"/>
          <w:kern w:val="0"/>
          <w:sz w:val="28"/>
          <w:szCs w:val="28"/>
        </w:rPr>
        <w:t>сельского поселения</w:t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</w:r>
      <w:r w:rsidRPr="0096356A">
        <w:rPr>
          <w:rFonts w:ascii="Times New Roman" w:hAnsi="Times New Roman"/>
          <w:kern w:val="0"/>
          <w:sz w:val="28"/>
          <w:szCs w:val="28"/>
        </w:rPr>
        <w:tab/>
        <w:t xml:space="preserve">              С.М.</w:t>
      </w:r>
      <w:r w:rsidR="007D551E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6356A">
        <w:rPr>
          <w:rFonts w:ascii="Times New Roman" w:hAnsi="Times New Roman"/>
          <w:kern w:val="0"/>
          <w:sz w:val="28"/>
          <w:szCs w:val="28"/>
        </w:rPr>
        <w:t>Кова</w:t>
      </w:r>
    </w:p>
    <w:p w:rsidR="0096356A" w:rsidRPr="0096356A" w:rsidRDefault="0096356A" w:rsidP="007D551E">
      <w:pPr>
        <w:shd w:val="clear" w:color="auto" w:fill="FFFFFF"/>
        <w:suppressAutoHyphens w:val="0"/>
        <w:overflowPunct/>
        <w:adjustRightInd w:val="0"/>
        <w:ind w:right="422"/>
        <w:jc w:val="right"/>
        <w:textAlignment w:val="auto"/>
        <w:rPr>
          <w:rFonts w:ascii="Times New Roman" w:hAnsi="Times New Roman"/>
          <w:spacing w:val="-5"/>
          <w:kern w:val="0"/>
          <w:sz w:val="28"/>
          <w:szCs w:val="28"/>
        </w:rPr>
      </w:pPr>
    </w:p>
    <w:p w:rsidR="0096356A" w:rsidRPr="0096356A" w:rsidRDefault="0096356A" w:rsidP="007D551E">
      <w:pPr>
        <w:shd w:val="clear" w:color="auto" w:fill="FFFFFF"/>
        <w:suppressAutoHyphens w:val="0"/>
        <w:overflowPunct/>
        <w:adjustRightInd w:val="0"/>
        <w:ind w:right="422"/>
        <w:jc w:val="center"/>
        <w:textAlignment w:val="auto"/>
        <w:rPr>
          <w:rFonts w:ascii="Times New Roman" w:hAnsi="Times New Roman"/>
          <w:spacing w:val="-5"/>
          <w:kern w:val="0"/>
          <w:sz w:val="28"/>
          <w:szCs w:val="28"/>
        </w:rPr>
      </w:pPr>
    </w:p>
    <w:p w:rsidR="0096356A" w:rsidRPr="0096356A" w:rsidRDefault="0096356A" w:rsidP="007D551E">
      <w:pPr>
        <w:shd w:val="clear" w:color="auto" w:fill="FFFFFF"/>
        <w:suppressAutoHyphens w:val="0"/>
        <w:overflowPunct/>
        <w:adjustRightInd w:val="0"/>
        <w:ind w:right="422"/>
        <w:jc w:val="center"/>
        <w:textAlignment w:val="auto"/>
        <w:rPr>
          <w:rFonts w:ascii="Times New Roman" w:hAnsi="Times New Roman"/>
          <w:spacing w:val="-5"/>
          <w:kern w:val="0"/>
          <w:sz w:val="28"/>
          <w:szCs w:val="28"/>
        </w:rPr>
      </w:pPr>
    </w:p>
    <w:p w:rsidR="0096356A" w:rsidRPr="0096356A" w:rsidRDefault="0096356A" w:rsidP="007D551E">
      <w:pPr>
        <w:shd w:val="clear" w:color="auto" w:fill="FFFFFF"/>
        <w:suppressAutoHyphens w:val="0"/>
        <w:overflowPunct/>
        <w:adjustRightInd w:val="0"/>
        <w:ind w:left="4962" w:right="422"/>
        <w:textAlignment w:val="auto"/>
        <w:rPr>
          <w:rFonts w:ascii="Times New Roman" w:hAnsi="Times New Roman"/>
          <w:spacing w:val="-5"/>
          <w:kern w:val="0"/>
          <w:sz w:val="28"/>
          <w:szCs w:val="28"/>
        </w:rPr>
      </w:pPr>
    </w:p>
    <w:p w:rsidR="0096356A" w:rsidRPr="0096356A" w:rsidRDefault="0096356A" w:rsidP="007D551E">
      <w:pPr>
        <w:shd w:val="clear" w:color="auto" w:fill="FFFFFF"/>
        <w:suppressAutoHyphens w:val="0"/>
        <w:overflowPunct/>
        <w:adjustRightInd w:val="0"/>
        <w:ind w:left="4962" w:right="422"/>
        <w:textAlignment w:val="auto"/>
        <w:rPr>
          <w:rFonts w:ascii="Times New Roman" w:hAnsi="Times New Roman"/>
          <w:spacing w:val="-5"/>
          <w:kern w:val="0"/>
          <w:sz w:val="28"/>
          <w:szCs w:val="28"/>
        </w:rPr>
      </w:pPr>
    </w:p>
    <w:p w:rsidR="0096356A" w:rsidRPr="0096356A" w:rsidRDefault="0096356A" w:rsidP="007D551E">
      <w:pPr>
        <w:shd w:val="clear" w:color="auto" w:fill="FFFFFF"/>
        <w:suppressAutoHyphens w:val="0"/>
        <w:overflowPunct/>
        <w:adjustRightInd w:val="0"/>
        <w:ind w:left="4962" w:right="422"/>
        <w:textAlignment w:val="auto"/>
        <w:rPr>
          <w:rFonts w:ascii="Times New Roman" w:hAnsi="Times New Roman"/>
          <w:spacing w:val="-5"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Pr="0096356A" w:rsidRDefault="0096356A" w:rsidP="007D551E">
      <w:pPr>
        <w:overflowPunct/>
        <w:adjustRightInd w:val="0"/>
        <w:jc w:val="center"/>
        <w:textAlignment w:val="auto"/>
        <w:rPr>
          <w:rFonts w:ascii="Times New Roman" w:hAnsi="Times New Roman"/>
          <w:b/>
          <w:kern w:val="2"/>
          <w:sz w:val="34"/>
          <w:szCs w:val="34"/>
          <w:lang w:eastAsia="ar-SA"/>
        </w:rPr>
      </w:pPr>
    </w:p>
    <w:p w:rsidR="0096356A" w:rsidRPr="0096356A" w:rsidRDefault="0096356A" w:rsidP="007D551E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96356A" w:rsidRDefault="0096356A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96356A" w:rsidRDefault="0096356A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96356A" w:rsidRDefault="0096356A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A63E55" w:rsidRPr="001B4A03" w:rsidRDefault="003205DC" w:rsidP="007D551E">
      <w:pPr>
        <w:ind w:firstLine="4686"/>
        <w:rPr>
          <w:rFonts w:ascii="Times New Roman" w:hAnsi="Times New Roman"/>
          <w:sz w:val="28"/>
          <w:szCs w:val="28"/>
        </w:rPr>
      </w:pPr>
      <w:r w:rsidRPr="001B4A0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91E95" w:rsidRDefault="00E259D7" w:rsidP="007D551E">
      <w:pPr>
        <w:ind w:left="4686"/>
        <w:rPr>
          <w:rFonts w:ascii="Times New Roman" w:hAnsi="Times New Roman"/>
          <w:sz w:val="28"/>
          <w:szCs w:val="28"/>
        </w:rPr>
      </w:pPr>
      <w:r w:rsidRPr="001B4A03">
        <w:rPr>
          <w:rFonts w:ascii="Times New Roman" w:hAnsi="Times New Roman"/>
          <w:sz w:val="28"/>
          <w:szCs w:val="28"/>
        </w:rPr>
        <w:t>Утверждено</w:t>
      </w:r>
    </w:p>
    <w:p w:rsidR="00A63E55" w:rsidRPr="001B4A03" w:rsidRDefault="00847816" w:rsidP="007D551E">
      <w:pPr>
        <w:ind w:left="4686"/>
        <w:rPr>
          <w:rFonts w:ascii="Times New Roman" w:hAnsi="Times New Roman"/>
          <w:sz w:val="28"/>
          <w:szCs w:val="28"/>
        </w:rPr>
      </w:pPr>
      <w:r w:rsidRPr="001B4A03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259D7" w:rsidRPr="001B4A03">
        <w:rPr>
          <w:rFonts w:ascii="Times New Roman" w:hAnsi="Times New Roman"/>
          <w:sz w:val="28"/>
          <w:szCs w:val="28"/>
        </w:rPr>
        <w:t xml:space="preserve"> Нововеличковского</w:t>
      </w:r>
      <w:r w:rsidR="003205DC" w:rsidRPr="001B4A03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</w:p>
    <w:p w:rsidR="00A63E55" w:rsidRPr="001B4A03" w:rsidRDefault="001B4A03" w:rsidP="007D551E">
      <w:pPr>
        <w:ind w:left="4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4A03">
        <w:rPr>
          <w:rFonts w:ascii="Times New Roman" w:hAnsi="Times New Roman"/>
          <w:sz w:val="28"/>
          <w:szCs w:val="28"/>
        </w:rPr>
        <w:t xml:space="preserve">т </w:t>
      </w:r>
      <w:r w:rsidR="007D551E">
        <w:rPr>
          <w:rFonts w:ascii="Times New Roman" w:hAnsi="Times New Roman"/>
          <w:sz w:val="28"/>
          <w:szCs w:val="28"/>
        </w:rPr>
        <w:t>13.04.2018 № 90</w:t>
      </w:r>
    </w:p>
    <w:p w:rsidR="00C53D75" w:rsidRDefault="00C53D75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C53D75" w:rsidRDefault="00C53D75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C53D75" w:rsidRDefault="00C53D75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A63E55" w:rsidRPr="00C53D75" w:rsidRDefault="003205DC" w:rsidP="007D55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3D75">
        <w:rPr>
          <w:rFonts w:ascii="Times New Roman" w:hAnsi="Times New Roman"/>
          <w:b/>
          <w:sz w:val="28"/>
          <w:szCs w:val="28"/>
        </w:rPr>
        <w:t xml:space="preserve">Порядок проведения инвентаризации дворовых и общественных территорий </w:t>
      </w:r>
      <w:r w:rsidR="00847816" w:rsidRPr="00C53D75">
        <w:rPr>
          <w:rFonts w:ascii="Times New Roman" w:hAnsi="Times New Roman"/>
          <w:b/>
          <w:sz w:val="28"/>
          <w:szCs w:val="28"/>
        </w:rPr>
        <w:t>Нововеличковского</w:t>
      </w:r>
      <w:r w:rsidRPr="00C53D75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 в рамках реализации приоритетного проекта «Формирование комфортной городской среды» на территории </w:t>
      </w:r>
      <w:r w:rsidR="00847816" w:rsidRPr="00C53D75">
        <w:rPr>
          <w:rFonts w:ascii="Times New Roman" w:hAnsi="Times New Roman"/>
          <w:b/>
          <w:sz w:val="28"/>
          <w:szCs w:val="28"/>
        </w:rPr>
        <w:t>Нововеличковского</w:t>
      </w:r>
      <w:r w:rsidRPr="00C53D75">
        <w:rPr>
          <w:rFonts w:ascii="Times New Roman" w:hAnsi="Times New Roman"/>
          <w:b/>
          <w:sz w:val="28"/>
          <w:szCs w:val="28"/>
        </w:rPr>
        <w:t xml:space="preserve"> сель</w:t>
      </w:r>
      <w:r w:rsidR="001B4A03" w:rsidRPr="00C53D75">
        <w:rPr>
          <w:rFonts w:ascii="Times New Roman" w:hAnsi="Times New Roman"/>
          <w:b/>
          <w:sz w:val="28"/>
          <w:szCs w:val="28"/>
        </w:rPr>
        <w:t>ского поселения Динского района</w:t>
      </w:r>
    </w:p>
    <w:p w:rsidR="00A63E55" w:rsidRDefault="00A63E55" w:rsidP="007D551E">
      <w:pPr>
        <w:jc w:val="both"/>
      </w:pP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I. Общие положения</w:t>
      </w:r>
    </w:p>
    <w:p w:rsidR="00A63E55" w:rsidRDefault="00C53D7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1.1. </w:t>
      </w:r>
      <w:r w:rsidR="003205DC">
        <w:rPr>
          <w:rFonts w:ascii="Times New Roman" w:hAnsi="Times New Roman"/>
          <w:color w:val="000000"/>
          <w:sz w:val="28"/>
        </w:rPr>
        <w:t xml:space="preserve">Настоящий Порядок проведения инвентаризации дворовых и общественных территорий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</w:t>
      </w:r>
      <w:r w:rsidR="003205DC">
        <w:rPr>
          <w:rFonts w:ascii="Times New Roman" w:hAnsi="Times New Roman"/>
          <w:color w:val="000000"/>
          <w:sz w:val="28"/>
        </w:rPr>
        <w:t xml:space="preserve">Динского района в рамках реализации приоритетного проекта «Формирование комфортной городской среды» на территории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Динского района</w:t>
      </w:r>
      <w:r w:rsidR="003205DC">
        <w:rPr>
          <w:rFonts w:ascii="Times New Roman" w:hAnsi="Times New Roman"/>
          <w:color w:val="000000"/>
          <w:sz w:val="28"/>
        </w:rPr>
        <w:t xml:space="preserve"> (далее – Порядок) разработан в соответствии с </w:t>
      </w:r>
      <w:r w:rsidR="003205DC">
        <w:rPr>
          <w:rFonts w:ascii="Times New Roman" w:hAnsi="Times New Roman"/>
          <w:sz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05DC">
        <w:rPr>
          <w:rFonts w:ascii="Times New Roman" w:hAnsi="Times New Roman"/>
          <w:color w:val="000000"/>
          <w:sz w:val="28"/>
        </w:rPr>
        <w:t xml:space="preserve">, устанавливает процедуру организации и проведения инвентаризации дворовых и общественных территорий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</w:t>
      </w:r>
      <w:r w:rsidR="003205DC">
        <w:rPr>
          <w:rFonts w:ascii="Times New Roman" w:hAnsi="Times New Roman"/>
          <w:color w:val="000000"/>
          <w:sz w:val="28"/>
        </w:rPr>
        <w:t>Динского района.</w:t>
      </w:r>
    </w:p>
    <w:p w:rsidR="00A63E55" w:rsidRDefault="00C53D7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1.2. </w:t>
      </w:r>
      <w:r w:rsidR="003205DC">
        <w:rPr>
          <w:rFonts w:ascii="Times New Roman" w:hAnsi="Times New Roman"/>
          <w:color w:val="000000"/>
          <w:sz w:val="28"/>
        </w:rPr>
        <w:t xml:space="preserve">Целью проведения инвентаризации дворовых и общественных территорий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</w:t>
      </w:r>
      <w:r w:rsidR="003205DC">
        <w:rPr>
          <w:rFonts w:ascii="Times New Roman" w:hAnsi="Times New Roman"/>
          <w:color w:val="000000"/>
          <w:sz w:val="28"/>
        </w:rPr>
        <w:t>Динского района является определение дворовых и общественных территорий, нуждающихся в благоустройстве.</w:t>
      </w:r>
    </w:p>
    <w:p w:rsidR="00A63E55" w:rsidRDefault="00C53D7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1.3. </w:t>
      </w:r>
      <w:r w:rsidR="003205DC">
        <w:rPr>
          <w:rFonts w:ascii="Times New Roman" w:hAnsi="Times New Roman"/>
          <w:color w:val="000000"/>
          <w:sz w:val="28"/>
        </w:rPr>
        <w:t xml:space="preserve">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</w:t>
      </w:r>
      <w:r w:rsidR="003205DC">
        <w:rPr>
          <w:rFonts w:ascii="Times New Roman" w:hAnsi="Times New Roman"/>
          <w:color w:val="000000"/>
          <w:sz w:val="28"/>
        </w:rPr>
        <w:t>Динского района (далее – комиссия).</w:t>
      </w:r>
    </w:p>
    <w:p w:rsidR="00A63E55" w:rsidRDefault="00C53D7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1.4. </w:t>
      </w:r>
      <w:r w:rsidR="003205DC">
        <w:rPr>
          <w:rFonts w:ascii="Times New Roman" w:hAnsi="Times New Roman"/>
          <w:color w:val="000000"/>
          <w:sz w:val="28"/>
        </w:rPr>
        <w:t xml:space="preserve">Комиссия является коллегиальным органом, созданным при администрации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3205DC">
        <w:rPr>
          <w:rFonts w:ascii="Times New Roman" w:hAnsi="Times New Roman"/>
          <w:color w:val="000000"/>
          <w:sz w:val="28"/>
        </w:rPr>
        <w:t xml:space="preserve"> для проведения инвентаризации дворовых и общественных территорий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</w:t>
      </w:r>
      <w:r w:rsidR="003205DC">
        <w:rPr>
          <w:rFonts w:ascii="Times New Roman" w:hAnsi="Times New Roman"/>
          <w:color w:val="000000"/>
          <w:sz w:val="28"/>
        </w:rPr>
        <w:t xml:space="preserve">Динского района в рамках реализации приоритетного проекта «Формирование комфортной городской среды» на территории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</w:t>
      </w:r>
      <w:r w:rsidR="003205DC">
        <w:rPr>
          <w:rFonts w:ascii="Times New Roman" w:hAnsi="Times New Roman"/>
          <w:color w:val="000000"/>
          <w:sz w:val="28"/>
        </w:rPr>
        <w:t>Динского района.</w:t>
      </w:r>
    </w:p>
    <w:p w:rsidR="00A63E55" w:rsidRDefault="00C53D7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1.5. </w:t>
      </w:r>
      <w:r w:rsidR="003205DC">
        <w:rPr>
          <w:rFonts w:ascii="Times New Roman" w:hAnsi="Times New Roman"/>
          <w:color w:val="000000"/>
          <w:sz w:val="28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</w:t>
      </w:r>
      <w:r w:rsidR="003205DC">
        <w:rPr>
          <w:rFonts w:ascii="Times New Roman" w:hAnsi="Times New Roman"/>
          <w:color w:val="000000"/>
          <w:sz w:val="28"/>
        </w:rPr>
        <w:lastRenderedPageBreak/>
        <w:t xml:space="preserve">федеральными законами, указами и распоряжениями Президента Российской Федерации, постановлениями и распоряжениями Правительства Краснодарского края, Уставом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3205DC">
        <w:rPr>
          <w:rFonts w:ascii="Times New Roman" w:hAnsi="Times New Roman"/>
          <w:color w:val="000000"/>
          <w:sz w:val="28"/>
        </w:rPr>
        <w:t xml:space="preserve"> Динского района и другими нормативно-правовыми актами.</w:t>
      </w:r>
    </w:p>
    <w:p w:rsidR="00A63E55" w:rsidRDefault="00A63E55" w:rsidP="007D551E">
      <w:pPr>
        <w:jc w:val="both"/>
      </w:pP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II. Порядок формирования состава муниципальной комиссии</w:t>
      </w:r>
    </w:p>
    <w:p w:rsidR="00A63E55" w:rsidRDefault="00C53D7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2.1. </w:t>
      </w:r>
      <w:r w:rsidR="003205DC">
        <w:rPr>
          <w:rFonts w:ascii="Times New Roman" w:hAnsi="Times New Roman"/>
          <w:color w:val="000000"/>
          <w:sz w:val="28"/>
        </w:rPr>
        <w:t>Комиссия формируется из представителей органов местного самоуправления.</w:t>
      </w:r>
    </w:p>
    <w:p w:rsidR="00A63E55" w:rsidRDefault="00C53D7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2.2. </w:t>
      </w:r>
      <w:r w:rsidR="003205DC">
        <w:rPr>
          <w:rFonts w:ascii="Times New Roman" w:hAnsi="Times New Roman"/>
          <w:color w:val="000000"/>
          <w:sz w:val="28"/>
        </w:rPr>
        <w:t>Состав комиссии фор</w:t>
      </w:r>
      <w:r w:rsidR="00B745F4">
        <w:rPr>
          <w:rFonts w:ascii="Times New Roman" w:hAnsi="Times New Roman"/>
          <w:color w:val="000000"/>
          <w:sz w:val="28"/>
        </w:rPr>
        <w:t>мируется в количестве не менее 7</w:t>
      </w:r>
      <w:r w:rsidR="003205DC">
        <w:rPr>
          <w:rFonts w:ascii="Times New Roman" w:hAnsi="Times New Roman"/>
          <w:color w:val="000000"/>
          <w:sz w:val="28"/>
        </w:rPr>
        <w:t xml:space="preserve"> членов и утверждается постановлением администрации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3205DC">
        <w:rPr>
          <w:rFonts w:ascii="Times New Roman" w:hAnsi="Times New Roman"/>
          <w:color w:val="000000"/>
          <w:sz w:val="28"/>
        </w:rPr>
        <w:t>.</w:t>
      </w:r>
    </w:p>
    <w:p w:rsidR="00A63E55" w:rsidRDefault="00A63E55" w:rsidP="007D551E">
      <w:pPr>
        <w:jc w:val="both"/>
      </w:pP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III. Порядок проведения инвентаризации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3.1. </w:t>
      </w:r>
      <w:r w:rsidR="003205DC">
        <w:rPr>
          <w:rFonts w:ascii="Times New Roman" w:hAnsi="Times New Roman"/>
          <w:color w:val="000000"/>
          <w:sz w:val="28"/>
        </w:rPr>
        <w:t>Инвентаризация дворовых и общественных территорий проводится в соответствии с графиком (приложение № 3 к Постановлению), устана</w:t>
      </w:r>
      <w:r w:rsidR="00007F44">
        <w:rPr>
          <w:rFonts w:ascii="Times New Roman" w:hAnsi="Times New Roman"/>
          <w:color w:val="000000"/>
          <w:sz w:val="28"/>
        </w:rPr>
        <w:t>вливающим срок завершения в 2018</w:t>
      </w:r>
      <w:r w:rsidR="003205DC">
        <w:rPr>
          <w:rFonts w:ascii="Times New Roman" w:hAnsi="Times New Roman"/>
          <w:color w:val="000000"/>
          <w:sz w:val="28"/>
        </w:rPr>
        <w:t xml:space="preserve"> году обследования всех подлежащих инвентаризации дворовых и общественных территорий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3205DC">
        <w:rPr>
          <w:rFonts w:ascii="Times New Roman" w:hAnsi="Times New Roman"/>
          <w:color w:val="000000"/>
          <w:sz w:val="28"/>
        </w:rPr>
        <w:t xml:space="preserve"> и оформления паспортов благоустройства дворовых, общественных территорий.</w:t>
      </w:r>
    </w:p>
    <w:p w:rsidR="00A63E55" w:rsidRDefault="003205DC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>В графике указывается дата и место проведения инвентаризации.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3.2. </w:t>
      </w:r>
      <w:r w:rsidR="003205DC">
        <w:rPr>
          <w:rFonts w:ascii="Times New Roman" w:hAnsi="Times New Roman"/>
          <w:color w:val="000000"/>
          <w:sz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3.3. </w:t>
      </w:r>
      <w:r w:rsidR="003205DC">
        <w:rPr>
          <w:rFonts w:ascii="Times New Roman" w:hAnsi="Times New Roman"/>
          <w:color w:val="000000"/>
          <w:sz w:val="28"/>
        </w:rPr>
        <w:t xml:space="preserve">Работы по инвентаризации проводятся на основании актуальных данных структурных подразделений администрации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3205DC">
        <w:rPr>
          <w:rFonts w:ascii="Times New Roman" w:hAnsi="Times New Roman"/>
          <w:color w:val="000000"/>
          <w:sz w:val="28"/>
        </w:rPr>
        <w:t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A63E55" w:rsidRDefault="003205DC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>3.4.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муниципальной комиссией.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3.5. </w:t>
      </w:r>
      <w:r w:rsidR="003205DC">
        <w:rPr>
          <w:rFonts w:ascii="Times New Roman" w:hAnsi="Times New Roman"/>
          <w:color w:val="000000"/>
          <w:sz w:val="28"/>
        </w:rPr>
        <w:t>По результатам инвентаризации дворовой территории составляется паспорт благоустройства дворовой территории (приложение № 1 к настоящему Порядку).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3.6. </w:t>
      </w:r>
      <w:r w:rsidR="003205DC">
        <w:rPr>
          <w:rFonts w:ascii="Times New Roman" w:hAnsi="Times New Roman"/>
          <w:color w:val="000000"/>
          <w:sz w:val="28"/>
        </w:rPr>
        <w:t xml:space="preserve">Инвентаризация общественной территории проводится в отношении общественной территории, расположенной на территории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AE31CC">
        <w:rPr>
          <w:rFonts w:ascii="Times New Roman" w:hAnsi="Times New Roman"/>
          <w:sz w:val="28"/>
        </w:rPr>
        <w:t xml:space="preserve"> </w:t>
      </w:r>
      <w:r w:rsidR="003205DC">
        <w:rPr>
          <w:rFonts w:ascii="Times New Roman" w:hAnsi="Times New Roman"/>
          <w:sz w:val="28"/>
        </w:rPr>
        <w:t>Динского района,</w:t>
      </w:r>
      <w:r w:rsidR="003205DC">
        <w:rPr>
          <w:rFonts w:ascii="Times New Roman" w:hAnsi="Times New Roman"/>
          <w:color w:val="000000"/>
          <w:sz w:val="28"/>
        </w:rPr>
        <w:t xml:space="preserve"> в том числе являющейся объектом муниципального имущества.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3.7. </w:t>
      </w:r>
      <w:r w:rsidR="003205DC">
        <w:rPr>
          <w:rFonts w:ascii="Times New Roman" w:hAnsi="Times New Roman"/>
          <w:color w:val="000000"/>
          <w:sz w:val="28"/>
        </w:rPr>
        <w:t>По результатам инвентаризации общественной территории составляется паспорт благоустройства общественной территории (приложение   № 2 к настоящему Порядку).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3.8. </w:t>
      </w:r>
      <w:r w:rsidR="003205DC">
        <w:rPr>
          <w:rFonts w:ascii="Times New Roman" w:hAnsi="Times New Roman"/>
          <w:color w:val="000000"/>
          <w:sz w:val="28"/>
        </w:rPr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3.9. </w:t>
      </w:r>
      <w:r w:rsidR="003205DC">
        <w:rPr>
          <w:rFonts w:ascii="Times New Roman" w:hAnsi="Times New Roman"/>
          <w:color w:val="000000"/>
          <w:sz w:val="28"/>
        </w:rPr>
        <w:t>Актуализация паспорта дворовой территории: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3.9.1. </w:t>
      </w:r>
      <w:r w:rsidR="003205DC">
        <w:rPr>
          <w:rFonts w:ascii="Times New Roman" w:hAnsi="Times New Roman"/>
          <w:color w:val="000000"/>
          <w:sz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3.9.2. </w:t>
      </w:r>
      <w:r w:rsidR="003205DC">
        <w:rPr>
          <w:rFonts w:ascii="Times New Roman" w:hAnsi="Times New Roman"/>
          <w:color w:val="000000"/>
          <w:sz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</w:t>
      </w:r>
      <w:r w:rsidR="00007F44">
        <w:rPr>
          <w:rFonts w:ascii="Times New Roman" w:hAnsi="Times New Roman"/>
          <w:color w:val="000000"/>
          <w:sz w:val="28"/>
        </w:rPr>
        <w:t xml:space="preserve"> в паспорте, составленном в 2018</w:t>
      </w:r>
      <w:r w:rsidR="003205DC">
        <w:rPr>
          <w:rFonts w:ascii="Times New Roman" w:hAnsi="Times New Roman"/>
          <w:color w:val="000000"/>
          <w:sz w:val="28"/>
        </w:rPr>
        <w:t xml:space="preserve"> году.</w:t>
      </w:r>
    </w:p>
    <w:p w:rsidR="00A63E55" w:rsidRDefault="00A63E55" w:rsidP="007D551E">
      <w:pPr>
        <w:jc w:val="both"/>
      </w:pPr>
    </w:p>
    <w:p w:rsidR="00A633FB" w:rsidRDefault="003205DC" w:rsidP="007D551E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IV. Порядок предоставления результатов инвентаризации </w:t>
      </w:r>
    </w:p>
    <w:p w:rsidR="00A63E55" w:rsidRDefault="002900B8" w:rsidP="007D551E">
      <w:pPr>
        <w:jc w:val="center"/>
      </w:pPr>
      <w:r>
        <w:rPr>
          <w:rFonts w:ascii="Times New Roman" w:hAnsi="Times New Roman"/>
          <w:color w:val="000000"/>
          <w:sz w:val="28"/>
        </w:rPr>
        <w:t>в</w:t>
      </w:r>
      <w:r w:rsidR="00A633FB">
        <w:t xml:space="preserve"> </w:t>
      </w:r>
      <w:r w:rsidR="003205DC">
        <w:rPr>
          <w:rFonts w:ascii="Times New Roman" w:hAnsi="Times New Roman"/>
          <w:color w:val="000000"/>
          <w:sz w:val="28"/>
        </w:rPr>
        <w:t>уполномоченный орган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4.1. </w:t>
      </w:r>
      <w:r w:rsidR="003205DC">
        <w:rPr>
          <w:rFonts w:ascii="Times New Roman" w:hAnsi="Times New Roman"/>
          <w:color w:val="000000"/>
          <w:sz w:val="28"/>
        </w:rPr>
        <w:t xml:space="preserve">Результаты инвентаризации рассматриваются и принимаются общественной комиссией, созданной в </w:t>
      </w:r>
      <w:r w:rsidR="00847816">
        <w:rPr>
          <w:rFonts w:ascii="Times New Roman" w:hAnsi="Times New Roman"/>
          <w:color w:val="000000"/>
          <w:sz w:val="28"/>
        </w:rPr>
        <w:t>Нововеличковском</w:t>
      </w:r>
      <w:r w:rsidR="003205DC">
        <w:rPr>
          <w:rFonts w:ascii="Times New Roman" w:hAnsi="Times New Roman"/>
          <w:color w:val="000000"/>
          <w:sz w:val="28"/>
        </w:rPr>
        <w:t xml:space="preserve"> сельском поселении Динского района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A63E55" w:rsidRDefault="008E40F5" w:rsidP="007D551E">
      <w:pPr>
        <w:ind w:firstLine="851"/>
        <w:jc w:val="both"/>
      </w:pPr>
      <w:r>
        <w:rPr>
          <w:rFonts w:ascii="Times New Roman" w:hAnsi="Times New Roman"/>
          <w:color w:val="000000"/>
          <w:sz w:val="28"/>
        </w:rPr>
        <w:t xml:space="preserve">4.2. </w:t>
      </w:r>
      <w:r w:rsidR="003205DC">
        <w:rPr>
          <w:rFonts w:ascii="Times New Roman" w:hAnsi="Times New Roman"/>
          <w:color w:val="000000"/>
          <w:sz w:val="28"/>
        </w:rPr>
        <w:t>При актуализации паспортов дворовых территорий результаты инвентаризации представляются в уполномоченный орган.</w:t>
      </w:r>
    </w:p>
    <w:p w:rsidR="00A63E55" w:rsidRDefault="00A63E55" w:rsidP="007D551E">
      <w:pPr>
        <w:jc w:val="both"/>
      </w:pPr>
    </w:p>
    <w:p w:rsidR="00A633FB" w:rsidRDefault="00A633FB" w:rsidP="007D551E">
      <w:pPr>
        <w:jc w:val="both"/>
      </w:pPr>
    </w:p>
    <w:p w:rsidR="00A633FB" w:rsidRDefault="00A633FB" w:rsidP="007D551E">
      <w:pPr>
        <w:jc w:val="both"/>
      </w:pPr>
    </w:p>
    <w:p w:rsidR="002900B8" w:rsidRDefault="002900B8" w:rsidP="007D551E">
      <w:pPr>
        <w:jc w:val="both"/>
      </w:pPr>
    </w:p>
    <w:p w:rsidR="002900B8" w:rsidRDefault="002900B8" w:rsidP="007D551E">
      <w:pPr>
        <w:jc w:val="both"/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7D551E" w:rsidRDefault="007D551E" w:rsidP="007D551E">
      <w:pPr>
        <w:ind w:firstLine="4686"/>
        <w:jc w:val="center"/>
        <w:rPr>
          <w:rFonts w:ascii="Times New Roman" w:hAnsi="Times New Roman"/>
          <w:sz w:val="28"/>
          <w:szCs w:val="28"/>
        </w:rPr>
      </w:pPr>
    </w:p>
    <w:p w:rsidR="00A633FB" w:rsidRPr="001B4A03" w:rsidRDefault="00A633FB" w:rsidP="007D551E">
      <w:pPr>
        <w:ind w:firstLine="4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91E95" w:rsidRDefault="00A633FB" w:rsidP="007D551E">
      <w:pPr>
        <w:ind w:left="4686"/>
        <w:rPr>
          <w:rFonts w:ascii="Times New Roman" w:hAnsi="Times New Roman"/>
          <w:sz w:val="28"/>
          <w:szCs w:val="28"/>
        </w:rPr>
      </w:pPr>
      <w:r w:rsidRPr="001B4A03">
        <w:rPr>
          <w:rFonts w:ascii="Times New Roman" w:hAnsi="Times New Roman"/>
          <w:sz w:val="28"/>
          <w:szCs w:val="28"/>
        </w:rPr>
        <w:t>Утверждено</w:t>
      </w:r>
    </w:p>
    <w:p w:rsidR="00A633FB" w:rsidRPr="001B4A03" w:rsidRDefault="00A633FB" w:rsidP="007D551E">
      <w:pPr>
        <w:ind w:left="4686"/>
        <w:rPr>
          <w:rFonts w:ascii="Times New Roman" w:hAnsi="Times New Roman"/>
          <w:sz w:val="28"/>
          <w:szCs w:val="28"/>
        </w:rPr>
      </w:pPr>
      <w:r w:rsidRPr="001B4A03">
        <w:rPr>
          <w:rFonts w:ascii="Times New Roman" w:hAnsi="Times New Roman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633FB" w:rsidRPr="001B4A03" w:rsidRDefault="00A633FB" w:rsidP="007D551E">
      <w:pPr>
        <w:ind w:left="4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551E">
        <w:rPr>
          <w:rFonts w:ascii="Times New Roman" w:hAnsi="Times New Roman"/>
          <w:sz w:val="28"/>
          <w:szCs w:val="28"/>
        </w:rPr>
        <w:t xml:space="preserve">т 13.04.2018 </w:t>
      </w:r>
      <w:r w:rsidRPr="001B4A03">
        <w:rPr>
          <w:rFonts w:ascii="Times New Roman" w:hAnsi="Times New Roman"/>
          <w:sz w:val="28"/>
          <w:szCs w:val="28"/>
        </w:rPr>
        <w:t xml:space="preserve">№ </w:t>
      </w:r>
      <w:r w:rsidR="007D551E">
        <w:rPr>
          <w:rFonts w:ascii="Times New Roman" w:hAnsi="Times New Roman"/>
          <w:sz w:val="28"/>
          <w:szCs w:val="28"/>
        </w:rPr>
        <w:t>90</w:t>
      </w:r>
    </w:p>
    <w:p w:rsidR="00A633FB" w:rsidRDefault="00A633FB" w:rsidP="007D551E">
      <w:pPr>
        <w:rPr>
          <w:rFonts w:ascii="Times New Roman" w:hAnsi="Times New Roman"/>
          <w:color w:val="000000"/>
          <w:sz w:val="28"/>
        </w:rPr>
      </w:pPr>
    </w:p>
    <w:p w:rsidR="00A633FB" w:rsidRDefault="00A633FB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A633FB" w:rsidRDefault="00A633FB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A63E55" w:rsidRPr="00E259D7" w:rsidRDefault="003205DC" w:rsidP="007D551E">
      <w:pPr>
        <w:jc w:val="center"/>
        <w:rPr>
          <w:b/>
        </w:rPr>
      </w:pPr>
      <w:r w:rsidRPr="00E259D7">
        <w:rPr>
          <w:rFonts w:ascii="Times New Roman" w:hAnsi="Times New Roman"/>
          <w:b/>
          <w:color w:val="000000"/>
          <w:sz w:val="28"/>
        </w:rPr>
        <w:t xml:space="preserve">Состав муниципальной комиссии по проведению инвентаризации дворовых и общественных территорий </w:t>
      </w:r>
      <w:r w:rsidR="00847816">
        <w:rPr>
          <w:rFonts w:ascii="Times New Roman" w:hAnsi="Times New Roman"/>
          <w:b/>
          <w:color w:val="000000"/>
          <w:sz w:val="28"/>
        </w:rPr>
        <w:t>Нововеличковского</w:t>
      </w:r>
      <w:r w:rsidRPr="00E259D7">
        <w:rPr>
          <w:rFonts w:ascii="Times New Roman" w:hAnsi="Times New Roman"/>
          <w:b/>
          <w:color w:val="000000"/>
          <w:sz w:val="28"/>
        </w:rPr>
        <w:t xml:space="preserve"> сельского поселения Динского района.</w:t>
      </w:r>
    </w:p>
    <w:p w:rsidR="00A63E55" w:rsidRDefault="00A63E55" w:rsidP="007D551E">
      <w:pPr>
        <w:jc w:val="center"/>
      </w:pPr>
    </w:p>
    <w:p w:rsidR="00A63E55" w:rsidRDefault="00F114AC" w:rsidP="007D551E">
      <w:pPr>
        <w:ind w:firstLine="709"/>
        <w:jc w:val="both"/>
      </w:pPr>
      <w:r>
        <w:rPr>
          <w:rFonts w:ascii="Times New Roman" w:hAnsi="Times New Roman"/>
          <w:color w:val="000000"/>
          <w:sz w:val="28"/>
        </w:rPr>
        <w:t>-</w:t>
      </w:r>
      <w:r w:rsidR="003205DC">
        <w:rPr>
          <w:rFonts w:ascii="Times New Roman" w:hAnsi="Times New Roman"/>
          <w:color w:val="000000"/>
          <w:sz w:val="28"/>
        </w:rPr>
        <w:t xml:space="preserve"> Председатель комиссии: </w:t>
      </w:r>
      <w:r>
        <w:rPr>
          <w:rFonts w:ascii="Times New Roman" w:hAnsi="Times New Roman"/>
          <w:color w:val="000000"/>
          <w:sz w:val="28"/>
        </w:rPr>
        <w:t>Токаренко В.В.</w:t>
      </w:r>
      <w:r w:rsidR="003205DC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начальник отдела ЖКХ, малого и</w:t>
      </w:r>
      <w:r w:rsidR="00A633FB">
        <w:rPr>
          <w:rFonts w:ascii="Times New Roman" w:hAnsi="Times New Roman"/>
          <w:color w:val="000000"/>
          <w:sz w:val="28"/>
        </w:rPr>
        <w:t xml:space="preserve"> среднего бизнеса администрации</w:t>
      </w:r>
      <w:r w:rsidR="003205DC">
        <w:rPr>
          <w:rFonts w:ascii="Times New Roman" w:hAnsi="Times New Roman"/>
          <w:color w:val="000000"/>
          <w:sz w:val="28"/>
        </w:rPr>
        <w:t xml:space="preserve">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 Динского района</w:t>
      </w:r>
      <w:r w:rsidR="003205DC">
        <w:rPr>
          <w:rFonts w:ascii="Times New Roman" w:hAnsi="Times New Roman"/>
          <w:color w:val="000000"/>
          <w:sz w:val="28"/>
        </w:rPr>
        <w:t>;</w:t>
      </w:r>
    </w:p>
    <w:p w:rsidR="00A63E55" w:rsidRDefault="00F114AC" w:rsidP="007D551E">
      <w:pPr>
        <w:spacing w:after="14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-</w:t>
      </w:r>
      <w:r w:rsidR="003205DC">
        <w:rPr>
          <w:rFonts w:ascii="Times New Roman" w:hAnsi="Times New Roman"/>
          <w:color w:val="000000"/>
          <w:sz w:val="28"/>
        </w:rPr>
        <w:t xml:space="preserve"> Секретарь комиссии: </w:t>
      </w:r>
      <w:r w:rsidR="00A633FB">
        <w:rPr>
          <w:rFonts w:ascii="Times New Roman" w:hAnsi="Times New Roman"/>
          <w:color w:val="000000"/>
          <w:sz w:val="28"/>
        </w:rPr>
        <w:t>Степика Р.В</w:t>
      </w:r>
      <w:r w:rsidR="00817522">
        <w:rPr>
          <w:rFonts w:ascii="Times New Roman" w:hAnsi="Times New Roman"/>
          <w:color w:val="000000"/>
          <w:sz w:val="28"/>
        </w:rPr>
        <w:t>.</w:t>
      </w:r>
      <w:r w:rsidR="00A633FB">
        <w:rPr>
          <w:rFonts w:ascii="Times New Roman" w:hAnsi="Times New Roman"/>
          <w:color w:val="000000"/>
          <w:sz w:val="28"/>
        </w:rPr>
        <w:t xml:space="preserve"> – специалист отдела ЖКХ, </w:t>
      </w:r>
      <w:r w:rsidR="003205DC">
        <w:rPr>
          <w:rFonts w:ascii="Times New Roman" w:hAnsi="Times New Roman"/>
          <w:color w:val="000000"/>
          <w:sz w:val="28"/>
        </w:rPr>
        <w:t xml:space="preserve">малого и среднего бизнеса </w:t>
      </w:r>
      <w:r w:rsidR="00817522">
        <w:rPr>
          <w:rFonts w:ascii="Times New Roman" w:hAnsi="Times New Roman"/>
          <w:color w:val="000000"/>
          <w:sz w:val="28"/>
        </w:rPr>
        <w:t xml:space="preserve">администрации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3205DC">
        <w:rPr>
          <w:rFonts w:ascii="Times New Roman" w:hAnsi="Times New Roman"/>
          <w:color w:val="000000"/>
          <w:sz w:val="28"/>
        </w:rPr>
        <w:t>.</w:t>
      </w:r>
    </w:p>
    <w:p w:rsidR="00A63E55" w:rsidRDefault="003205DC" w:rsidP="007D551E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Члены комиссии:</w:t>
      </w:r>
    </w:p>
    <w:p w:rsidR="000E5A84" w:rsidRDefault="000E5A84" w:rsidP="007D551E">
      <w:pPr>
        <w:ind w:firstLine="709"/>
        <w:jc w:val="both"/>
      </w:pPr>
      <w:r>
        <w:rPr>
          <w:rFonts w:ascii="Times New Roman" w:hAnsi="Times New Roman"/>
          <w:color w:val="000000"/>
          <w:sz w:val="28"/>
        </w:rPr>
        <w:t xml:space="preserve">- Шамрай Оксана Валентиновна - специалист отдела ЖКХ, малого и среднего бизнеса администрации </w:t>
      </w:r>
      <w:r>
        <w:rPr>
          <w:rFonts w:ascii="Times New Roman" w:hAnsi="Times New Roman"/>
          <w:sz w:val="28"/>
        </w:rPr>
        <w:t>Нововеличковского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:rsidR="00A63E55" w:rsidRDefault="00F114AC" w:rsidP="007D551E">
      <w:pPr>
        <w:ind w:firstLine="709"/>
        <w:jc w:val="both"/>
      </w:pPr>
      <w:r>
        <w:rPr>
          <w:rFonts w:ascii="Times New Roman" w:hAnsi="Times New Roman"/>
          <w:color w:val="000000"/>
          <w:sz w:val="28"/>
        </w:rPr>
        <w:t>-</w:t>
      </w:r>
      <w:r w:rsidR="003205D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Моренченко Л.С</w:t>
      </w:r>
      <w:r w:rsidR="00817522">
        <w:rPr>
          <w:rFonts w:ascii="Times New Roman" w:hAnsi="Times New Roman"/>
          <w:color w:val="000000"/>
          <w:sz w:val="28"/>
        </w:rPr>
        <w:t xml:space="preserve">. </w:t>
      </w:r>
      <w:r w:rsidR="003205DC">
        <w:rPr>
          <w:rFonts w:ascii="Times New Roman" w:hAnsi="Times New Roman"/>
          <w:color w:val="000000"/>
          <w:sz w:val="28"/>
        </w:rPr>
        <w:t xml:space="preserve">- специалист отдела ЖКХ, малого и среднего бизнеса администрации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3205DC">
        <w:rPr>
          <w:rFonts w:ascii="Times New Roman" w:hAnsi="Times New Roman"/>
          <w:color w:val="000000"/>
          <w:sz w:val="28"/>
        </w:rPr>
        <w:t>;</w:t>
      </w:r>
    </w:p>
    <w:p w:rsidR="00A63E55" w:rsidRDefault="00F114AC" w:rsidP="007D551E">
      <w:pPr>
        <w:ind w:firstLine="709"/>
        <w:jc w:val="both"/>
      </w:pPr>
      <w:r>
        <w:rPr>
          <w:rFonts w:ascii="Times New Roman" w:hAnsi="Times New Roman"/>
          <w:sz w:val="28"/>
        </w:rPr>
        <w:t>-</w:t>
      </w:r>
      <w:r w:rsidR="003205DC">
        <w:rPr>
          <w:rFonts w:ascii="Times New Roman" w:hAnsi="Times New Roman"/>
          <w:sz w:val="28"/>
        </w:rPr>
        <w:t xml:space="preserve"> </w:t>
      </w:r>
      <w:r w:rsidR="00817522">
        <w:rPr>
          <w:rFonts w:ascii="Times New Roman" w:hAnsi="Times New Roman"/>
          <w:sz w:val="28"/>
        </w:rPr>
        <w:t>Марук О.Г.</w:t>
      </w:r>
      <w:r w:rsidR="003205DC">
        <w:rPr>
          <w:rFonts w:ascii="Times New Roman" w:hAnsi="Times New Roman"/>
          <w:sz w:val="28"/>
        </w:rPr>
        <w:t xml:space="preserve"> - начальник отдела земельных </w:t>
      </w:r>
      <w:r w:rsidR="00E91E95">
        <w:rPr>
          <w:rFonts w:ascii="Times New Roman" w:hAnsi="Times New Roman"/>
          <w:sz w:val="28"/>
        </w:rPr>
        <w:t xml:space="preserve">и имущественных </w:t>
      </w:r>
      <w:r w:rsidR="003205DC">
        <w:rPr>
          <w:rFonts w:ascii="Times New Roman" w:hAnsi="Times New Roman"/>
          <w:sz w:val="28"/>
        </w:rPr>
        <w:t xml:space="preserve">отношений администрации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поселения;</w:t>
      </w:r>
    </w:p>
    <w:p w:rsidR="00A63E55" w:rsidRDefault="00F114AC" w:rsidP="007D55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205DC">
        <w:rPr>
          <w:rFonts w:ascii="Times New Roman" w:hAnsi="Times New Roman"/>
          <w:sz w:val="28"/>
        </w:rPr>
        <w:t xml:space="preserve"> </w:t>
      </w:r>
      <w:r w:rsidR="00817522">
        <w:rPr>
          <w:rFonts w:ascii="Times New Roman" w:hAnsi="Times New Roman"/>
          <w:sz w:val="28"/>
        </w:rPr>
        <w:t>Королева О.П.</w:t>
      </w:r>
      <w:r w:rsidR="003205DC">
        <w:rPr>
          <w:rFonts w:ascii="Times New Roman" w:hAnsi="Times New Roman"/>
          <w:sz w:val="28"/>
        </w:rPr>
        <w:t xml:space="preserve"> </w:t>
      </w:r>
      <w:r w:rsidR="002900B8">
        <w:rPr>
          <w:rFonts w:ascii="Times New Roman" w:hAnsi="Times New Roman"/>
          <w:sz w:val="28"/>
        </w:rPr>
        <w:t>–</w:t>
      </w:r>
      <w:r w:rsidR="003205DC">
        <w:rPr>
          <w:rFonts w:ascii="Times New Roman" w:hAnsi="Times New Roman"/>
          <w:sz w:val="28"/>
        </w:rPr>
        <w:t xml:space="preserve"> </w:t>
      </w:r>
      <w:r w:rsidR="002900B8">
        <w:rPr>
          <w:rFonts w:ascii="Times New Roman" w:hAnsi="Times New Roman"/>
          <w:sz w:val="28"/>
        </w:rPr>
        <w:t xml:space="preserve">ведущий </w:t>
      </w:r>
      <w:r w:rsidR="003205DC">
        <w:rPr>
          <w:rFonts w:ascii="Times New Roman" w:hAnsi="Times New Roman"/>
          <w:sz w:val="28"/>
        </w:rPr>
        <w:t xml:space="preserve">специалист отдела земельных </w:t>
      </w:r>
      <w:r w:rsidR="002900B8">
        <w:rPr>
          <w:rFonts w:ascii="Times New Roman" w:hAnsi="Times New Roman"/>
          <w:sz w:val="28"/>
        </w:rPr>
        <w:t xml:space="preserve">и имущественных </w:t>
      </w:r>
      <w:r w:rsidR="003205DC">
        <w:rPr>
          <w:rFonts w:ascii="Times New Roman" w:hAnsi="Times New Roman"/>
          <w:sz w:val="28"/>
        </w:rPr>
        <w:t xml:space="preserve">отношений администрации </w:t>
      </w:r>
      <w:r w:rsidR="00847816">
        <w:rPr>
          <w:rFonts w:ascii="Times New Roman" w:hAnsi="Times New Roman"/>
          <w:sz w:val="28"/>
        </w:rPr>
        <w:t>Нововеличковского</w:t>
      </w:r>
      <w:r w:rsidR="000E5A84">
        <w:rPr>
          <w:rFonts w:ascii="Times New Roman" w:hAnsi="Times New Roman"/>
          <w:sz w:val="28"/>
        </w:rPr>
        <w:t xml:space="preserve"> сельского поселения;</w:t>
      </w:r>
    </w:p>
    <w:p w:rsidR="000E5A84" w:rsidRDefault="000E5A84" w:rsidP="007D551E">
      <w:pPr>
        <w:ind w:firstLine="709"/>
        <w:jc w:val="both"/>
      </w:pPr>
      <w:r>
        <w:rPr>
          <w:rFonts w:ascii="Times New Roman" w:hAnsi="Times New Roman"/>
          <w:sz w:val="28"/>
        </w:rPr>
        <w:t xml:space="preserve">- Олейникова Лидия Николаевна – специалист </w:t>
      </w:r>
      <w:r w:rsidR="00AD4AE2" w:rsidRPr="00AD4AE2">
        <w:rPr>
          <w:rFonts w:ascii="Times New Roman" w:hAnsi="Times New Roman"/>
          <w:kern w:val="0"/>
          <w:sz w:val="28"/>
          <w:szCs w:val="28"/>
        </w:rPr>
        <w:t>муниципального казенного учреждения «Обеспечение деятельности администрации Нововеличковского сельского поселения»</w:t>
      </w:r>
      <w:r w:rsidR="00AD4AE2">
        <w:rPr>
          <w:rFonts w:ascii="Times New Roman" w:hAnsi="Times New Roman"/>
          <w:kern w:val="0"/>
          <w:sz w:val="28"/>
          <w:szCs w:val="28"/>
        </w:rPr>
        <w:t>.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A63E55" w:rsidP="007D551E"/>
    <w:p w:rsidR="00A63E55" w:rsidRDefault="00A63E55" w:rsidP="007D551E"/>
    <w:p w:rsidR="00A63E55" w:rsidRDefault="00A63E55" w:rsidP="007D551E"/>
    <w:p w:rsidR="00A63E55" w:rsidRDefault="00A63E55" w:rsidP="007D551E"/>
    <w:p w:rsidR="00A63E55" w:rsidRDefault="00A63E55" w:rsidP="007D551E"/>
    <w:p w:rsidR="00A63E55" w:rsidRDefault="00A63E55" w:rsidP="007D551E"/>
    <w:p w:rsidR="007D551E" w:rsidRDefault="007D551E" w:rsidP="007D551E"/>
    <w:p w:rsidR="007D551E" w:rsidRDefault="007D551E" w:rsidP="007D551E"/>
    <w:p w:rsidR="007D551E" w:rsidRDefault="007D551E" w:rsidP="007D551E"/>
    <w:p w:rsidR="007D551E" w:rsidRDefault="007D551E" w:rsidP="007D551E"/>
    <w:p w:rsidR="007D551E" w:rsidRDefault="007D551E" w:rsidP="007D551E"/>
    <w:p w:rsidR="007D551E" w:rsidRDefault="007D551E" w:rsidP="007D551E"/>
    <w:p w:rsidR="007D551E" w:rsidRDefault="007D551E" w:rsidP="007D551E"/>
    <w:p w:rsidR="00E259D7" w:rsidRDefault="00E259D7" w:rsidP="007D551E">
      <w:pPr>
        <w:ind w:firstLine="4544"/>
        <w:rPr>
          <w:rFonts w:ascii="Times New Roman" w:hAnsi="Times New Roman"/>
          <w:sz w:val="28"/>
        </w:rPr>
      </w:pPr>
    </w:p>
    <w:p w:rsidR="00E259D7" w:rsidRDefault="00E259D7" w:rsidP="007D551E">
      <w:pPr>
        <w:ind w:firstLine="4544"/>
        <w:rPr>
          <w:rFonts w:ascii="Times New Roman" w:hAnsi="Times New Roman"/>
          <w:sz w:val="28"/>
        </w:rPr>
      </w:pPr>
    </w:p>
    <w:p w:rsidR="00E91E95" w:rsidRPr="001B4A03" w:rsidRDefault="003E4AC3" w:rsidP="007D551E">
      <w:pPr>
        <w:ind w:firstLine="4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91E95" w:rsidRDefault="00E91E95" w:rsidP="007D551E">
      <w:pPr>
        <w:ind w:left="4686"/>
        <w:rPr>
          <w:rFonts w:ascii="Times New Roman" w:hAnsi="Times New Roman"/>
          <w:sz w:val="28"/>
          <w:szCs w:val="28"/>
        </w:rPr>
      </w:pPr>
      <w:r w:rsidRPr="001B4A03">
        <w:rPr>
          <w:rFonts w:ascii="Times New Roman" w:hAnsi="Times New Roman"/>
          <w:sz w:val="28"/>
          <w:szCs w:val="28"/>
        </w:rPr>
        <w:t xml:space="preserve">Утверждено </w:t>
      </w:r>
    </w:p>
    <w:p w:rsidR="00E91E95" w:rsidRPr="001B4A03" w:rsidRDefault="00E91E95" w:rsidP="007D551E">
      <w:pPr>
        <w:ind w:left="4686"/>
        <w:rPr>
          <w:rFonts w:ascii="Times New Roman" w:hAnsi="Times New Roman"/>
          <w:sz w:val="28"/>
          <w:szCs w:val="28"/>
        </w:rPr>
      </w:pPr>
      <w:r w:rsidRPr="001B4A03">
        <w:rPr>
          <w:rFonts w:ascii="Times New Roman" w:hAnsi="Times New Roman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E91E95" w:rsidRPr="001B4A03" w:rsidRDefault="00E91E95" w:rsidP="007D551E">
      <w:pPr>
        <w:ind w:left="4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551E">
        <w:rPr>
          <w:rFonts w:ascii="Times New Roman" w:hAnsi="Times New Roman"/>
          <w:sz w:val="28"/>
          <w:szCs w:val="28"/>
        </w:rPr>
        <w:t xml:space="preserve">т 13.04.2018 </w:t>
      </w:r>
      <w:r w:rsidR="00063F28">
        <w:rPr>
          <w:rFonts w:ascii="Times New Roman" w:hAnsi="Times New Roman"/>
          <w:sz w:val="28"/>
          <w:szCs w:val="28"/>
        </w:rPr>
        <w:t xml:space="preserve">№ </w:t>
      </w:r>
      <w:r w:rsidR="007D551E">
        <w:rPr>
          <w:rFonts w:ascii="Times New Roman" w:hAnsi="Times New Roman"/>
          <w:sz w:val="28"/>
          <w:szCs w:val="28"/>
        </w:rPr>
        <w:t>90</w:t>
      </w:r>
    </w:p>
    <w:p w:rsidR="00B26241" w:rsidRDefault="00B26241" w:rsidP="007D551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sz w:val="28"/>
        </w:rPr>
      </w:pP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color w:val="000000"/>
          <w:kern w:val="0"/>
          <w:sz w:val="28"/>
        </w:rPr>
      </w:pP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color w:val="000000"/>
          <w:kern w:val="0"/>
          <w:sz w:val="28"/>
        </w:rPr>
      </w:pPr>
    </w:p>
    <w:p w:rsidR="00B26241" w:rsidRDefault="00B26241" w:rsidP="007D551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</w:rPr>
      </w:pPr>
      <w:r w:rsidRPr="00B26241">
        <w:rPr>
          <w:rFonts w:ascii="Times New Roman" w:hAnsi="Times New Roman"/>
          <w:b/>
          <w:color w:val="000000"/>
          <w:kern w:val="0"/>
          <w:sz w:val="28"/>
        </w:rPr>
        <w:t>ГРАФИК</w:t>
      </w:r>
      <w:r w:rsidRPr="00B26241">
        <w:rPr>
          <w:rFonts w:ascii="Times New Roman" w:hAnsi="Times New Roman"/>
          <w:b/>
          <w:color w:val="000000"/>
          <w:kern w:val="0"/>
          <w:sz w:val="28"/>
        </w:rPr>
        <w:br/>
        <w:t xml:space="preserve">проведения инвентаризации дворовых и общественных территорий </w:t>
      </w: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jc w:val="center"/>
        <w:textAlignment w:val="auto"/>
        <w:rPr>
          <w:b/>
          <w:kern w:val="0"/>
        </w:rPr>
      </w:pPr>
      <w:r w:rsidRPr="00B26241">
        <w:rPr>
          <w:rFonts w:ascii="Times New Roman" w:hAnsi="Times New Roman"/>
          <w:b/>
          <w:color w:val="000000"/>
          <w:kern w:val="0"/>
          <w:sz w:val="28"/>
        </w:rPr>
        <w:t>Нововеличковского сельского поселения</w:t>
      </w: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jc w:val="center"/>
        <w:textAlignment w:val="auto"/>
        <w:rPr>
          <w:kern w:val="0"/>
        </w:rPr>
      </w:pPr>
      <w:r w:rsidRPr="00B26241">
        <w:rPr>
          <w:rFonts w:ascii="Times New Roman" w:hAnsi="Times New Roman"/>
          <w:b/>
          <w:color w:val="000000"/>
          <w:kern w:val="0"/>
          <w:sz w:val="28"/>
        </w:rPr>
        <w:t> </w:t>
      </w:r>
    </w:p>
    <w:tbl>
      <w:tblPr>
        <w:tblW w:w="98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4311"/>
        <w:gridCol w:w="2126"/>
        <w:gridCol w:w="2674"/>
      </w:tblGrid>
      <w:tr w:rsidR="00B26241" w:rsidRPr="00B26241" w:rsidTr="00B26241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Адрес территории, дворовые территории, МКД</w:t>
            </w:r>
          </w:p>
        </w:tc>
        <w:tc>
          <w:tcPr>
            <w:tcW w:w="2126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 Тип</w:t>
            </w:r>
          </w:p>
        </w:tc>
        <w:tc>
          <w:tcPr>
            <w:tcW w:w="267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Дата проведения инвентаризации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Улица</w:t>
            </w:r>
          </w:p>
        </w:tc>
        <w:tc>
          <w:tcPr>
            <w:tcW w:w="2126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ст. Нововеличковская ул. Красная, 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12.03.2018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ст. Нововеличковская ул. Красная, 30 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12.03.2018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ст. Нововеличковская ул. Красная, 36 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12.03.2018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ст. Нововеличковская ул. Красная, 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12.03.2018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ст. Воронцовская  ул. Красная, 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13.03.2018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 xml:space="preserve">п. Найдорф ул. Школьная, 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14.03.2018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 xml:space="preserve">п. Найдорф ул. Школьная, 2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14.03.2018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 xml:space="preserve">п. Найдорф ул. Школьная, 3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14.03.2018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 xml:space="preserve">п. Найдорф ул. Школьная, 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15.03.2018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 xml:space="preserve">п. Найдорф ул. Школьная, 6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15.03.2018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Набережная, 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19.03.2018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Набережная,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19.03.2018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Набережная, 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19.03.2018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Красная, 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20.03.2018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Красная,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20.03.2018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Красная, 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21.03.2018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Красная, 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21.03.2018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Красная, 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21.03.2018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Мира, 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22.03.2018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Мира,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22.03.2018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Мира, 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22.03.2018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ул. Тепличная, 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26.03.2018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пер. Тепличный,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26.03.2018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п. Найдорф пер. Тепличный, 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дворовая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26241">
              <w:rPr>
                <w:rFonts w:ascii="Times New Roman" w:hAnsi="Times New Roman"/>
                <w:kern w:val="0"/>
                <w:sz w:val="24"/>
                <w:szCs w:val="24"/>
              </w:rPr>
              <w:t>26.03.2018</w:t>
            </w:r>
          </w:p>
        </w:tc>
      </w:tr>
      <w:tr w:rsidR="00B26241" w:rsidRPr="00B26241" w:rsidTr="00B26241">
        <w:trPr>
          <w:jc w:val="center"/>
        </w:trPr>
        <w:tc>
          <w:tcPr>
            <w:tcW w:w="775" w:type="dxa"/>
            <w:tcBorders>
              <w:top w:val="single" w:sz="2" w:space="0" w:color="000000"/>
              <w:left w:val="single" w:sz="4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241" w:rsidRPr="00B26241" w:rsidRDefault="00B26241" w:rsidP="007D551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B26241" w:rsidRDefault="00B26241" w:rsidP="007D551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8"/>
        </w:rPr>
      </w:pPr>
      <w:r w:rsidRPr="00B26241">
        <w:rPr>
          <w:rFonts w:ascii="Times New Roman" w:hAnsi="Times New Roman"/>
          <w:color w:val="000000"/>
          <w:kern w:val="0"/>
          <w:sz w:val="28"/>
        </w:rPr>
        <w:t> </w:t>
      </w:r>
    </w:p>
    <w:p w:rsidR="00DA6437" w:rsidRPr="00B26241" w:rsidRDefault="00DA6437" w:rsidP="007D551E">
      <w:pPr>
        <w:widowControl/>
        <w:suppressAutoHyphens w:val="0"/>
        <w:overflowPunct/>
        <w:autoSpaceDE/>
        <w:autoSpaceDN/>
        <w:textAlignment w:val="auto"/>
        <w:rPr>
          <w:kern w:val="0"/>
        </w:rPr>
      </w:pP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8"/>
        </w:rPr>
      </w:pPr>
      <w:r w:rsidRPr="00B26241">
        <w:rPr>
          <w:rFonts w:ascii="Times New Roman" w:hAnsi="Times New Roman"/>
          <w:color w:val="000000"/>
          <w:kern w:val="0"/>
          <w:sz w:val="28"/>
        </w:rPr>
        <w:t>Начальник отдела ЖКХ, малого и среднего</w:t>
      </w: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8"/>
        </w:rPr>
      </w:pPr>
      <w:r w:rsidRPr="00B26241">
        <w:rPr>
          <w:rFonts w:ascii="Times New Roman" w:hAnsi="Times New Roman"/>
          <w:color w:val="000000"/>
          <w:kern w:val="0"/>
          <w:sz w:val="28"/>
        </w:rPr>
        <w:t>бизнеса администрации Нововеличковского</w:t>
      </w: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color w:val="000000"/>
          <w:kern w:val="0"/>
          <w:sz w:val="28"/>
        </w:rPr>
      </w:pPr>
      <w:r w:rsidRPr="00B26241">
        <w:rPr>
          <w:rFonts w:ascii="Times New Roman" w:hAnsi="Times New Roman"/>
          <w:color w:val="000000"/>
          <w:kern w:val="0"/>
          <w:sz w:val="28"/>
        </w:rPr>
        <w:t>сельского поселения                                                                       В.В. Токаренко</w:t>
      </w:r>
    </w:p>
    <w:p w:rsidR="00B26241" w:rsidRPr="00B26241" w:rsidRDefault="00B26241" w:rsidP="007D551E">
      <w:pPr>
        <w:widowControl/>
        <w:suppressAutoHyphens w:val="0"/>
        <w:overflowPunct/>
        <w:autoSpaceDE/>
        <w:autoSpaceDN/>
        <w:textAlignment w:val="auto"/>
        <w:rPr>
          <w:kern w:val="0"/>
        </w:rPr>
      </w:pPr>
    </w:p>
    <w:p w:rsidR="00E259D7" w:rsidRDefault="003205DC" w:rsidP="007D551E">
      <w:pPr>
        <w:tabs>
          <w:tab w:val="left" w:pos="2552"/>
        </w:tabs>
        <w:ind w:left="4820" w:right="-314" w:firstLine="92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</w:p>
    <w:p w:rsidR="00E259D7" w:rsidRDefault="00E259D7" w:rsidP="007D551E">
      <w:pPr>
        <w:tabs>
          <w:tab w:val="left" w:pos="2552"/>
        </w:tabs>
        <w:ind w:left="4820" w:right="-314" w:firstLine="9214"/>
        <w:rPr>
          <w:rFonts w:ascii="Times New Roman" w:hAnsi="Times New Roman"/>
          <w:sz w:val="28"/>
        </w:rPr>
      </w:pPr>
    </w:p>
    <w:p w:rsidR="00E259D7" w:rsidRDefault="00E259D7" w:rsidP="007D551E">
      <w:pPr>
        <w:tabs>
          <w:tab w:val="left" w:pos="2552"/>
        </w:tabs>
        <w:ind w:left="4820" w:right="-314" w:firstLine="9214"/>
        <w:rPr>
          <w:rFonts w:ascii="Times New Roman" w:hAnsi="Times New Roman"/>
          <w:sz w:val="28"/>
        </w:rPr>
      </w:pPr>
    </w:p>
    <w:p w:rsidR="00E259D7" w:rsidRDefault="00E259D7" w:rsidP="007D551E">
      <w:pPr>
        <w:tabs>
          <w:tab w:val="left" w:pos="2552"/>
        </w:tabs>
        <w:ind w:left="4820" w:right="-314" w:firstLine="9214"/>
        <w:rPr>
          <w:rFonts w:ascii="Times New Roman" w:hAnsi="Times New Roman"/>
          <w:sz w:val="28"/>
        </w:rPr>
      </w:pPr>
    </w:p>
    <w:p w:rsidR="00847816" w:rsidRDefault="00847816" w:rsidP="007D551E">
      <w:pPr>
        <w:tabs>
          <w:tab w:val="left" w:pos="2552"/>
        </w:tabs>
        <w:ind w:left="4962" w:right="-1"/>
        <w:rPr>
          <w:rFonts w:ascii="Times New Roman" w:hAnsi="Times New Roman"/>
          <w:sz w:val="28"/>
        </w:rPr>
        <w:sectPr w:rsidR="00847816" w:rsidSect="007D551E">
          <w:pgSz w:w="11906" w:h="16838"/>
          <w:pgMar w:top="1134" w:right="566" w:bottom="993" w:left="1701" w:header="720" w:footer="720" w:gutter="0"/>
          <w:cols w:space="720"/>
        </w:sectPr>
      </w:pPr>
    </w:p>
    <w:p w:rsidR="00A63E55" w:rsidRDefault="00E259D7" w:rsidP="007D551E">
      <w:pPr>
        <w:tabs>
          <w:tab w:val="left" w:pos="2552"/>
        </w:tabs>
        <w:ind w:left="9498" w:right="-1"/>
      </w:pPr>
      <w:r>
        <w:rPr>
          <w:rFonts w:ascii="Times New Roman" w:hAnsi="Times New Roman"/>
          <w:sz w:val="28"/>
        </w:rPr>
        <w:lastRenderedPageBreak/>
        <w:t>П</w:t>
      </w:r>
      <w:r w:rsidR="003205DC">
        <w:rPr>
          <w:rFonts w:ascii="Times New Roman" w:hAnsi="Times New Roman"/>
          <w:sz w:val="28"/>
        </w:rPr>
        <w:t>РИЛОЖЕНИЕ № 1</w:t>
      </w:r>
    </w:p>
    <w:p w:rsidR="00A63E55" w:rsidRDefault="003205DC" w:rsidP="007D551E">
      <w:pPr>
        <w:tabs>
          <w:tab w:val="left" w:pos="2552"/>
        </w:tabs>
        <w:ind w:left="9498" w:right="-1"/>
      </w:pPr>
      <w:r>
        <w:rPr>
          <w:rFonts w:ascii="Times New Roman" w:hAnsi="Times New Roman"/>
          <w:sz w:val="28"/>
        </w:rPr>
        <w:t>к порядку проведения инвентаризации дворовых и общественных территорий</w:t>
      </w:r>
    </w:p>
    <w:p w:rsidR="00E259D7" w:rsidRDefault="00847816" w:rsidP="007D551E">
      <w:pPr>
        <w:tabs>
          <w:tab w:val="left" w:pos="2552"/>
        </w:tabs>
        <w:ind w:left="9498" w:right="-1"/>
      </w:pPr>
      <w:r>
        <w:rPr>
          <w:rFonts w:ascii="Times New Roman" w:hAnsi="Times New Roman"/>
          <w:sz w:val="28"/>
        </w:rPr>
        <w:t>Нововеличковского</w:t>
      </w:r>
      <w:r w:rsidR="003205DC">
        <w:rPr>
          <w:rFonts w:ascii="Times New Roman" w:hAnsi="Times New Roman"/>
          <w:sz w:val="28"/>
        </w:rPr>
        <w:t xml:space="preserve"> сельского поселения</w:t>
      </w:r>
      <w:r w:rsidR="00063F28">
        <w:rPr>
          <w:rFonts w:ascii="Times New Roman" w:hAnsi="Times New Roman"/>
          <w:sz w:val="28"/>
        </w:rPr>
        <w:t xml:space="preserve"> </w:t>
      </w:r>
      <w:r w:rsidR="00E259D7">
        <w:rPr>
          <w:rFonts w:ascii="Times New Roman" w:hAnsi="Times New Roman"/>
          <w:sz w:val="28"/>
        </w:rPr>
        <w:t>Динского района</w:t>
      </w:r>
    </w:p>
    <w:p w:rsidR="00A63E55" w:rsidRDefault="00A63E55" w:rsidP="007D551E">
      <w:pPr>
        <w:tabs>
          <w:tab w:val="left" w:pos="2552"/>
        </w:tabs>
        <w:ind w:left="4962" w:right="-1"/>
      </w:pPr>
    </w:p>
    <w:p w:rsidR="00A63E55" w:rsidRDefault="003205DC" w:rsidP="007D551E">
      <w:pPr>
        <w:tabs>
          <w:tab w:val="left" w:pos="2552"/>
        </w:tabs>
        <w:ind w:firstLine="9214"/>
      </w:pPr>
      <w:r>
        <w:rPr>
          <w:rFonts w:ascii="Times New Roman" w:hAnsi="Times New Roman"/>
          <w:b/>
          <w:color w:val="000000"/>
          <w:sz w:val="28"/>
        </w:rPr>
        <w:t> 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ПАСПОРТ (ИНВЕНТАРНЫЙ)  № _____ дата _________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br/>
        <w:t>Паспорт благоустройства дворовой территории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ОБЩИЕ СВЕДЕНИЯ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1. Адрес многоквартирного дома (МКД):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63E55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63E55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63E55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color w:val="000000"/>
          <w:sz w:val="28"/>
        </w:rPr>
        <w:t>4. Сведения о МКД и дворовой территории:</w:t>
      </w: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417"/>
        <w:gridCol w:w="1134"/>
        <w:gridCol w:w="1276"/>
        <w:gridCol w:w="1701"/>
        <w:gridCol w:w="2126"/>
        <w:gridCol w:w="2552"/>
        <w:gridCol w:w="2551"/>
      </w:tblGrid>
      <w:tr w:rsidR="00A63E55">
        <w:tc>
          <w:tcPr>
            <w:tcW w:w="5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Материал стен МКД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Этажность МКД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подъездов в МКД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Общая площадь дворовой территории, кв.м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930" w:type="dxa"/>
            <w:gridSpan w:val="4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 том числе</w:t>
            </w:r>
          </w:p>
        </w:tc>
      </w:tr>
      <w:tr w:rsidR="00A63E55">
        <w:tc>
          <w:tcPr>
            <w:tcW w:w="595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418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417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 застройки МКД,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кв.м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 проездов, тротуаров, площадок (общ.), кв.м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 плоскостных сооружений (общ.)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(площадок), кв.м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 озелененных участков, кв.м</w:t>
            </w:r>
          </w:p>
        </w:tc>
      </w:tr>
      <w:tr w:rsidR="00A63E55">
        <w:tc>
          <w:tcPr>
            <w:tcW w:w="595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5 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7 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8 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9 </w:t>
            </w:r>
          </w:p>
        </w:tc>
      </w:tr>
    </w:tbl>
    <w:p w:rsidR="00A63E55" w:rsidRDefault="00A63E55" w:rsidP="007D551E">
      <w:pPr>
        <w:jc w:val="center"/>
      </w:pP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1.  Схема дворовой территории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9999"/>
      </w:tblGrid>
      <w:tr w:rsidR="00A63E55">
        <w:tc>
          <w:tcPr>
            <w:tcW w:w="1477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771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Экспликация: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99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Условные обозначения: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1.1. Экспликация к схеме.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А. Сооружения:</w:t>
      </w:r>
    </w:p>
    <w:tbl>
      <w:tblPr>
        <w:tblW w:w="13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824"/>
        <w:gridCol w:w="701"/>
        <w:gridCol w:w="974"/>
        <w:gridCol w:w="994"/>
        <w:gridCol w:w="1467"/>
        <w:gridCol w:w="1270"/>
        <w:gridCol w:w="887"/>
        <w:gridCol w:w="4775"/>
      </w:tblGrid>
      <w:tr w:rsidR="00A63E55"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spacing w:after="283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182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Кол-во, единиц</w:t>
            </w:r>
          </w:p>
        </w:tc>
        <w:tc>
          <w:tcPr>
            <w:tcW w:w="97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Площадь, кв.м</w:t>
            </w:r>
          </w:p>
        </w:tc>
        <w:tc>
          <w:tcPr>
            <w:tcW w:w="99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Вид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покрытия</w:t>
            </w:r>
          </w:p>
        </w:tc>
        <w:tc>
          <w:tcPr>
            <w:tcW w:w="1467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Вид и перечень элементов (оборудования)</w:t>
            </w:r>
          </w:p>
        </w:tc>
        <w:tc>
          <w:tcPr>
            <w:tcW w:w="6932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благоустройстве:</w:t>
            </w:r>
          </w:p>
        </w:tc>
      </w:tr>
      <w:tr w:rsidR="00A63E55"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82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701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97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99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467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устройство, ремонт, замена (указать)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кол-во, единиц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площадь, кв.м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размеры, м</w:t>
            </w:r>
          </w:p>
        </w:tc>
      </w:tr>
      <w:tr w:rsidR="00A63E55">
        <w:tc>
          <w:tcPr>
            <w:tcW w:w="44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Детская площадка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4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Спортплощадка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4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Площадка для отдыха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4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Контейнерная площадка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4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Автостоянка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4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Площадка выгула домашних животных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44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Иные сооружения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A63E55" w:rsidP="007D551E"/>
    <w:p w:rsidR="00A63E55" w:rsidRDefault="003205DC" w:rsidP="007D551E">
      <w:r>
        <w:rPr>
          <w:rFonts w:ascii="Times New Roman" w:hAnsi="Times New Roman"/>
          <w:color w:val="000000"/>
          <w:sz w:val="28"/>
        </w:rPr>
        <w:t>Б. Дорожно-тропиночная сеть: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tbl>
      <w:tblPr>
        <w:tblW w:w="14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905"/>
        <w:gridCol w:w="685"/>
        <w:gridCol w:w="1276"/>
        <w:gridCol w:w="685"/>
        <w:gridCol w:w="992"/>
        <w:gridCol w:w="1399"/>
        <w:gridCol w:w="685"/>
        <w:gridCol w:w="1470"/>
        <w:gridCol w:w="685"/>
        <w:gridCol w:w="1113"/>
        <w:gridCol w:w="685"/>
        <w:gridCol w:w="1417"/>
        <w:gridCol w:w="685"/>
        <w:gridCol w:w="685"/>
      </w:tblGrid>
      <w:tr w:rsidR="00A63E55">
        <w:tc>
          <w:tcPr>
            <w:tcW w:w="4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Площадь, кв.м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Вид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покрытия</w:t>
            </w:r>
          </w:p>
        </w:tc>
        <w:tc>
          <w:tcPr>
            <w:tcW w:w="1399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Вид и перечень элементов (оборудования)</w:t>
            </w:r>
          </w:p>
        </w:tc>
        <w:tc>
          <w:tcPr>
            <w:tcW w:w="6740" w:type="dxa"/>
            <w:gridSpan w:val="7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благоустройстве: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jc w:val="center"/>
            </w:pPr>
          </w:p>
        </w:tc>
      </w:tr>
      <w:tr w:rsidR="00A63E55">
        <w:tc>
          <w:tcPr>
            <w:tcW w:w="479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90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646" w:type="dxa"/>
            <w:gridSpan w:val="3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399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устройство, ремонт, замена (указать)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площадь, кв.м</w:t>
            </w:r>
          </w:p>
        </w:tc>
        <w:tc>
          <w:tcPr>
            <w:tcW w:w="2787" w:type="dxa"/>
            <w:gridSpan w:val="3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размеры, 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jc w:val="center"/>
            </w:pPr>
          </w:p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Проезды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Тротуары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Пешеходные дорожки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Лестницы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Отмостки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 xml:space="preserve">Специальные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дорожки (велодорожка и т.д.)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Иные варианты сети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/>
        </w:tc>
      </w:tr>
    </w:tbl>
    <w:p w:rsidR="00847816" w:rsidRDefault="00847816" w:rsidP="007D551E">
      <w:pPr>
        <w:rPr>
          <w:rFonts w:ascii="Times New Roman" w:hAnsi="Times New Roman"/>
          <w:color w:val="000000"/>
          <w:sz w:val="28"/>
        </w:rPr>
        <w:sectPr w:rsidR="00847816" w:rsidSect="00847816">
          <w:pgSz w:w="16838" w:h="11906" w:orient="landscape"/>
          <w:pgMar w:top="1701" w:right="1134" w:bottom="851" w:left="992" w:header="720" w:footer="720" w:gutter="0"/>
          <w:cols w:space="720"/>
        </w:sectPr>
      </w:pPr>
    </w:p>
    <w:p w:rsidR="00A63E55" w:rsidRDefault="00A63E55" w:rsidP="007D551E"/>
    <w:p w:rsidR="00A63E55" w:rsidRDefault="003205DC" w:rsidP="007D551E">
      <w:r>
        <w:rPr>
          <w:rFonts w:ascii="Times New Roman" w:hAnsi="Times New Roman"/>
          <w:color w:val="000000"/>
          <w:sz w:val="28"/>
        </w:rPr>
        <w:t>В. Малые архитектурные формы и элементы благоустройства: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671"/>
        <w:gridCol w:w="860"/>
        <w:gridCol w:w="1079"/>
        <w:gridCol w:w="1845"/>
        <w:gridCol w:w="1669"/>
      </w:tblGrid>
      <w:tr w:rsidR="00A63E55"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Текущее наличие</w:t>
            </w:r>
          </w:p>
        </w:tc>
        <w:tc>
          <w:tcPr>
            <w:tcW w:w="3514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благоустройстве: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3671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86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079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устройство (установка), ремонт, замена (указать)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Кол-во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Светильники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Скамьи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Урны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Цветочницы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Контейнеры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Декоративные скульптуры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4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Иное оборудование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Г. Сведения о пр</w:t>
      </w:r>
      <w:r w:rsidR="00F114AC">
        <w:rPr>
          <w:rFonts w:ascii="Times New Roman" w:hAnsi="Times New Roman"/>
          <w:color w:val="000000"/>
          <w:sz w:val="28"/>
        </w:rPr>
        <w:t>оведении ремонтных работ за 2016 – 2017</w:t>
      </w:r>
      <w:r>
        <w:rPr>
          <w:rFonts w:ascii="Times New Roman" w:hAnsi="Times New Roman"/>
          <w:color w:val="000000"/>
          <w:sz w:val="28"/>
        </w:rPr>
        <w:t xml:space="preserve"> год: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340"/>
        <w:gridCol w:w="2047"/>
        <w:gridCol w:w="3695"/>
      </w:tblGrid>
      <w:tr w:rsidR="00A63E55"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работ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Дата проведения работ</w:t>
            </w:r>
          </w:p>
        </w:tc>
        <w:tc>
          <w:tcPr>
            <w:tcW w:w="3695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Характеристика (объемы)</w:t>
            </w:r>
          </w:p>
        </w:tc>
      </w:tr>
      <w:tr w:rsidR="00A63E55">
        <w:tc>
          <w:tcPr>
            <w:tcW w:w="55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5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5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56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A63E55" w:rsidP="007D551E"/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Потребность в благоустройстве дворовой территории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Минимальный перечень видов работ по благоустройству дворовых территорий: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757"/>
        <w:gridCol w:w="782"/>
        <w:gridCol w:w="907"/>
        <w:gridCol w:w="1412"/>
        <w:gridCol w:w="1221"/>
        <w:gridCol w:w="1968"/>
      </w:tblGrid>
      <w:tr w:rsidR="00A63E55">
        <w:tc>
          <w:tcPr>
            <w:tcW w:w="5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2757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782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Ед. изм.</w:t>
            </w:r>
          </w:p>
        </w:tc>
        <w:tc>
          <w:tcPr>
            <w:tcW w:w="907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Кол-во</w:t>
            </w:r>
          </w:p>
        </w:tc>
        <w:tc>
          <w:tcPr>
            <w:tcW w:w="2633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благоустройстве:</w:t>
            </w:r>
          </w:p>
        </w:tc>
        <w:tc>
          <w:tcPr>
            <w:tcW w:w="1968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финансировании, тыс. руб.</w:t>
            </w:r>
          </w:p>
        </w:tc>
      </w:tr>
      <w:tr w:rsidR="00A63E55">
        <w:tc>
          <w:tcPr>
            <w:tcW w:w="591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757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782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907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устройство (установка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)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замена, ремонт</w:t>
            </w:r>
          </w:p>
        </w:tc>
        <w:tc>
          <w:tcPr>
            <w:tcW w:w="1968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</w:tr>
      <w:tr w:rsidR="00A63E55">
        <w:tc>
          <w:tcPr>
            <w:tcW w:w="591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кв.м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1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Освещение дворовой территории (светильники)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1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Установка скамеек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1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Установка урн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1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Дополнительный перечень работ по благоустройству дворовых территорий: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656"/>
        <w:gridCol w:w="863"/>
        <w:gridCol w:w="909"/>
        <w:gridCol w:w="1417"/>
        <w:gridCol w:w="1227"/>
        <w:gridCol w:w="1972"/>
      </w:tblGrid>
      <w:tr w:rsidR="00A63E55">
        <w:tc>
          <w:tcPr>
            <w:tcW w:w="5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2656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863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Ед. изм.</w:t>
            </w:r>
          </w:p>
        </w:tc>
        <w:tc>
          <w:tcPr>
            <w:tcW w:w="909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Кол-во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благоустройстве:</w:t>
            </w:r>
          </w:p>
        </w:tc>
        <w:tc>
          <w:tcPr>
            <w:tcW w:w="1972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Потребность в финансировании, тыс. руб.</w:t>
            </w:r>
          </w:p>
        </w:tc>
      </w:tr>
      <w:tr w:rsidR="00A63E55">
        <w:tc>
          <w:tcPr>
            <w:tcW w:w="594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656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863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909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устройство (установка)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замена, ремонт</w:t>
            </w:r>
          </w:p>
        </w:tc>
        <w:tc>
          <w:tcPr>
            <w:tcW w:w="1972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</w:tr>
      <w:tr w:rsidR="00A63E55">
        <w:tc>
          <w:tcPr>
            <w:tcW w:w="59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Оборудование детских и (или) спортивных площадок (комплексов)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ед./кв.м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Оборудование автомобильных стоянок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ед./кв.м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Озеленение территорий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кв.м.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4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Оборудование контейнерных площадок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кв.м./ед.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94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b/>
          <w:color w:val="000000"/>
          <w:sz w:val="28"/>
        </w:rPr>
        <w:t> </w:t>
      </w:r>
    </w:p>
    <w:p w:rsidR="00A63E55" w:rsidRDefault="00A63E55" w:rsidP="007D551E">
      <w:pPr>
        <w:jc w:val="center"/>
      </w:pPr>
    </w:p>
    <w:p w:rsidR="00A63E55" w:rsidRDefault="00A63E55" w:rsidP="007D551E">
      <w:pPr>
        <w:jc w:val="center"/>
      </w:pPr>
    </w:p>
    <w:p w:rsidR="00A63E55" w:rsidRDefault="00A63E55" w:rsidP="007D551E">
      <w:pPr>
        <w:jc w:val="center"/>
      </w:pPr>
    </w:p>
    <w:p w:rsidR="00A63E55" w:rsidRDefault="00A63E55" w:rsidP="007D551E">
      <w:pPr>
        <w:ind w:firstLine="4820"/>
      </w:pPr>
    </w:p>
    <w:p w:rsidR="00A63E55" w:rsidRDefault="00A63E55" w:rsidP="007D551E">
      <w:pPr>
        <w:ind w:firstLine="4820"/>
      </w:pPr>
    </w:p>
    <w:p w:rsidR="00A63E55" w:rsidRDefault="00A63E55" w:rsidP="007D551E">
      <w:pPr>
        <w:ind w:firstLine="4820"/>
      </w:pPr>
    </w:p>
    <w:p w:rsidR="00A63E55" w:rsidRDefault="00A63E55" w:rsidP="007D551E">
      <w:pPr>
        <w:ind w:firstLine="4820"/>
      </w:pPr>
    </w:p>
    <w:p w:rsidR="00F114AC" w:rsidRDefault="00F114AC" w:rsidP="007D551E">
      <w:pPr>
        <w:ind w:firstLine="4820"/>
      </w:pPr>
    </w:p>
    <w:p w:rsidR="00F114AC" w:rsidRDefault="00F114AC" w:rsidP="007D551E">
      <w:pPr>
        <w:ind w:firstLine="4820"/>
      </w:pPr>
    </w:p>
    <w:p w:rsidR="007D551E" w:rsidRDefault="007D551E" w:rsidP="007D551E">
      <w:pPr>
        <w:ind w:firstLine="4820"/>
      </w:pPr>
    </w:p>
    <w:p w:rsidR="007D551E" w:rsidRDefault="007D551E" w:rsidP="007D551E">
      <w:pPr>
        <w:ind w:firstLine="4820"/>
      </w:pPr>
    </w:p>
    <w:p w:rsidR="007D551E" w:rsidRDefault="007D551E" w:rsidP="007D551E">
      <w:pPr>
        <w:ind w:firstLine="4820"/>
      </w:pPr>
    </w:p>
    <w:p w:rsidR="007D551E" w:rsidRDefault="007D551E" w:rsidP="007D551E">
      <w:pPr>
        <w:ind w:firstLine="4820"/>
      </w:pPr>
      <w:bookmarkStart w:id="0" w:name="_GoBack"/>
      <w:bookmarkEnd w:id="0"/>
    </w:p>
    <w:p w:rsidR="00847816" w:rsidRDefault="00847816" w:rsidP="007D551E">
      <w:pPr>
        <w:ind w:left="5387"/>
        <w:rPr>
          <w:rFonts w:ascii="Times New Roman" w:hAnsi="Times New Roman"/>
          <w:sz w:val="28"/>
          <w:szCs w:val="28"/>
        </w:rPr>
      </w:pPr>
      <w:r w:rsidRPr="0084781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63E55" w:rsidRDefault="00847816" w:rsidP="007D551E">
      <w:pPr>
        <w:ind w:left="5387"/>
        <w:rPr>
          <w:rFonts w:ascii="Times New Roman" w:hAnsi="Times New Roman"/>
          <w:b/>
          <w:color w:val="000000"/>
          <w:sz w:val="28"/>
        </w:rPr>
      </w:pPr>
      <w:r w:rsidRPr="00847816">
        <w:rPr>
          <w:rFonts w:ascii="Times New Roman" w:hAnsi="Times New Roman"/>
          <w:sz w:val="28"/>
          <w:szCs w:val="28"/>
        </w:rPr>
        <w:t xml:space="preserve">к порядку проведения инвентаризации дворовых и общественных территорий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</w:t>
      </w:r>
      <w:r w:rsidR="003205DC">
        <w:rPr>
          <w:rFonts w:ascii="Times New Roman" w:hAnsi="Times New Roman"/>
          <w:b/>
          <w:color w:val="000000"/>
          <w:sz w:val="28"/>
        </w:rPr>
        <w:t> </w:t>
      </w:r>
    </w:p>
    <w:p w:rsidR="00847816" w:rsidRDefault="00847816" w:rsidP="007D551E">
      <w:pPr>
        <w:ind w:left="5387"/>
      </w:pPr>
    </w:p>
    <w:p w:rsidR="001B59D0" w:rsidRDefault="001B59D0" w:rsidP="007D551E">
      <w:pPr>
        <w:ind w:left="5387"/>
      </w:pPr>
    </w:p>
    <w:p w:rsidR="001B59D0" w:rsidRDefault="001B59D0" w:rsidP="007D551E">
      <w:pPr>
        <w:ind w:left="5387"/>
      </w:pP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ПАСПОРТ (ИНВЕНТАРНЫЙ)  № _____ дата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br/>
        <w:t>Паспорт благоустройства общественной территории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63E55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ОБЪЕКТА</w:t>
            </w:r>
          </w:p>
        </w:tc>
      </w:tr>
    </w:tbl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ОБЩИЕ СВЕДЕНИЯ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1. Адрес объекта: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63E55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2.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63E55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3. Сведения об общественной территории (в м2):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298"/>
        <w:gridCol w:w="2137"/>
        <w:gridCol w:w="2525"/>
        <w:gridCol w:w="2265"/>
      </w:tblGrid>
      <w:tr w:rsidR="00A63E55">
        <w:tc>
          <w:tcPr>
            <w:tcW w:w="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Общая площадь общественной территории, м²</w:t>
            </w:r>
          </w:p>
        </w:tc>
        <w:tc>
          <w:tcPr>
            <w:tcW w:w="6927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 том числе</w:t>
            </w:r>
          </w:p>
        </w:tc>
      </w:tr>
      <w:tr w:rsidR="00A63E55">
        <w:tc>
          <w:tcPr>
            <w:tcW w:w="413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298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 проездов, тротуаров, площадок (общ.), м²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 сооружений (общ.) (площадок), м²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 озелененных участков, м²</w:t>
            </w:r>
          </w:p>
        </w:tc>
      </w:tr>
      <w:tr w:rsidR="00A63E55">
        <w:tc>
          <w:tcPr>
            <w:tcW w:w="413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A63E55" w:rsidP="007D551E"/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1.  Схема общественной территории</w:t>
      </w: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867"/>
      </w:tblGrid>
      <w:tr w:rsidR="00A63E55"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A63E55" w:rsidP="007D551E"/>
          <w:p w:rsidR="00A63E55" w:rsidRDefault="00A63E55" w:rsidP="007D551E">
            <w:pPr>
              <w:jc w:val="center"/>
            </w:pPr>
          </w:p>
        </w:tc>
      </w:tr>
      <w:tr w:rsidR="00A63E55">
        <w:tc>
          <w:tcPr>
            <w:tcW w:w="4771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Экспликация: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Условные обозначения:</w:t>
            </w:r>
          </w:p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A63E55" w:rsidP="007D551E">
      <w:pPr>
        <w:spacing w:after="140"/>
      </w:pPr>
    </w:p>
    <w:p w:rsidR="003C12CE" w:rsidRDefault="003C12CE" w:rsidP="007D551E"/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t>1.1. Экспликация к схеме.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А. Сооружения:</w:t>
      </w:r>
    </w:p>
    <w:p w:rsidR="00A63E55" w:rsidRDefault="00A63E55" w:rsidP="007D551E"/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855"/>
        <w:gridCol w:w="795"/>
        <w:gridCol w:w="1010"/>
        <w:gridCol w:w="1291"/>
        <w:gridCol w:w="1594"/>
        <w:gridCol w:w="1255"/>
        <w:gridCol w:w="1372"/>
      </w:tblGrid>
      <w:tr w:rsidR="00A63E55">
        <w:tc>
          <w:tcPr>
            <w:tcW w:w="4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1855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Кол-во, единиц</w:t>
            </w:r>
          </w:p>
        </w:tc>
        <w:tc>
          <w:tcPr>
            <w:tcW w:w="1010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Площадь, кв.м</w:t>
            </w:r>
          </w:p>
        </w:tc>
        <w:tc>
          <w:tcPr>
            <w:tcW w:w="1291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Покрытие</w:t>
            </w:r>
          </w:p>
        </w:tc>
        <w:tc>
          <w:tcPr>
            <w:tcW w:w="159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Оборудование</w:t>
            </w:r>
          </w:p>
        </w:tc>
        <w:tc>
          <w:tcPr>
            <w:tcW w:w="2627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</w:t>
            </w:r>
          </w:p>
        </w:tc>
      </w:tr>
      <w:tr w:rsidR="00A63E55">
        <w:tc>
          <w:tcPr>
            <w:tcW w:w="495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85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79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291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59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Замена, ремонт, реконструкция (указать)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Стоимость работ,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тыс. руб.</w:t>
            </w:r>
          </w:p>
        </w:tc>
      </w:tr>
      <w:tr w:rsidR="00A63E55">
        <w:tc>
          <w:tcPr>
            <w:tcW w:w="495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85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79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291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59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9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Детская площадка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9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Спортплощадка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9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Площадка для отдыха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9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Автостоянка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95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Площадка выгула домашних животных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95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Иные сооружения</w:t>
            </w:r>
          </w:p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3205DC" w:rsidP="007D551E">
      <w:r>
        <w:rPr>
          <w:rFonts w:ascii="Times New Roman" w:hAnsi="Times New Roman"/>
          <w:color w:val="000000"/>
          <w:sz w:val="28"/>
        </w:rPr>
        <w:t>Б. Дорожно-тропиночная сеть: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312"/>
        <w:gridCol w:w="1102"/>
        <w:gridCol w:w="1074"/>
        <w:gridCol w:w="1392"/>
        <w:gridCol w:w="1723"/>
        <w:gridCol w:w="1556"/>
      </w:tblGrid>
      <w:tr w:rsidR="00A63E55">
        <w:tc>
          <w:tcPr>
            <w:tcW w:w="4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1102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Площадь, кв.м</w:t>
            </w:r>
          </w:p>
        </w:tc>
        <w:tc>
          <w:tcPr>
            <w:tcW w:w="107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Размеры, м</w:t>
            </w:r>
          </w:p>
        </w:tc>
        <w:tc>
          <w:tcPr>
            <w:tcW w:w="1392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Покрытие</w:t>
            </w:r>
          </w:p>
        </w:tc>
        <w:tc>
          <w:tcPr>
            <w:tcW w:w="3279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</w:t>
            </w:r>
          </w:p>
        </w:tc>
      </w:tr>
      <w:tr w:rsidR="00A63E55">
        <w:tc>
          <w:tcPr>
            <w:tcW w:w="479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312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102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07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392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Замена, ремонт, реконструкция (указать)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Стоимость работ,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тыс. руб.</w:t>
            </w:r>
          </w:p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Проезды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Тротуары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Пешеходные дорожки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Специальные дорожки (велодорожка и т.д.)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 xml:space="preserve">Элементы благоустройства территорий по приспособлению для маломобильных групп населения: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пандусы, съезды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479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Иные варианты сети</w:t>
            </w:r>
          </w:p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A63E55" w:rsidP="007D551E"/>
    <w:p w:rsidR="00A63E55" w:rsidRDefault="003205DC" w:rsidP="007D551E">
      <w:r>
        <w:rPr>
          <w:rFonts w:ascii="Times New Roman" w:hAnsi="Times New Roman"/>
          <w:color w:val="000000"/>
          <w:sz w:val="28"/>
        </w:rPr>
        <w:t>В. Малые архитектурные формы и элементы благоустройства: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556"/>
        <w:gridCol w:w="865"/>
        <w:gridCol w:w="970"/>
        <w:gridCol w:w="1899"/>
        <w:gridCol w:w="1832"/>
      </w:tblGrid>
      <w:tr w:rsidR="00A63E55">
        <w:tc>
          <w:tcPr>
            <w:tcW w:w="5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3556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865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Ед. изм.</w:t>
            </w:r>
          </w:p>
        </w:tc>
        <w:tc>
          <w:tcPr>
            <w:tcW w:w="970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Кол-во</w:t>
            </w:r>
          </w:p>
        </w:tc>
        <w:tc>
          <w:tcPr>
            <w:tcW w:w="3731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</w:t>
            </w:r>
          </w:p>
        </w:tc>
      </w:tr>
      <w:tr w:rsidR="00A63E55">
        <w:tc>
          <w:tcPr>
            <w:tcW w:w="516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3556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86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97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Замена, ремонт, реконструкция (указать)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Стоимость работ,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тыс. руб.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Светильники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Скамьи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Урны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Цветочницы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Контейнеры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Декоративные скульптуры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>
        <w:tc>
          <w:tcPr>
            <w:tcW w:w="516" w:type="dxa"/>
            <w:tcBorders>
              <w:top w:val="single" w:sz="2" w:space="0" w:color="000000"/>
              <w:left w:val="single" w:sz="4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Иное оборудование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3205DC" w:rsidP="007D551E">
      <w:r>
        <w:rPr>
          <w:rFonts w:ascii="Times New Roman" w:hAnsi="Times New Roman"/>
          <w:color w:val="000000"/>
          <w:sz w:val="28"/>
        </w:rPr>
        <w:t> </w:t>
      </w:r>
    </w:p>
    <w:p w:rsidR="00A63E55" w:rsidRDefault="00A63E55" w:rsidP="007D551E"/>
    <w:p w:rsidR="00A63E55" w:rsidRDefault="00A63E55" w:rsidP="007D551E">
      <w:pPr>
        <w:jc w:val="center"/>
      </w:pPr>
    </w:p>
    <w:p w:rsidR="00847816" w:rsidRDefault="00847816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847816" w:rsidRDefault="00847816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847816" w:rsidRDefault="00847816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847816" w:rsidRDefault="00847816" w:rsidP="007D551E">
      <w:pPr>
        <w:jc w:val="center"/>
        <w:rPr>
          <w:rFonts w:ascii="Times New Roman" w:hAnsi="Times New Roman"/>
          <w:color w:val="000000"/>
          <w:sz w:val="28"/>
        </w:rPr>
      </w:pPr>
    </w:p>
    <w:p w:rsidR="00847816" w:rsidRDefault="00847816" w:rsidP="007D551E">
      <w:pPr>
        <w:jc w:val="center"/>
        <w:rPr>
          <w:rFonts w:ascii="Times New Roman" w:hAnsi="Times New Roman"/>
          <w:color w:val="000000"/>
          <w:sz w:val="28"/>
        </w:rPr>
        <w:sectPr w:rsidR="00847816" w:rsidSect="00E259D7">
          <w:pgSz w:w="11906" w:h="16838"/>
          <w:pgMar w:top="1134" w:right="850" w:bottom="993" w:left="1701" w:header="720" w:footer="720" w:gutter="0"/>
          <w:cols w:space="720"/>
        </w:sectPr>
      </w:pPr>
    </w:p>
    <w:p w:rsidR="00A63E55" w:rsidRDefault="003205DC" w:rsidP="007D551E">
      <w:pPr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Потребность в благоустройстве общественной территории</w:t>
      </w:r>
    </w:p>
    <w:p w:rsidR="00A63E55" w:rsidRDefault="00A63E55" w:rsidP="007D551E"/>
    <w:tbl>
      <w:tblPr>
        <w:tblW w:w="13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701"/>
        <w:gridCol w:w="1845"/>
        <w:gridCol w:w="2985"/>
        <w:gridCol w:w="2550"/>
        <w:gridCol w:w="2700"/>
      </w:tblGrid>
      <w:tr w:rsidR="00A63E55" w:rsidTr="00847816"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4F56" w:rsidRDefault="003205DC" w:rsidP="007D551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2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Вид объекта благоустройства (общественной территории)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Площадь, кв.м.</w:t>
            </w:r>
          </w:p>
        </w:tc>
        <w:tc>
          <w:tcPr>
            <w:tcW w:w="2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Состояние (уд./неуд) (кратко описать проблемы)</w:t>
            </w:r>
          </w:p>
        </w:tc>
        <w:tc>
          <w:tcPr>
            <w:tcW w:w="5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Потребность в благоустройстве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A63E55" w:rsidP="007D551E">
            <w:pPr>
              <w:spacing w:after="200"/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Замена, ремонт, реконструкция (указать)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Стоимость работ,</w:t>
            </w:r>
          </w:p>
          <w:p w:rsidR="00A63E55" w:rsidRDefault="003205DC" w:rsidP="007D551E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тыс. руб.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Площадь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Парк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Набережная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Сквер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Пешеходная зона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Многофункциональные спортивно-игровые  площадки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A63E55" w:rsidTr="00847816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Иной вид объекта общественной территории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E55" w:rsidRDefault="003205DC" w:rsidP="007D551E"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A63E55" w:rsidRDefault="00A63E55" w:rsidP="007D551E"/>
    <w:sectPr w:rsidR="00A63E55" w:rsidSect="00847816">
      <w:pgSz w:w="16838" w:h="11906" w:orient="landscape"/>
      <w:pgMar w:top="1701" w:right="1134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93" w:rsidRDefault="00BE7493">
      <w:r>
        <w:separator/>
      </w:r>
    </w:p>
  </w:endnote>
  <w:endnote w:type="continuationSeparator" w:id="0">
    <w:p w:rsidR="00BE7493" w:rsidRDefault="00B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93" w:rsidRDefault="00BE7493">
      <w:r>
        <w:rPr>
          <w:color w:val="000000"/>
        </w:rPr>
        <w:separator/>
      </w:r>
    </w:p>
  </w:footnote>
  <w:footnote w:type="continuationSeparator" w:id="0">
    <w:p w:rsidR="00BE7493" w:rsidRDefault="00BE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55"/>
    <w:rsid w:val="000000CA"/>
    <w:rsid w:val="00007F44"/>
    <w:rsid w:val="00063F28"/>
    <w:rsid w:val="000E5A84"/>
    <w:rsid w:val="000F3E50"/>
    <w:rsid w:val="001B4A03"/>
    <w:rsid w:val="001B59D0"/>
    <w:rsid w:val="0023483E"/>
    <w:rsid w:val="00270971"/>
    <w:rsid w:val="002900B8"/>
    <w:rsid w:val="003205DC"/>
    <w:rsid w:val="003C12CE"/>
    <w:rsid w:val="003E4AC3"/>
    <w:rsid w:val="00413DAF"/>
    <w:rsid w:val="004832F1"/>
    <w:rsid w:val="007449D7"/>
    <w:rsid w:val="007D551E"/>
    <w:rsid w:val="00817522"/>
    <w:rsid w:val="00847816"/>
    <w:rsid w:val="00852137"/>
    <w:rsid w:val="008E40F5"/>
    <w:rsid w:val="0096356A"/>
    <w:rsid w:val="00A633FB"/>
    <w:rsid w:val="00A63E55"/>
    <w:rsid w:val="00A70561"/>
    <w:rsid w:val="00AD4AE2"/>
    <w:rsid w:val="00AE31CC"/>
    <w:rsid w:val="00B26241"/>
    <w:rsid w:val="00B745F4"/>
    <w:rsid w:val="00BE7493"/>
    <w:rsid w:val="00C53D75"/>
    <w:rsid w:val="00CD7B69"/>
    <w:rsid w:val="00D30ED0"/>
    <w:rsid w:val="00D94D5B"/>
    <w:rsid w:val="00DA6437"/>
    <w:rsid w:val="00E259D7"/>
    <w:rsid w:val="00E63F61"/>
    <w:rsid w:val="00E91E95"/>
    <w:rsid w:val="00EC56E3"/>
    <w:rsid w:val="00F114AC"/>
    <w:rsid w:val="00F5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C5BFB-5BE3-4DFE-9957-B12B9BC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D5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D75"/>
    <w:pPr>
      <w:suppressAutoHyphens/>
    </w:pPr>
  </w:style>
  <w:style w:type="paragraph" w:styleId="a4">
    <w:name w:val="Balloon Text"/>
    <w:basedOn w:val="a"/>
    <w:link w:val="a5"/>
    <w:uiPriority w:val="99"/>
    <w:semiHidden/>
    <w:unhideWhenUsed/>
    <w:rsid w:val="00290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64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437"/>
  </w:style>
  <w:style w:type="paragraph" w:styleId="a8">
    <w:name w:val="footer"/>
    <w:basedOn w:val="a"/>
    <w:link w:val="a9"/>
    <w:uiPriority w:val="99"/>
    <w:unhideWhenUsed/>
    <w:rsid w:val="00DA6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BEA3-978C-46A9-8FF2-335B549F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Власова</cp:lastModifiedBy>
  <cp:revision>13</cp:revision>
  <cp:lastPrinted>2018-03-02T08:13:00Z</cp:lastPrinted>
  <dcterms:created xsi:type="dcterms:W3CDTF">2017-11-21T13:05:00Z</dcterms:created>
  <dcterms:modified xsi:type="dcterms:W3CDTF">2018-04-16T07:25:00Z</dcterms:modified>
</cp:coreProperties>
</file>