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743B0E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pt;height:45pt;mso-position-horizontal-relative:page;mso-position-vertical-relative:page">
            <v:imagedata r:id="rId7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B4434B">
        <w:rPr>
          <w:color w:val="000000"/>
          <w:sz w:val="28"/>
          <w:szCs w:val="28"/>
        </w:rPr>
        <w:t>21.12.2018</w:t>
      </w:r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</w:t>
      </w:r>
      <w:r w:rsidR="00661602">
        <w:rPr>
          <w:color w:val="FFFFFF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ab/>
        <w:t xml:space="preserve">№ </w:t>
      </w:r>
      <w:r w:rsidR="00B4434B">
        <w:rPr>
          <w:color w:val="000000"/>
          <w:sz w:val="28"/>
          <w:szCs w:val="28"/>
        </w:rPr>
        <w:t>347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753AED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E05E2E">
        <w:rPr>
          <w:sz w:val="28"/>
          <w:szCs w:val="28"/>
        </w:rPr>
        <w:t>23</w:t>
      </w:r>
      <w:r w:rsidR="005E58AF">
        <w:rPr>
          <w:sz w:val="28"/>
          <w:szCs w:val="28"/>
        </w:rPr>
        <w:t>.1</w:t>
      </w:r>
      <w:r w:rsidR="00E05E2E">
        <w:rPr>
          <w:sz w:val="28"/>
          <w:szCs w:val="28"/>
        </w:rPr>
        <w:t>1</w:t>
      </w:r>
      <w:r>
        <w:rPr>
          <w:sz w:val="28"/>
          <w:szCs w:val="28"/>
        </w:rPr>
        <w:t xml:space="preserve">.2018 № </w:t>
      </w:r>
      <w:r w:rsidR="00E05E2E">
        <w:rPr>
          <w:sz w:val="28"/>
          <w:szCs w:val="28"/>
        </w:rPr>
        <w:t>321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 xml:space="preserve">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  <w:r w:rsidR="00FD67EB">
        <w:rPr>
          <w:sz w:val="28"/>
          <w:szCs w:val="28"/>
        </w:rPr>
        <w:t xml:space="preserve">администрации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661602">
        <w:rPr>
          <w:rFonts w:eastAsia="Calibri"/>
          <w:spacing w:val="-1"/>
          <w:sz w:val="28"/>
          <w:szCs w:val="28"/>
        </w:rPr>
        <w:t xml:space="preserve">21.12.2018 </w:t>
      </w:r>
      <w:r>
        <w:rPr>
          <w:rFonts w:eastAsia="Calibri"/>
          <w:spacing w:val="-1"/>
          <w:sz w:val="28"/>
          <w:szCs w:val="28"/>
        </w:rPr>
        <w:t xml:space="preserve">№ </w:t>
      </w:r>
      <w:r w:rsidR="00661602">
        <w:rPr>
          <w:rFonts w:eastAsia="Calibri"/>
          <w:spacing w:val="-1"/>
          <w:sz w:val="28"/>
          <w:szCs w:val="28"/>
        </w:rPr>
        <w:t>347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>- укладка асфальто–бетонной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</w:t>
            </w:r>
            <w:r>
              <w:lastRenderedPageBreak/>
              <w:t>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C16145">
              <w:t xml:space="preserve">29412,0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1137D3">
            <w:pPr>
              <w:jc w:val="both"/>
            </w:pPr>
            <w:r>
              <w:t>- 2019 год- 5</w:t>
            </w:r>
            <w:r w:rsidR="001137D3">
              <w:t>286</w:t>
            </w:r>
            <w:r>
              <w:t>,2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</w:t>
      </w:r>
      <w:r>
        <w:rPr>
          <w:sz w:val="28"/>
          <w:szCs w:val="28"/>
        </w:rPr>
        <w:lastRenderedPageBreak/>
        <w:t>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3B3304">
        <w:rPr>
          <w:sz w:val="28"/>
          <w:szCs w:val="28"/>
        </w:rPr>
        <w:t>30129,50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 w:rsidSect="00661602">
          <w:headerReference w:type="default" r:id="rId8"/>
          <w:pgSz w:w="11906" w:h="16838"/>
          <w:pgMar w:top="851" w:right="707" w:bottom="709" w:left="1560" w:header="709" w:footer="709" w:gutter="0"/>
          <w:cols w:space="720"/>
          <w:titlePg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финан-сирования,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8B6621" w:rsidRDefault="00FD67EB" w:rsidP="00D0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8B6621">
              <w:rPr>
                <w:sz w:val="22"/>
                <w:szCs w:val="22"/>
              </w:rPr>
              <w:t xml:space="preserve"> </w:t>
            </w:r>
            <w:r w:rsidR="00D05666">
              <w:rPr>
                <w:sz w:val="22"/>
                <w:szCs w:val="22"/>
              </w:rPr>
              <w:t>и с</w:t>
            </w:r>
            <w:r w:rsidR="00D05666" w:rsidRPr="008B6621">
              <w:rPr>
                <w:sz w:val="22"/>
                <w:szCs w:val="22"/>
              </w:rPr>
              <w:t>одержание и ремонт тротуаров вдоль дорог общего пользования, местного значения.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Default="00AB2E8A" w:rsidP="00E85299">
            <w:pPr>
              <w:spacing w:line="216" w:lineRule="auto"/>
              <w:jc w:val="center"/>
            </w:pPr>
            <w:r>
              <w:t>13568,2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FD67EB" w:rsidRDefault="00AB2E8A" w:rsidP="00E85299">
            <w:pPr>
              <w:spacing w:line="216" w:lineRule="auto"/>
            </w:pPr>
            <w:r>
              <w:t>4019</w:t>
            </w:r>
            <w:r w:rsidR="00FD67EB">
              <w:t>,</w:t>
            </w:r>
            <w:r>
              <w:t>6</w:t>
            </w:r>
          </w:p>
        </w:tc>
        <w:tc>
          <w:tcPr>
            <w:tcW w:w="991" w:type="dxa"/>
          </w:tcPr>
          <w:p w:rsidR="00FD67EB" w:rsidRDefault="00E57F27">
            <w:pPr>
              <w:spacing w:line="216" w:lineRule="auto"/>
            </w:pPr>
            <w:r>
              <w:t>3686,3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Default="00AB2E8A" w:rsidP="00E57F27">
            <w:pPr>
              <w:spacing w:line="216" w:lineRule="auto"/>
              <w:jc w:val="center"/>
            </w:pPr>
            <w:r>
              <w:t>13568,2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E57F27" w:rsidRDefault="00AB2E8A" w:rsidP="00E57F27">
            <w:pPr>
              <w:spacing w:line="216" w:lineRule="auto"/>
            </w:pPr>
            <w:r>
              <w:t>4019,6</w:t>
            </w:r>
          </w:p>
        </w:tc>
        <w:tc>
          <w:tcPr>
            <w:tcW w:w="991" w:type="dxa"/>
          </w:tcPr>
          <w:p w:rsidR="00E57F27" w:rsidRDefault="00E57F27" w:rsidP="00E57F27">
            <w:pPr>
              <w:spacing w:line="216" w:lineRule="auto"/>
            </w:pPr>
            <w:r>
              <w:t>3686,3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</w:tcPr>
          <w:p w:rsidR="00E57F27" w:rsidRDefault="00E57F27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дорог местного значения в               асфальтовом и бетонном исполнении в </w:t>
            </w:r>
            <w:r>
              <w:rPr>
                <w:sz w:val="22"/>
                <w:szCs w:val="22"/>
              </w:rPr>
              <w:lastRenderedPageBreak/>
              <w:t>населенных пунктах Нововеличковского сельского поселения, в том числе:</w:t>
            </w:r>
          </w:p>
          <w:p w:rsidR="00FD67EB" w:rsidRDefault="00FD67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 Нововеличковская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ул. Красная (от ул. Почтовая до ул. Южная) – 1,1 км.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Степная (от дома №28 до ул. Таманская) -1,19км.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3660,0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1560,0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300,0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3660,0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lastRenderedPageBreak/>
              <w:t>300,0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</w:t>
            </w:r>
            <w:r>
              <w:lastRenderedPageBreak/>
              <w:t>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Default="00FD67EB">
            <w:pPr>
              <w:spacing w:line="216" w:lineRule="auto"/>
            </w:pPr>
            <w:r>
              <w:lastRenderedPageBreak/>
              <w:t>Отдел ЖКХ, ма</w:t>
            </w:r>
            <w:r>
              <w:lastRenderedPageBreak/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Default="00E57F27" w:rsidP="00144426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12) ул. День Победы (от ул. Красная до ул. </w:t>
            </w:r>
            <w:r w:rsidRPr="00B67D92">
              <w:rPr>
                <w:sz w:val="20"/>
                <w:szCs w:val="20"/>
              </w:rPr>
              <w:lastRenderedPageBreak/>
              <w:t>Ленина)  - 0,18 км; (от ул. Пролетарской до ул. Садовой) – 0,38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B660B8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E57F27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7F27" w:rsidRPr="00B642DA">
              <w:rPr>
                <w:sz w:val="20"/>
                <w:szCs w:val="20"/>
              </w:rPr>
              <w:t xml:space="preserve">) </w:t>
            </w:r>
            <w:r w:rsidR="00E57F27"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7F27">
              <w:rPr>
                <w:sz w:val="20"/>
                <w:szCs w:val="20"/>
              </w:rPr>
              <w:t xml:space="preserve">) </w:t>
            </w:r>
            <w:r w:rsidR="00240863" w:rsidRPr="00240863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Красноармейской</w:t>
            </w:r>
            <w:r w:rsidR="00E57F27" w:rsidRPr="00240863">
              <w:rPr>
                <w:sz w:val="20"/>
                <w:szCs w:val="20"/>
              </w:rPr>
              <w:t>) – 0,2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7F27" w:rsidRPr="00240863">
              <w:rPr>
                <w:sz w:val="20"/>
                <w:szCs w:val="20"/>
              </w:rPr>
              <w:t xml:space="preserve">) ул. </w:t>
            </w:r>
            <w:r w:rsidR="00240863" w:rsidRPr="00240863">
              <w:rPr>
                <w:sz w:val="20"/>
                <w:szCs w:val="20"/>
              </w:rPr>
              <w:t>Степная</w:t>
            </w:r>
            <w:r w:rsidR="00E57F27" w:rsidRPr="00240863">
              <w:rPr>
                <w:sz w:val="20"/>
                <w:szCs w:val="20"/>
              </w:rPr>
              <w:t xml:space="preserve"> (от ул. </w:t>
            </w:r>
            <w:r w:rsidR="00240863" w:rsidRPr="00240863">
              <w:rPr>
                <w:sz w:val="20"/>
                <w:szCs w:val="20"/>
              </w:rPr>
              <w:t>Фрунзе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Свердлова)- 0,22</w:t>
            </w:r>
            <w:r w:rsidR="00E57F27" w:rsidRPr="00240863">
              <w:rPr>
                <w:sz w:val="20"/>
                <w:szCs w:val="20"/>
              </w:rPr>
              <w:t xml:space="preserve">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F27">
              <w:rPr>
                <w:sz w:val="20"/>
                <w:szCs w:val="20"/>
              </w:rPr>
              <w:t xml:space="preserve">) </w:t>
            </w:r>
            <w:r w:rsidR="00240863" w:rsidRPr="00240863">
              <w:rPr>
                <w:sz w:val="20"/>
                <w:szCs w:val="20"/>
              </w:rPr>
              <w:t>ул. Казачья (от дома № 20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Красная</w:t>
            </w:r>
            <w:r w:rsidR="00E57F27" w:rsidRPr="00240863">
              <w:rPr>
                <w:sz w:val="20"/>
                <w:szCs w:val="20"/>
              </w:rPr>
              <w:t>) – 0,</w:t>
            </w:r>
            <w:r w:rsidR="00240863" w:rsidRPr="00240863">
              <w:rPr>
                <w:sz w:val="20"/>
                <w:szCs w:val="20"/>
              </w:rPr>
              <w:t>15</w:t>
            </w:r>
            <w:r w:rsidR="00E57F27" w:rsidRPr="00240863">
              <w:rPr>
                <w:sz w:val="20"/>
                <w:szCs w:val="20"/>
              </w:rPr>
              <w:t xml:space="preserve"> км</w:t>
            </w:r>
            <w:r w:rsidR="00240863" w:rsidRPr="00240863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7F27">
              <w:rPr>
                <w:sz w:val="20"/>
                <w:szCs w:val="20"/>
              </w:rPr>
              <w:t>)</w:t>
            </w:r>
            <w:r w:rsidR="008F5D86">
              <w:rPr>
                <w:sz w:val="20"/>
                <w:szCs w:val="20"/>
              </w:rPr>
              <w:t xml:space="preserve"> ул. Д.Победы (от</w:t>
            </w:r>
            <w:r w:rsidR="00E57F27">
              <w:rPr>
                <w:sz w:val="20"/>
                <w:szCs w:val="20"/>
              </w:rPr>
              <w:t xml:space="preserve"> ул. Город</w:t>
            </w:r>
            <w:r w:rsidR="008F5D86">
              <w:rPr>
                <w:sz w:val="20"/>
                <w:szCs w:val="20"/>
              </w:rPr>
              <w:t>ской до ул. Красная) – 1</w:t>
            </w:r>
            <w:r w:rsidR="00E57F27">
              <w:rPr>
                <w:sz w:val="20"/>
                <w:szCs w:val="20"/>
              </w:rPr>
              <w:t>,</w:t>
            </w:r>
            <w:r w:rsidR="008F5D86">
              <w:rPr>
                <w:sz w:val="20"/>
                <w:szCs w:val="20"/>
              </w:rPr>
              <w:t>0</w:t>
            </w:r>
            <w:r w:rsidR="00E57F27">
              <w:rPr>
                <w:sz w:val="20"/>
                <w:szCs w:val="20"/>
              </w:rPr>
              <w:t xml:space="preserve"> км</w:t>
            </w:r>
            <w:r w:rsidR="00240863">
              <w:rPr>
                <w:sz w:val="20"/>
                <w:szCs w:val="20"/>
              </w:rPr>
              <w:t>;</w:t>
            </w:r>
          </w:p>
          <w:p w:rsid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0863">
              <w:rPr>
                <w:sz w:val="20"/>
                <w:szCs w:val="20"/>
              </w:rPr>
              <w:t xml:space="preserve">) ул. ул. Свердлова (от ул. Степной до </w:t>
            </w:r>
            <w:r>
              <w:rPr>
                <w:sz w:val="20"/>
                <w:szCs w:val="20"/>
              </w:rPr>
              <w:t>дома № 56) – 1,41 м;</w:t>
            </w:r>
          </w:p>
          <w:p w:rsidR="00E05E2E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ул. Толстого (от ул. Пролетарской до </w:t>
            </w:r>
            <w:r>
              <w:rPr>
                <w:sz w:val="20"/>
                <w:szCs w:val="20"/>
              </w:rPr>
              <w:lastRenderedPageBreak/>
              <w:t>дома № 45, от дома № 57а до дома № 61) – 0,38 м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E57F27" w:rsidRPr="006D74EC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Default="00E85299" w:rsidP="00E85299">
            <w:pPr>
              <w:spacing w:line="216" w:lineRule="auto"/>
              <w:jc w:val="center"/>
            </w:pPr>
            <w:r>
              <w:t>7023</w:t>
            </w:r>
            <w:r w:rsidR="00E57F27">
              <w:t>,</w:t>
            </w:r>
            <w:r>
              <w:t>6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E57F27" w:rsidRDefault="00E85299" w:rsidP="00E57F27">
            <w:pPr>
              <w:spacing w:line="216" w:lineRule="auto"/>
              <w:jc w:val="center"/>
            </w:pPr>
            <w:r>
              <w:t>2887,3</w:t>
            </w:r>
          </w:p>
        </w:tc>
        <w:tc>
          <w:tcPr>
            <w:tcW w:w="991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1286,3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57F27" w:rsidRDefault="00E57F27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E85299">
            <w:pPr>
              <w:spacing w:line="216" w:lineRule="auto"/>
              <w:jc w:val="center"/>
            </w:pPr>
            <w:r>
              <w:t>7023,6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FD67EB" w:rsidRDefault="00FD67EB" w:rsidP="00E85299">
            <w:pPr>
              <w:spacing w:line="216" w:lineRule="auto"/>
              <w:jc w:val="center"/>
            </w:pPr>
            <w:r>
              <w:t>2</w:t>
            </w:r>
            <w:r w:rsidR="00E85299">
              <w:t>887</w:t>
            </w:r>
            <w:r w:rsidR="003B3304">
              <w:t>,</w:t>
            </w:r>
            <w:r w:rsidR="00E85299">
              <w:t>3</w:t>
            </w:r>
          </w:p>
        </w:tc>
        <w:tc>
          <w:tcPr>
            <w:tcW w:w="991" w:type="dxa"/>
          </w:tcPr>
          <w:p w:rsidR="00FD67EB" w:rsidRDefault="00E57F27">
            <w:pPr>
              <w:spacing w:line="216" w:lineRule="auto"/>
              <w:jc w:val="center"/>
            </w:pPr>
            <w:r>
              <w:t>1286,3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Default="00B660B8" w:rsidP="00144426">
            <w:pPr>
              <w:spacing w:line="216" w:lineRule="auto"/>
            </w:pPr>
            <w:r>
              <w:t>1.3  Работы по содержанию дорог: грейдирование, восстановление дорожного покрытия, уборка снега: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</w:t>
            </w:r>
            <w:r>
              <w:rPr>
                <w:sz w:val="20"/>
                <w:szCs w:val="20"/>
              </w:rPr>
              <w:t>45</w:t>
            </w:r>
            <w:r w:rsidRPr="005474B6">
              <w:rPr>
                <w:sz w:val="20"/>
                <w:szCs w:val="20"/>
              </w:rPr>
              <w:t xml:space="preserve"> км; - </w:t>
            </w:r>
            <w:r>
              <w:rPr>
                <w:sz w:val="20"/>
                <w:szCs w:val="20"/>
              </w:rPr>
              <w:t>1,975</w:t>
            </w:r>
            <w:r w:rsidRPr="005474B6">
              <w:rPr>
                <w:sz w:val="20"/>
                <w:szCs w:val="20"/>
              </w:rPr>
              <w:t xml:space="preserve">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5) ул. Шаумна (от ул. Садовой до ул. Городской) – 0,49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>
              <w:rPr>
                <w:sz w:val="20"/>
                <w:szCs w:val="20"/>
              </w:rPr>
              <w:t xml:space="preserve">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Тепличная (от ул .Мира до МКД №6 по  ул. Тепличная ) 0,3 км.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774B6A" w:rsidRDefault="00B660B8" w:rsidP="00144426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147ACF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E2E">
              <w:rPr>
                <w:sz w:val="20"/>
                <w:szCs w:val="20"/>
              </w:rPr>
              <w:t>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 w:rsidR="00E05E2E"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 w:rsidR="00E05E2E"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660B8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60B8">
              <w:rPr>
                <w:sz w:val="20"/>
                <w:szCs w:val="20"/>
              </w:rPr>
              <w:t>) ул. Пролетарская – 3,75 км;</w:t>
            </w:r>
          </w:p>
          <w:p w:rsidR="00E05E2E" w:rsidRPr="00B67D92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60B8">
              <w:rPr>
                <w:sz w:val="20"/>
                <w:szCs w:val="20"/>
              </w:rPr>
              <w:t xml:space="preserve">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E05E2E" w:rsidRPr="00B67D92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E05E2E" w:rsidRPr="00B642DA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74B6">
              <w:rPr>
                <w:sz w:val="20"/>
                <w:szCs w:val="20"/>
              </w:rPr>
              <w:t xml:space="preserve">) ул. Советская </w:t>
            </w:r>
            <w:r>
              <w:rPr>
                <w:sz w:val="20"/>
                <w:szCs w:val="20"/>
              </w:rPr>
              <w:t>(</w:t>
            </w:r>
            <w:r w:rsidRPr="005474B6">
              <w:rPr>
                <w:sz w:val="20"/>
                <w:szCs w:val="20"/>
              </w:rPr>
              <w:t>от ул. Толстого до ул. Энгельса</w:t>
            </w:r>
            <w:r>
              <w:rPr>
                <w:sz w:val="20"/>
                <w:szCs w:val="20"/>
              </w:rPr>
              <w:t xml:space="preserve">)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0,4км;</w:t>
            </w:r>
          </w:p>
          <w:p w:rsidR="00B660B8" w:rsidRPr="00376856" w:rsidRDefault="00B660B8" w:rsidP="0014442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ул. Степная (от ул. Виноградной до ул. Свердлова) – 0,5 км</w:t>
            </w:r>
          </w:p>
        </w:tc>
        <w:tc>
          <w:tcPr>
            <w:tcW w:w="2693" w:type="dxa"/>
          </w:tcPr>
          <w:p w:rsidR="00B660B8" w:rsidRDefault="00B660B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Default="00B660B8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B660B8" w:rsidRDefault="00B660B8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B660B8" w:rsidRDefault="00B660B8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B660B8" w:rsidRDefault="00B660B8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B660B8" w:rsidRDefault="00B660B8">
            <w:pPr>
              <w:spacing w:line="216" w:lineRule="auto"/>
            </w:pPr>
          </w:p>
        </w:tc>
        <w:tc>
          <w:tcPr>
            <w:tcW w:w="1984" w:type="dxa"/>
          </w:tcPr>
          <w:p w:rsidR="00B660B8" w:rsidRDefault="00B660B8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076954">
            <w:pPr>
              <w:spacing w:line="216" w:lineRule="auto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076954" w:rsidP="00076954">
            <w:pPr>
              <w:spacing w:line="216" w:lineRule="auto"/>
              <w:jc w:val="center"/>
            </w:pPr>
            <w:r>
              <w:t>302</w:t>
            </w:r>
            <w:r w:rsidR="009B225A">
              <w:t>,</w:t>
            </w:r>
            <w:r>
              <w:t>3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t xml:space="preserve">Отдел ЖКХ, малого и среднего бизнеса администрации Нововеличковского </w:t>
            </w:r>
            <w:r>
              <w:lastRenderedPageBreak/>
              <w:t>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076954">
            <w:pPr>
              <w:spacing w:line="216" w:lineRule="auto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076954" w:rsidP="00076954">
            <w:pPr>
              <w:spacing w:line="216" w:lineRule="auto"/>
              <w:jc w:val="center"/>
            </w:pPr>
            <w:r>
              <w:t>302</w:t>
            </w:r>
            <w:r w:rsidR="009B225A">
              <w:t>,</w:t>
            </w:r>
            <w:r>
              <w:t>3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Default="00D556CF" w:rsidP="00F821E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безопасности дорожного движения</w:t>
            </w:r>
            <w:r w:rsidR="00F821E9">
              <w:rPr>
                <w:sz w:val="22"/>
                <w:szCs w:val="22"/>
              </w:rPr>
              <w:t xml:space="preserve">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Default="00D556CF" w:rsidP="00AB2E8A">
            <w:pPr>
              <w:spacing w:line="216" w:lineRule="auto"/>
              <w:jc w:val="center"/>
            </w:pPr>
            <w:r>
              <w:t>2</w:t>
            </w:r>
            <w:r w:rsidR="00AB2E8A">
              <w:t>197</w:t>
            </w:r>
            <w:r>
              <w:t>,</w:t>
            </w:r>
            <w:r w:rsidR="00AB2E8A">
              <w:t>7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AB2E8A">
            <w:pPr>
              <w:spacing w:line="216" w:lineRule="auto"/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D556CF" w:rsidRDefault="00D556CF">
            <w:pPr>
              <w:spacing w:line="216" w:lineRule="auto"/>
            </w:pPr>
            <w:r>
              <w:t>1000,0</w:t>
            </w:r>
          </w:p>
        </w:tc>
        <w:tc>
          <w:tcPr>
            <w:tcW w:w="2410" w:type="dxa"/>
            <w:vMerge w:val="restart"/>
          </w:tcPr>
          <w:p w:rsidR="00D556CF" w:rsidRDefault="00D556CF" w:rsidP="00E57F27">
            <w:pPr>
              <w:jc w:val="both"/>
            </w:pPr>
            <w: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Default="00D556CF" w:rsidP="00E57F27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Default="00AB2E8A" w:rsidP="00E85299">
            <w:pPr>
              <w:spacing w:line="216" w:lineRule="auto"/>
              <w:jc w:val="center"/>
            </w:pPr>
            <w:r>
              <w:t>2197,7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AB2E8A" w:rsidP="00C31035">
            <w:pPr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D556CF" w:rsidRDefault="00D556CF">
            <w:pPr>
              <w:jc w:val="both"/>
            </w:pPr>
            <w:r>
              <w:t>1000,0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jc w:val="both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1797,7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9B225A" w:rsidRDefault="009B225A" w:rsidP="00E57F27">
            <w:pPr>
              <w:spacing w:line="216" w:lineRule="auto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  <w: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Default="009B225A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1797,7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AB2E8A" w:rsidP="00E57F27">
            <w:pPr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9B225A" w:rsidRDefault="009B225A" w:rsidP="00E57F27">
            <w:pPr>
              <w:jc w:val="both"/>
            </w:pPr>
            <w:r>
              <w:t>600,0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Default="009B225A" w:rsidP="00E57F2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 Найдорф:</w:t>
            </w:r>
          </w:p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Мира.</w:t>
            </w: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2410" w:type="dxa"/>
            <w:vMerge w:val="restart"/>
          </w:tcPr>
          <w:p w:rsidR="00DB569B" w:rsidRPr="00DB569B" w:rsidRDefault="00DB569B" w:rsidP="00DB569B">
            <w:r w:rsidRPr="00DB569B"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</w:t>
            </w:r>
            <w:r>
              <w:t>ского поселения Динского района</w:t>
            </w:r>
          </w:p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DB569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400.0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34086B">
            <w:pPr>
              <w:spacing w:line="216" w:lineRule="auto"/>
              <w:jc w:val="center"/>
            </w:pPr>
            <w:r>
              <w:t>18</w:t>
            </w:r>
            <w:r w:rsidR="009B225A">
              <w:t>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</w:t>
            </w:r>
            <w:r w:rsidR="009B225A">
              <w:t>00,0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</w:tcPr>
          <w:p w:rsidR="009B225A" w:rsidRDefault="009B225A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района;</w:t>
            </w:r>
          </w:p>
          <w:p w:rsidR="009B225A" w:rsidRPr="00DB569B" w:rsidRDefault="009B225A">
            <w:pPr>
              <w:jc w:val="both"/>
            </w:pPr>
            <w:r>
              <w:t xml:space="preserve">- </w:t>
            </w:r>
            <w:r w:rsidRPr="00DB569B">
              <w:t>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Default="009B225A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34086B">
            <w:pPr>
              <w:spacing w:line="216" w:lineRule="auto"/>
              <w:jc w:val="center"/>
            </w:pPr>
            <w:r>
              <w:t>18</w:t>
            </w:r>
            <w:r w:rsidR="009B225A">
              <w:t>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50</w:t>
            </w:r>
            <w:r w:rsidR="009B225A">
              <w:t>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1137D3" w:rsidTr="00B660B8">
        <w:tc>
          <w:tcPr>
            <w:tcW w:w="567" w:type="dxa"/>
            <w:vMerge w:val="restart"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</w:t>
            </w:r>
            <w:r>
              <w:rPr>
                <w:sz w:val="22"/>
                <w:szCs w:val="22"/>
              </w:rPr>
              <w:lastRenderedPageBreak/>
              <w:t>бильных дорог общего пользования местного значения</w:t>
            </w: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1137D3" w:rsidRDefault="001137D3" w:rsidP="008F5D86">
            <w:pPr>
              <w:spacing w:line="216" w:lineRule="auto"/>
            </w:pPr>
            <w:r>
              <w:t>11246,1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8F5D86">
            <w:pPr>
              <w:spacing w:line="216" w:lineRule="auto"/>
            </w:pPr>
            <w:r>
              <w:t>11246</w:t>
            </w:r>
            <w:r>
              <w:lastRenderedPageBreak/>
              <w:t>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1137D3" w:rsidRDefault="001137D3">
            <w:pPr>
              <w:spacing w:line="216" w:lineRule="auto"/>
            </w:pPr>
            <w:r>
              <w:t>Отдел ЖКХ, ма</w:t>
            </w:r>
            <w:r>
              <w:lastRenderedPageBreak/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1137D3" w:rsidTr="00B660B8">
        <w:tc>
          <w:tcPr>
            <w:tcW w:w="567" w:type="dxa"/>
            <w:vMerge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137D3" w:rsidRDefault="001137D3" w:rsidP="008F5D86">
            <w:pPr>
              <w:spacing w:line="216" w:lineRule="auto"/>
            </w:pPr>
            <w:r>
              <w:t>1388,1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8F5D86">
            <w:pPr>
              <w:spacing w:line="216" w:lineRule="auto"/>
            </w:pPr>
            <w:r>
              <w:t>1388,1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1137D3" w:rsidRDefault="001137D3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E85299" w:rsidTr="00B660B8">
        <w:tc>
          <w:tcPr>
            <w:tcW w:w="567" w:type="dxa"/>
            <w:vMerge w:val="restart"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Бежко (от ул. Городской до ул. Ленина) в ст-це Нововеличковской – 1,362 км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Луначарского (от ул. Городской до ул. Пролетарской) в ст-це Нововеличковской – 0,91 км</w:t>
            </w: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E85299" w:rsidRDefault="00E85299" w:rsidP="008F5D86">
            <w:pPr>
              <w:spacing w:line="216" w:lineRule="auto"/>
            </w:pPr>
            <w:r>
              <w:t>6993,7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6993,7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E85299" w:rsidRDefault="00E85299">
            <w:pPr>
              <w:spacing w:line="216" w:lineRule="auto"/>
            </w:pPr>
            <w: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E85299" w:rsidRDefault="00E85299">
            <w:pPr>
              <w:spacing w:line="216" w:lineRule="auto"/>
            </w:pPr>
            <w: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E85299" w:rsidRDefault="00E85299">
            <w:pPr>
              <w:spacing w:line="216" w:lineRule="auto"/>
            </w:pPr>
            <w:r>
              <w:t>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Default="00E85299" w:rsidP="008F5D86">
            <w:pPr>
              <w:spacing w:line="216" w:lineRule="auto"/>
            </w:pPr>
            <w:r>
              <w:t>1175,5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1175,5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5818,2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5818,2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Default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212,6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212,6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– 1,3 км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Колхозная -0.3км. 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A4707" w:rsidRDefault="00D556CF">
            <w:pPr>
              <w:spacing w:line="216" w:lineRule="auto"/>
            </w:pPr>
            <w: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D556CF" w:rsidRDefault="00D556CF" w:rsidP="00D556CF">
            <w:pPr>
              <w:spacing w:line="216" w:lineRule="auto"/>
            </w:pPr>
            <w: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A4707" w:rsidRDefault="00D556CF" w:rsidP="00D556CF">
            <w:pPr>
              <w:spacing w:line="216" w:lineRule="auto"/>
            </w:pPr>
            <w:r>
              <w:t>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34086B" w:rsidP="00401453">
            <w:pPr>
              <w:spacing w:line="216" w:lineRule="auto"/>
              <w:jc w:val="center"/>
            </w:pPr>
            <w:r>
              <w:t>294</w:t>
            </w:r>
            <w:r w:rsidR="00401453">
              <w:t>12,0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16</w:t>
            </w:r>
            <w:r w:rsidR="00401453">
              <w:t>363,4</w:t>
            </w:r>
          </w:p>
        </w:tc>
        <w:tc>
          <w:tcPr>
            <w:tcW w:w="991" w:type="dxa"/>
          </w:tcPr>
          <w:p w:rsidR="009A4707" w:rsidRDefault="00E57F27" w:rsidP="009A4707">
            <w:pPr>
              <w:spacing w:line="216" w:lineRule="auto"/>
            </w:pPr>
            <w:r>
              <w:t>5286,3</w:t>
            </w: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401453">
            <w:pPr>
              <w:spacing w:line="216" w:lineRule="auto"/>
              <w:jc w:val="center"/>
            </w:pPr>
            <w:r>
              <w:t>19554,0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65</w:t>
            </w:r>
            <w:r w:rsidR="00401453">
              <w:t>05,4</w:t>
            </w:r>
          </w:p>
        </w:tc>
        <w:tc>
          <w:tcPr>
            <w:tcW w:w="991" w:type="dxa"/>
          </w:tcPr>
          <w:p w:rsidR="009A4707" w:rsidRDefault="00E57F27">
            <w:pPr>
              <w:spacing w:line="216" w:lineRule="auto"/>
            </w:pPr>
            <w:r>
              <w:t>5286,3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</w:tbl>
    <w:p w:rsidR="00FD67EB" w:rsidRDefault="00FD67EB">
      <w:pPr>
        <w:jc w:val="center"/>
        <w:rPr>
          <w:b/>
          <w:bCs/>
        </w:rPr>
      </w:pPr>
    </w:p>
    <w:p w:rsidR="00FD67EB" w:rsidRDefault="00FD67EB">
      <w:pPr>
        <w:jc w:val="center"/>
        <w:rPr>
          <w:b/>
          <w:bCs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z w:val="28"/>
          <w:szCs w:val="28"/>
        </w:rPr>
      </w:pPr>
    </w:p>
    <w:p w:rsidR="00971916" w:rsidRDefault="00971916">
      <w:pPr>
        <w:ind w:left="10261"/>
        <w:rPr>
          <w:rFonts w:eastAsia="Calibri"/>
          <w:sz w:val="28"/>
          <w:szCs w:val="28"/>
        </w:rPr>
      </w:pPr>
    </w:p>
    <w:p w:rsidR="00F821E9" w:rsidRDefault="00F821E9" w:rsidP="00BD6F3D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FD67EB" w:rsidRPr="00B67D92" w:rsidRDefault="00FD67EB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(от ул. Почтовая до ул. Южная) – 1,1 км.</w:t>
            </w:r>
          </w:p>
          <w:p w:rsidR="00FD67EB" w:rsidRDefault="00FD67EB"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1,402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0,888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9) ул. Садовая ( от ул. Казачьей до ул. Шевченко) – 0,16 км ( от ул. Братской до ул. </w:t>
            </w:r>
            <w:r w:rsidRPr="00B67D92">
              <w:rPr>
                <w:sz w:val="20"/>
                <w:szCs w:val="20"/>
              </w:rPr>
              <w:lastRenderedPageBreak/>
              <w:t>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6D74EC" w:rsidRDefault="006D74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ул. Веселая (от ул. Красная до ул. Городской) </w:t>
            </w:r>
            <w:r w:rsidR="00F7695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7695C">
              <w:rPr>
                <w:sz w:val="20"/>
                <w:szCs w:val="20"/>
              </w:rPr>
              <w:t>0,85 км</w:t>
            </w:r>
          </w:p>
          <w:p w:rsidR="00F7695C" w:rsidRDefault="00F7695C" w:rsidP="00F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F7695C" w:rsidRPr="006D74EC" w:rsidRDefault="00F7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F7695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2,51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>1.3  Работы по содержанию дорог: грейдирование,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lastRenderedPageBreak/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5) ул. Шаумна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Тепличная (от ул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Pr="00B642DA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7EB"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7EB" w:rsidRPr="005474B6">
              <w:rPr>
                <w:sz w:val="20"/>
                <w:szCs w:val="20"/>
              </w:rPr>
              <w:t xml:space="preserve">) ул. Советская </w:t>
            </w:r>
            <w:r w:rsidR="00141C73">
              <w:rPr>
                <w:sz w:val="20"/>
                <w:szCs w:val="20"/>
              </w:rPr>
              <w:t>(</w:t>
            </w:r>
            <w:r w:rsidR="00FD67EB" w:rsidRPr="005474B6">
              <w:rPr>
                <w:sz w:val="20"/>
                <w:szCs w:val="20"/>
              </w:rPr>
              <w:t>от ул. Толстого до ул. Энгельса</w:t>
            </w:r>
            <w:r w:rsidR="00141C73">
              <w:rPr>
                <w:sz w:val="20"/>
                <w:szCs w:val="20"/>
              </w:rPr>
              <w:t xml:space="preserve">) </w:t>
            </w:r>
            <w:r w:rsidR="00FD67EB" w:rsidRPr="005474B6">
              <w:rPr>
                <w:sz w:val="20"/>
                <w:szCs w:val="20"/>
              </w:rPr>
              <w:t>-</w:t>
            </w:r>
            <w:r w:rsidR="00141C73">
              <w:rPr>
                <w:sz w:val="20"/>
                <w:szCs w:val="20"/>
              </w:rPr>
              <w:t xml:space="preserve"> </w:t>
            </w:r>
            <w:r w:rsidR="00FD67EB" w:rsidRPr="005474B6">
              <w:rPr>
                <w:sz w:val="20"/>
                <w:szCs w:val="20"/>
              </w:rPr>
              <w:t>0,4км;</w:t>
            </w:r>
          </w:p>
          <w:p w:rsidR="00010B1A" w:rsidRPr="00376856" w:rsidRDefault="0037685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 w:rsidR="00141C73">
              <w:rPr>
                <w:sz w:val="20"/>
                <w:szCs w:val="20"/>
              </w:rPr>
              <w:t xml:space="preserve">ул. Степная (от ул. Виноградной до ул. Свердлова) </w:t>
            </w:r>
            <w:r w:rsidR="002206F4">
              <w:rPr>
                <w:sz w:val="20"/>
                <w:szCs w:val="20"/>
              </w:rPr>
              <w:t>–</w:t>
            </w:r>
            <w:r w:rsidR="00141C73">
              <w:rPr>
                <w:sz w:val="20"/>
                <w:szCs w:val="20"/>
              </w:rPr>
              <w:t xml:space="preserve"> </w:t>
            </w:r>
            <w:r w:rsidR="002206F4">
              <w:rPr>
                <w:sz w:val="20"/>
                <w:szCs w:val="20"/>
              </w:rPr>
              <w:t>0,5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15,12</w:t>
            </w:r>
          </w:p>
        </w:tc>
        <w:tc>
          <w:tcPr>
            <w:tcW w:w="1533" w:type="dxa"/>
          </w:tcPr>
          <w:p w:rsidR="00FD67EB" w:rsidRDefault="00B660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11,35</w:t>
            </w:r>
          </w:p>
        </w:tc>
        <w:tc>
          <w:tcPr>
            <w:tcW w:w="1709" w:type="dxa"/>
          </w:tcPr>
          <w:p w:rsidR="00FD67EB" w:rsidRDefault="00220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4D7BEC">
            <w:pPr>
              <w:spacing w:line="216" w:lineRule="auto"/>
            </w:pPr>
            <w:r>
              <w:t>1.6</w:t>
            </w:r>
            <w:r w:rsidR="00FD67EB">
              <w:t xml:space="preserve">  Изготовление проектно-сметной документации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21E9" w:rsidTr="00D556CF">
        <w:tc>
          <w:tcPr>
            <w:tcW w:w="7990" w:type="dxa"/>
          </w:tcPr>
          <w:p w:rsidR="00F821E9" w:rsidRDefault="00F821E9">
            <w:pPr>
              <w:spacing w:line="216" w:lineRule="auto"/>
              <w:rPr>
                <w:i/>
              </w:rPr>
            </w:pPr>
            <w:r>
              <w:t>2.1. Изготовление проектов организации безопасности дорожного движения на дорогах местного значения, закупка и установка дорожных знаков.</w:t>
            </w:r>
          </w:p>
        </w:tc>
        <w:tc>
          <w:tcPr>
            <w:tcW w:w="1292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проект/ед</w:t>
            </w:r>
          </w:p>
        </w:tc>
        <w:tc>
          <w:tcPr>
            <w:tcW w:w="1618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3/60</w:t>
            </w:r>
          </w:p>
        </w:tc>
        <w:tc>
          <w:tcPr>
            <w:tcW w:w="1533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3/60</w:t>
            </w:r>
          </w:p>
        </w:tc>
        <w:tc>
          <w:tcPr>
            <w:tcW w:w="1709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3/80</w:t>
            </w:r>
          </w:p>
        </w:tc>
        <w:tc>
          <w:tcPr>
            <w:tcW w:w="1617" w:type="dxa"/>
          </w:tcPr>
          <w:p w:rsidR="00F821E9" w:rsidRDefault="00F821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8B6621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</w:t>
            </w:r>
            <w:r w:rsidRPr="008B6621">
              <w:rPr>
                <w:sz w:val="22"/>
                <w:szCs w:val="22"/>
              </w:rPr>
              <w:lastRenderedPageBreak/>
              <w:t xml:space="preserve">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D556CF" w:rsidRDefault="00D556CF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объект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2,3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709" w:type="dxa"/>
          </w:tcPr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Бежко от ул. Городской до ул. Ленина в ст-це Нововеличковской – 1,362 км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Луначарского (от ул. Городской до ул. Пролетарской) в ст-це Нововеличковской – 0,91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2,272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1,088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– 1,3 км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Колхозная -0.3км. 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D556CF" w:rsidRDefault="00D556CF" w:rsidP="00D556CF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км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  <w:bookmarkStart w:id="2" w:name="_GoBack"/>
      <w:bookmarkEnd w:id="2"/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0E" w:rsidRDefault="00743B0E" w:rsidP="00661602">
      <w:r>
        <w:separator/>
      </w:r>
    </w:p>
  </w:endnote>
  <w:endnote w:type="continuationSeparator" w:id="0">
    <w:p w:rsidR="00743B0E" w:rsidRDefault="00743B0E" w:rsidP="0066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0E" w:rsidRDefault="00743B0E" w:rsidP="00661602">
      <w:r>
        <w:separator/>
      </w:r>
    </w:p>
  </w:footnote>
  <w:footnote w:type="continuationSeparator" w:id="0">
    <w:p w:rsidR="00743B0E" w:rsidRDefault="00743B0E" w:rsidP="0066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02" w:rsidRDefault="0066160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661602" w:rsidRDefault="006616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6954"/>
    <w:rsid w:val="00076B27"/>
    <w:rsid w:val="0008261F"/>
    <w:rsid w:val="00086E5F"/>
    <w:rsid w:val="000914A6"/>
    <w:rsid w:val="00097C7A"/>
    <w:rsid w:val="000A7B71"/>
    <w:rsid w:val="000C0006"/>
    <w:rsid w:val="000D1AA0"/>
    <w:rsid w:val="000E1129"/>
    <w:rsid w:val="000E1801"/>
    <w:rsid w:val="000E3D49"/>
    <w:rsid w:val="000E69CF"/>
    <w:rsid w:val="000F26F2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AD4"/>
    <w:rsid w:val="005D4734"/>
    <w:rsid w:val="005D6C12"/>
    <w:rsid w:val="005E2099"/>
    <w:rsid w:val="005E212D"/>
    <w:rsid w:val="005E315F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1602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3B0E"/>
    <w:rsid w:val="007452B6"/>
    <w:rsid w:val="00745B34"/>
    <w:rsid w:val="00752750"/>
    <w:rsid w:val="00753AED"/>
    <w:rsid w:val="0075587B"/>
    <w:rsid w:val="00766299"/>
    <w:rsid w:val="00766A48"/>
    <w:rsid w:val="00774B6A"/>
    <w:rsid w:val="00775DF7"/>
    <w:rsid w:val="00780C55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DBD"/>
    <w:rsid w:val="007D65D7"/>
    <w:rsid w:val="007D7B62"/>
    <w:rsid w:val="007E7B0D"/>
    <w:rsid w:val="007F1653"/>
    <w:rsid w:val="007F2DC6"/>
    <w:rsid w:val="007F3451"/>
    <w:rsid w:val="00806E2C"/>
    <w:rsid w:val="00810841"/>
    <w:rsid w:val="00815168"/>
    <w:rsid w:val="00816A45"/>
    <w:rsid w:val="00816C0E"/>
    <w:rsid w:val="00817F0F"/>
    <w:rsid w:val="008273E6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A0EA6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2DAF"/>
    <w:rsid w:val="00B8674D"/>
    <w:rsid w:val="00B90D54"/>
    <w:rsid w:val="00B92946"/>
    <w:rsid w:val="00B95D98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4C63"/>
    <w:rsid w:val="00BF7262"/>
    <w:rsid w:val="00C01F99"/>
    <w:rsid w:val="00C056F4"/>
    <w:rsid w:val="00C075DA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4E4E"/>
    <w:rsid w:val="00C85F35"/>
    <w:rsid w:val="00C868C1"/>
    <w:rsid w:val="00C87F4B"/>
    <w:rsid w:val="00CA2A85"/>
    <w:rsid w:val="00CA3275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71CA"/>
    <w:rsid w:val="00EC1AD1"/>
    <w:rsid w:val="00EC2383"/>
    <w:rsid w:val="00EC3358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2679"/>
    <w:rsid w:val="00F265D1"/>
    <w:rsid w:val="00F30E07"/>
    <w:rsid w:val="00F360F9"/>
    <w:rsid w:val="00F4012D"/>
    <w:rsid w:val="00F4227C"/>
    <w:rsid w:val="00F46454"/>
    <w:rsid w:val="00F467B5"/>
    <w:rsid w:val="00F52AAE"/>
    <w:rsid w:val="00F5438A"/>
    <w:rsid w:val="00F55036"/>
    <w:rsid w:val="00F609CB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16A75-34F6-4878-8F5F-B771152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8</cp:revision>
  <cp:lastPrinted>2018-12-25T12:16:00Z</cp:lastPrinted>
  <dcterms:created xsi:type="dcterms:W3CDTF">2018-12-25T08:01:00Z</dcterms:created>
  <dcterms:modified xsi:type="dcterms:W3CDTF">2018-12-27T07:23:00Z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