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B" w:rsidRDefault="00521C9B" w:rsidP="00521C9B">
      <w:pPr>
        <w:pStyle w:val="a9"/>
        <w:ind w:right="-1"/>
        <w:rPr>
          <w:color w:val="FFFFFF"/>
          <w:sz w:val="16"/>
          <w:szCs w:val="16"/>
          <w:lang w:val="ru-RU"/>
        </w:rPr>
      </w:pPr>
    </w:p>
    <w:p w:rsidR="00521C9B" w:rsidRDefault="00521C9B" w:rsidP="00521C9B">
      <w:pPr>
        <w:pStyle w:val="a9"/>
        <w:ind w:right="-143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41960" cy="510540"/>
            <wp:effectExtent l="0" t="0" r="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FFFFFF"/>
          <w:sz w:val="16"/>
          <w:szCs w:val="16"/>
          <w:lang w:val="ru-RU"/>
        </w:rPr>
        <w:t>Р</w:t>
      </w:r>
      <w:proofErr w:type="gramEnd"/>
    </w:p>
    <w:p w:rsidR="00521C9B" w:rsidRDefault="00521C9B" w:rsidP="00521C9B">
      <w:pPr>
        <w:pStyle w:val="a9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НОВОВЕЛИЧКОВСКОГО СЕЛЬСКОГО ПОСЕЛЕНИЯ </w:t>
      </w:r>
    </w:p>
    <w:p w:rsidR="00521C9B" w:rsidRDefault="00521C9B" w:rsidP="00521C9B">
      <w:pPr>
        <w:pStyle w:val="a9"/>
        <w:ind w:right="-143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521C9B" w:rsidRDefault="00521C9B" w:rsidP="00521C9B">
      <w:pPr>
        <w:jc w:val="center"/>
        <w:rPr>
          <w:sz w:val="28"/>
          <w:szCs w:val="28"/>
        </w:rPr>
      </w:pPr>
    </w:p>
    <w:p w:rsidR="00521C9B" w:rsidRDefault="00521C9B" w:rsidP="00521C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1C9B" w:rsidRDefault="00521C9B" w:rsidP="00521C9B">
      <w:pPr>
        <w:jc w:val="center"/>
        <w:rPr>
          <w:sz w:val="28"/>
          <w:szCs w:val="28"/>
        </w:rPr>
      </w:pPr>
    </w:p>
    <w:p w:rsidR="00521C9B" w:rsidRDefault="00521C9B" w:rsidP="00521C9B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341-73/3</w:t>
      </w:r>
    </w:p>
    <w:p w:rsidR="00521C9B" w:rsidRPr="00CF22B0" w:rsidRDefault="00521C9B" w:rsidP="00521C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B43084" w:rsidRDefault="00B43084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084" w:rsidRDefault="00B43084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31E7C" w:rsidRDefault="004B6BBB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F4897">
        <w:rPr>
          <w:b/>
          <w:bCs/>
          <w:sz w:val="28"/>
          <w:szCs w:val="28"/>
        </w:rPr>
        <w:t xml:space="preserve">б утверждении </w:t>
      </w:r>
      <w:r w:rsidR="009A1854">
        <w:rPr>
          <w:b/>
          <w:bCs/>
          <w:sz w:val="28"/>
          <w:szCs w:val="28"/>
        </w:rPr>
        <w:t>П</w:t>
      </w:r>
      <w:r w:rsidR="00BF4897">
        <w:rPr>
          <w:b/>
          <w:bCs/>
          <w:sz w:val="28"/>
          <w:szCs w:val="28"/>
        </w:rPr>
        <w:t>оложения о</w:t>
      </w:r>
      <w:r>
        <w:rPr>
          <w:b/>
          <w:bCs/>
          <w:sz w:val="28"/>
          <w:szCs w:val="28"/>
        </w:rPr>
        <w:t xml:space="preserve"> муниципальной пенсии </w:t>
      </w:r>
    </w:p>
    <w:p w:rsidR="004B6BBB" w:rsidRDefault="004B6BBB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выслугу лет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084" w:rsidRDefault="00B43084" w:rsidP="004B6B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907F7" w:rsidRPr="00921450">
        <w:rPr>
          <w:sz w:val="28"/>
          <w:szCs w:val="28"/>
        </w:rPr>
        <w:t xml:space="preserve">В целях социальной поддержки лиц, замещавших муниципальные должности </w:t>
      </w:r>
      <w:r w:rsidR="002907F7">
        <w:rPr>
          <w:sz w:val="28"/>
          <w:szCs w:val="28"/>
        </w:rPr>
        <w:t>Ново</w:t>
      </w:r>
      <w:r w:rsidR="00F20EB0">
        <w:rPr>
          <w:sz w:val="28"/>
          <w:szCs w:val="28"/>
        </w:rPr>
        <w:t>величковского</w:t>
      </w:r>
      <w:r w:rsidR="002907F7">
        <w:rPr>
          <w:sz w:val="28"/>
          <w:szCs w:val="28"/>
        </w:rPr>
        <w:t xml:space="preserve"> сельского поселения Динского района</w:t>
      </w:r>
      <w:r w:rsidR="002907F7" w:rsidRPr="00921450">
        <w:rPr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2907F7">
        <w:rPr>
          <w:sz w:val="28"/>
          <w:szCs w:val="28"/>
        </w:rPr>
        <w:t>Ново</w:t>
      </w:r>
      <w:r w:rsidR="00F20EB0">
        <w:rPr>
          <w:sz w:val="28"/>
          <w:szCs w:val="28"/>
        </w:rPr>
        <w:t>величковского</w:t>
      </w:r>
      <w:r w:rsidR="002907F7">
        <w:rPr>
          <w:sz w:val="28"/>
          <w:szCs w:val="28"/>
        </w:rPr>
        <w:t xml:space="preserve"> сельского поселения, в </w:t>
      </w:r>
      <w:r w:rsidR="00263E57">
        <w:rPr>
          <w:bCs/>
          <w:sz w:val="28"/>
          <w:szCs w:val="28"/>
        </w:rPr>
        <w:t>соответствии с</w:t>
      </w:r>
      <w:r w:rsidR="002907F7">
        <w:rPr>
          <w:bCs/>
          <w:sz w:val="28"/>
          <w:szCs w:val="28"/>
        </w:rPr>
        <w:t>о ст. 57</w:t>
      </w:r>
      <w:r>
        <w:rPr>
          <w:bCs/>
          <w:sz w:val="28"/>
          <w:szCs w:val="28"/>
        </w:rPr>
        <w:t xml:space="preserve"> Устав</w:t>
      </w:r>
      <w:r w:rsidR="002907F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DF2CB3">
        <w:rPr>
          <w:bCs/>
          <w:sz w:val="28"/>
          <w:szCs w:val="28"/>
        </w:rPr>
        <w:t>Ново</w:t>
      </w:r>
      <w:r w:rsidR="00F20EB0">
        <w:rPr>
          <w:bCs/>
          <w:sz w:val="28"/>
          <w:szCs w:val="28"/>
        </w:rPr>
        <w:t>величковского</w:t>
      </w:r>
      <w:r w:rsidR="00DF2CB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Динск</w:t>
      </w:r>
      <w:r w:rsidR="00DF2CB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DF2C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</w:t>
      </w:r>
      <w:r w:rsidR="008432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</w:t>
      </w:r>
      <w:r w:rsidR="00DF2CB3">
        <w:rPr>
          <w:bCs/>
          <w:sz w:val="28"/>
          <w:szCs w:val="28"/>
        </w:rPr>
        <w:t>Ново</w:t>
      </w:r>
      <w:r w:rsidR="00F20EB0">
        <w:rPr>
          <w:bCs/>
          <w:sz w:val="28"/>
          <w:szCs w:val="28"/>
        </w:rPr>
        <w:t>величковского</w:t>
      </w:r>
      <w:r w:rsidR="00DF2CB3">
        <w:rPr>
          <w:bCs/>
          <w:sz w:val="28"/>
          <w:szCs w:val="28"/>
        </w:rPr>
        <w:t xml:space="preserve"> сельского </w:t>
      </w:r>
      <w:r w:rsidR="00263E57">
        <w:rPr>
          <w:bCs/>
          <w:sz w:val="28"/>
          <w:szCs w:val="28"/>
        </w:rPr>
        <w:t xml:space="preserve"> </w:t>
      </w:r>
      <w:r w:rsidR="00DF2CB3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proofErr w:type="gramStart"/>
      <w:r w:rsidR="00DF2CB3">
        <w:rPr>
          <w:bCs/>
          <w:sz w:val="28"/>
          <w:szCs w:val="28"/>
        </w:rPr>
        <w:t>р</w:t>
      </w:r>
      <w:proofErr w:type="gramEnd"/>
      <w:r w:rsidR="00DF2CB3">
        <w:rPr>
          <w:bCs/>
          <w:sz w:val="28"/>
          <w:szCs w:val="28"/>
        </w:rPr>
        <w:t xml:space="preserve"> е ш и л</w:t>
      </w:r>
      <w:r>
        <w:rPr>
          <w:bCs/>
          <w:sz w:val="28"/>
          <w:szCs w:val="28"/>
        </w:rPr>
        <w:t>:</w:t>
      </w:r>
    </w:p>
    <w:p w:rsidR="004B6BBB" w:rsidRPr="00BF4897" w:rsidRDefault="008432BB" w:rsidP="00ED113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</w:t>
      </w:r>
      <w:r w:rsidR="004B6BBB" w:rsidRPr="00BF48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="004B6BBB" w:rsidRPr="00BF4897">
        <w:rPr>
          <w:bCs/>
          <w:sz w:val="28"/>
          <w:szCs w:val="28"/>
        </w:rPr>
        <w:t>муниципальной пенсии за выслугу лет</w:t>
      </w:r>
      <w:r w:rsidR="007901B0" w:rsidRPr="00BF4897">
        <w:rPr>
          <w:bCs/>
          <w:sz w:val="28"/>
          <w:szCs w:val="28"/>
        </w:rPr>
        <w:t xml:space="preserve"> (прилагается).</w:t>
      </w:r>
    </w:p>
    <w:p w:rsidR="00AD185A" w:rsidRDefault="00F20EB0" w:rsidP="00F20E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06"/>
      <w:r>
        <w:rPr>
          <w:rFonts w:eastAsia="Calibri"/>
          <w:bCs/>
          <w:sz w:val="28"/>
          <w:szCs w:val="22"/>
          <w:lang w:eastAsia="en-US"/>
        </w:rPr>
        <w:t>2</w:t>
      </w:r>
      <w:r w:rsidR="004B6BBB">
        <w:rPr>
          <w:rFonts w:eastAsia="Calibri"/>
          <w:bCs/>
          <w:sz w:val="28"/>
          <w:szCs w:val="22"/>
          <w:lang w:eastAsia="en-US"/>
        </w:rPr>
        <w:t xml:space="preserve">. </w:t>
      </w:r>
      <w:r w:rsidR="00AD185A" w:rsidRPr="00921450">
        <w:rPr>
          <w:sz w:val="28"/>
          <w:szCs w:val="28"/>
        </w:rPr>
        <w:t xml:space="preserve">Администрации </w:t>
      </w:r>
      <w:r w:rsidR="00AD185A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="00AD185A">
        <w:rPr>
          <w:sz w:val="28"/>
          <w:szCs w:val="28"/>
        </w:rPr>
        <w:t xml:space="preserve"> сельского поселения Динского района </w:t>
      </w:r>
      <w:r>
        <w:rPr>
          <w:sz w:val="28"/>
          <w:szCs w:val="28"/>
        </w:rPr>
        <w:t xml:space="preserve">разработать </w:t>
      </w:r>
      <w:r w:rsidR="00AD185A" w:rsidRPr="00921450">
        <w:rPr>
          <w:sz w:val="28"/>
          <w:szCs w:val="28"/>
        </w:rPr>
        <w:t>Порядок установления муниципальной пенсии за выслугу лет.</w:t>
      </w:r>
    </w:p>
    <w:p w:rsidR="00AD185A" w:rsidRDefault="00F20EB0" w:rsidP="00F20EB0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>3</w:t>
      </w:r>
      <w:r w:rsidR="004B6BBB">
        <w:rPr>
          <w:rFonts w:eastAsia="Calibri"/>
          <w:bCs/>
          <w:sz w:val="28"/>
          <w:szCs w:val="22"/>
          <w:lang w:eastAsia="en-US"/>
        </w:rPr>
        <w:t xml:space="preserve">. </w:t>
      </w:r>
      <w:proofErr w:type="gramStart"/>
      <w:r w:rsidR="00AD185A" w:rsidRPr="005A615A">
        <w:rPr>
          <w:sz w:val="28"/>
          <w:szCs w:val="28"/>
        </w:rPr>
        <w:t>Контроль за</w:t>
      </w:r>
      <w:proofErr w:type="gramEnd"/>
      <w:r w:rsidR="00AD185A" w:rsidRPr="005A615A">
        <w:rPr>
          <w:sz w:val="28"/>
          <w:szCs w:val="28"/>
        </w:rPr>
        <w:t xml:space="preserve"> выполнением настоящего решения возложить на </w:t>
      </w:r>
      <w:r w:rsidR="00AD185A" w:rsidRPr="007D18AF">
        <w:rPr>
          <w:rStyle w:val="a7"/>
          <w:b w:val="0"/>
          <w:sz w:val="28"/>
          <w:szCs w:val="28"/>
        </w:rPr>
        <w:t>социально-</w:t>
      </w:r>
      <w:r w:rsidR="00967A71" w:rsidRPr="007D18AF">
        <w:rPr>
          <w:rStyle w:val="a7"/>
          <w:b w:val="0"/>
          <w:sz w:val="28"/>
          <w:szCs w:val="28"/>
        </w:rPr>
        <w:t>правовую комиссию</w:t>
      </w:r>
      <w:r w:rsidR="00AD185A" w:rsidRPr="007D18AF">
        <w:rPr>
          <w:rStyle w:val="a7"/>
          <w:b w:val="0"/>
          <w:sz w:val="28"/>
          <w:szCs w:val="28"/>
        </w:rPr>
        <w:t xml:space="preserve"> </w:t>
      </w:r>
      <w:r w:rsidR="00ED1132">
        <w:rPr>
          <w:rStyle w:val="a7"/>
          <w:b w:val="0"/>
          <w:sz w:val="28"/>
          <w:szCs w:val="28"/>
        </w:rPr>
        <w:t xml:space="preserve">Совета Нововеличковского сельского поселения </w:t>
      </w:r>
      <w:r w:rsidR="007D18AF">
        <w:rPr>
          <w:rStyle w:val="a7"/>
          <w:b w:val="0"/>
          <w:sz w:val="28"/>
          <w:szCs w:val="28"/>
        </w:rPr>
        <w:t xml:space="preserve">Динского района </w:t>
      </w:r>
      <w:r w:rsidR="00AD185A">
        <w:rPr>
          <w:rStyle w:val="a7"/>
          <w:b w:val="0"/>
          <w:sz w:val="28"/>
          <w:szCs w:val="28"/>
        </w:rPr>
        <w:t>(</w:t>
      </w:r>
      <w:r w:rsidR="00967A71">
        <w:rPr>
          <w:rStyle w:val="a7"/>
          <w:b w:val="0"/>
          <w:sz w:val="28"/>
          <w:szCs w:val="28"/>
        </w:rPr>
        <w:t>Ковтун</w:t>
      </w:r>
      <w:r w:rsidR="00AD185A">
        <w:rPr>
          <w:rStyle w:val="a7"/>
          <w:b w:val="0"/>
          <w:sz w:val="28"/>
          <w:szCs w:val="28"/>
        </w:rPr>
        <w:t>).</w:t>
      </w:r>
    </w:p>
    <w:p w:rsidR="0018700F" w:rsidRPr="00921450" w:rsidRDefault="00F20EB0" w:rsidP="00F20E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00F" w:rsidRPr="00921450">
        <w:rPr>
          <w:sz w:val="28"/>
          <w:szCs w:val="28"/>
        </w:rPr>
        <w:t xml:space="preserve">. Администрации </w:t>
      </w:r>
      <w:r w:rsidR="0018700F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="0018700F">
        <w:rPr>
          <w:sz w:val="28"/>
          <w:szCs w:val="28"/>
        </w:rPr>
        <w:t xml:space="preserve"> сельского поселения Динского района</w:t>
      </w:r>
      <w:r w:rsidR="0018700F" w:rsidRPr="00921450">
        <w:rPr>
          <w:sz w:val="28"/>
          <w:szCs w:val="28"/>
        </w:rPr>
        <w:t xml:space="preserve"> </w:t>
      </w:r>
      <w:r w:rsidR="0018700F">
        <w:rPr>
          <w:sz w:val="28"/>
          <w:szCs w:val="28"/>
        </w:rPr>
        <w:t>обнародовать</w:t>
      </w:r>
      <w:r w:rsidR="0018700F" w:rsidRPr="00921450">
        <w:rPr>
          <w:sz w:val="28"/>
          <w:szCs w:val="28"/>
        </w:rPr>
        <w:t xml:space="preserve"> настоящее решение в установленном порядке и </w:t>
      </w:r>
      <w:proofErr w:type="gramStart"/>
      <w:r w:rsidR="0018700F" w:rsidRPr="00921450">
        <w:rPr>
          <w:sz w:val="28"/>
          <w:szCs w:val="28"/>
        </w:rPr>
        <w:t>разместить его</w:t>
      </w:r>
      <w:proofErr w:type="gramEnd"/>
      <w:r w:rsidR="0018700F" w:rsidRPr="00921450">
        <w:rPr>
          <w:sz w:val="28"/>
          <w:szCs w:val="28"/>
        </w:rPr>
        <w:t xml:space="preserve"> на официальном сайте </w:t>
      </w:r>
      <w:r w:rsidR="0018700F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="0018700F">
        <w:rPr>
          <w:sz w:val="28"/>
          <w:szCs w:val="28"/>
        </w:rPr>
        <w:t xml:space="preserve"> сельского поселения Динского района</w:t>
      </w:r>
      <w:r w:rsidR="0018700F" w:rsidRPr="00921450">
        <w:rPr>
          <w:sz w:val="28"/>
          <w:szCs w:val="28"/>
        </w:rPr>
        <w:t xml:space="preserve"> в сети </w:t>
      </w:r>
      <w:r w:rsidR="0018700F">
        <w:rPr>
          <w:sz w:val="28"/>
          <w:szCs w:val="28"/>
        </w:rPr>
        <w:t>«</w:t>
      </w:r>
      <w:r w:rsidR="0018700F" w:rsidRPr="00921450">
        <w:rPr>
          <w:sz w:val="28"/>
          <w:szCs w:val="28"/>
        </w:rPr>
        <w:t>Интернет</w:t>
      </w:r>
      <w:r w:rsidR="0018700F">
        <w:rPr>
          <w:sz w:val="28"/>
          <w:szCs w:val="28"/>
        </w:rPr>
        <w:t>»</w:t>
      </w:r>
      <w:r w:rsidR="0018700F" w:rsidRPr="00921450">
        <w:rPr>
          <w:sz w:val="28"/>
          <w:szCs w:val="28"/>
        </w:rPr>
        <w:t>.</w:t>
      </w:r>
    </w:p>
    <w:p w:rsidR="004B6BBB" w:rsidRDefault="00F20EB0" w:rsidP="00F20E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5</w:t>
      </w:r>
      <w:r w:rsidR="004B6BBB">
        <w:rPr>
          <w:rFonts w:eastAsia="Calibri"/>
          <w:bCs/>
          <w:sz w:val="28"/>
          <w:szCs w:val="22"/>
          <w:lang w:eastAsia="en-US"/>
        </w:rPr>
        <w:t xml:space="preserve">. Настоящее решение вступает в силу после </w:t>
      </w:r>
      <w:r w:rsidR="00BF4897">
        <w:rPr>
          <w:rFonts w:eastAsia="Calibri"/>
          <w:bCs/>
          <w:sz w:val="28"/>
          <w:szCs w:val="22"/>
          <w:lang w:eastAsia="en-US"/>
        </w:rPr>
        <w:t>его официального обнародования.</w:t>
      </w:r>
    </w:p>
    <w:p w:rsidR="00BF4897" w:rsidRDefault="00BF4897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7D18AF" w:rsidRDefault="007D18AF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7D18AF" w:rsidRDefault="007D18AF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Председатель Совета</w:t>
      </w:r>
    </w:p>
    <w:p w:rsidR="00531E7C" w:rsidRDefault="00CA010A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Ново</w:t>
      </w:r>
      <w:r w:rsidR="00F20EB0">
        <w:rPr>
          <w:rFonts w:eastAsia="Calibri"/>
          <w:bCs/>
          <w:sz w:val="28"/>
          <w:szCs w:val="22"/>
          <w:lang w:eastAsia="en-US"/>
        </w:rPr>
        <w:t>величковского</w:t>
      </w:r>
      <w:r>
        <w:rPr>
          <w:rFonts w:eastAsia="Calibri"/>
          <w:bCs/>
          <w:sz w:val="28"/>
          <w:szCs w:val="22"/>
          <w:lang w:eastAsia="en-US"/>
        </w:rPr>
        <w:t xml:space="preserve"> сельского поселения</w:t>
      </w:r>
    </w:p>
    <w:p w:rsidR="004B6BBB" w:rsidRDefault="00531E7C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Динского района                                         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    </w:t>
      </w:r>
      <w:r w:rsidR="00F20EB0">
        <w:rPr>
          <w:rFonts w:eastAsia="Calibri"/>
          <w:bCs/>
          <w:sz w:val="28"/>
          <w:szCs w:val="22"/>
          <w:lang w:eastAsia="en-US"/>
        </w:rPr>
        <w:t xml:space="preserve">         В.А. </w:t>
      </w:r>
      <w:proofErr w:type="spellStart"/>
      <w:r w:rsidR="00F20EB0">
        <w:rPr>
          <w:rFonts w:eastAsia="Calibri"/>
          <w:bCs/>
          <w:sz w:val="28"/>
          <w:szCs w:val="22"/>
          <w:lang w:eastAsia="en-US"/>
        </w:rPr>
        <w:t>Габлая</w:t>
      </w:r>
      <w:proofErr w:type="spellEnd"/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CA010A" w:rsidRDefault="004B6BBB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Глава </w:t>
      </w:r>
    </w:p>
    <w:p w:rsidR="00531E7C" w:rsidRDefault="00CA010A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Ново</w:t>
      </w:r>
      <w:r w:rsidR="00F20EB0">
        <w:rPr>
          <w:rFonts w:eastAsia="Calibri"/>
          <w:bCs/>
          <w:sz w:val="28"/>
          <w:szCs w:val="22"/>
          <w:lang w:eastAsia="en-US"/>
        </w:rPr>
        <w:t>величковского</w:t>
      </w:r>
      <w:r>
        <w:rPr>
          <w:rFonts w:eastAsia="Calibri"/>
          <w:bCs/>
          <w:sz w:val="28"/>
          <w:szCs w:val="22"/>
          <w:lang w:eastAsia="en-US"/>
        </w:rPr>
        <w:t xml:space="preserve"> сельского поселения</w:t>
      </w:r>
    </w:p>
    <w:p w:rsidR="004B6BBB" w:rsidRDefault="00531E7C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Динского района                                      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    </w:t>
      </w:r>
      <w:r w:rsidR="00CA010A">
        <w:rPr>
          <w:rFonts w:eastAsia="Calibri"/>
          <w:bCs/>
          <w:sz w:val="28"/>
          <w:szCs w:val="22"/>
          <w:lang w:eastAsia="en-US"/>
        </w:rPr>
        <w:t xml:space="preserve">  </w:t>
      </w:r>
      <w:r w:rsidR="00F20EB0">
        <w:rPr>
          <w:rFonts w:eastAsia="Calibri"/>
          <w:bCs/>
          <w:sz w:val="28"/>
          <w:szCs w:val="22"/>
          <w:lang w:eastAsia="en-US"/>
        </w:rPr>
        <w:t xml:space="preserve">   </w:t>
      </w:r>
      <w:r w:rsidR="00CA010A">
        <w:rPr>
          <w:rFonts w:eastAsia="Calibri"/>
          <w:bCs/>
          <w:sz w:val="28"/>
          <w:szCs w:val="22"/>
          <w:lang w:eastAsia="en-US"/>
        </w:rPr>
        <w:t xml:space="preserve"> </w:t>
      </w:r>
      <w:r w:rsidR="00F20EB0">
        <w:rPr>
          <w:rFonts w:eastAsia="Calibri"/>
          <w:bCs/>
          <w:sz w:val="28"/>
          <w:szCs w:val="22"/>
          <w:lang w:eastAsia="en-US"/>
        </w:rPr>
        <w:t xml:space="preserve">   </w:t>
      </w:r>
      <w:r w:rsidR="00CA010A">
        <w:rPr>
          <w:rFonts w:eastAsia="Calibri"/>
          <w:bCs/>
          <w:sz w:val="28"/>
          <w:szCs w:val="22"/>
          <w:lang w:eastAsia="en-US"/>
        </w:rPr>
        <w:t xml:space="preserve">   </w:t>
      </w:r>
      <w:r w:rsidR="00F20EB0">
        <w:rPr>
          <w:rFonts w:eastAsia="Calibri"/>
          <w:bCs/>
          <w:sz w:val="28"/>
          <w:szCs w:val="22"/>
          <w:lang w:eastAsia="en-US"/>
        </w:rPr>
        <w:t xml:space="preserve">Г.М. </w:t>
      </w:r>
      <w:proofErr w:type="spellStart"/>
      <w:r w:rsidR="00F20EB0">
        <w:rPr>
          <w:rFonts w:eastAsia="Calibri"/>
          <w:bCs/>
          <w:sz w:val="28"/>
          <w:szCs w:val="22"/>
          <w:lang w:eastAsia="en-US"/>
        </w:rPr>
        <w:t>Кова</w:t>
      </w:r>
      <w:proofErr w:type="spellEnd"/>
    </w:p>
    <w:bookmarkEnd w:id="0"/>
    <w:p w:rsidR="00967A71" w:rsidRDefault="00967A71" w:rsidP="00967A7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21450">
        <w:rPr>
          <w:sz w:val="28"/>
          <w:szCs w:val="28"/>
        </w:rPr>
        <w:lastRenderedPageBreak/>
        <w:t>ПРИЛОЖЕНИЕ</w:t>
      </w:r>
    </w:p>
    <w:p w:rsidR="00ED1132" w:rsidRPr="00921450" w:rsidRDefault="00ED1132" w:rsidP="00967A7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67A71" w:rsidRPr="00921450" w:rsidRDefault="00ED1132" w:rsidP="00967A7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967A71" w:rsidRPr="00921450">
        <w:rPr>
          <w:sz w:val="28"/>
          <w:szCs w:val="28"/>
        </w:rPr>
        <w:t xml:space="preserve"> Совета </w:t>
      </w:r>
      <w:r w:rsidR="00967A71">
        <w:rPr>
          <w:sz w:val="28"/>
          <w:szCs w:val="28"/>
        </w:rPr>
        <w:t>Нововеличковского сельского поселения Динского района</w:t>
      </w:r>
    </w:p>
    <w:p w:rsidR="00967A71" w:rsidRDefault="00967A71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429F8">
        <w:rPr>
          <w:sz w:val="28"/>
          <w:szCs w:val="28"/>
        </w:rPr>
        <w:t xml:space="preserve">от </w:t>
      </w:r>
      <w:r w:rsidR="00521C9B">
        <w:rPr>
          <w:sz w:val="28"/>
          <w:szCs w:val="28"/>
        </w:rPr>
        <w:t>29.04.2019 г.</w:t>
      </w:r>
      <w:r w:rsidRPr="00B429F8">
        <w:rPr>
          <w:sz w:val="28"/>
          <w:szCs w:val="28"/>
        </w:rPr>
        <w:t xml:space="preserve"> № </w:t>
      </w:r>
      <w:r w:rsidR="00521C9B">
        <w:rPr>
          <w:sz w:val="28"/>
          <w:szCs w:val="28"/>
        </w:rPr>
        <w:t>341-73/3</w:t>
      </w:r>
    </w:p>
    <w:p w:rsidR="00531E7C" w:rsidRDefault="00531E7C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</w:p>
    <w:p w:rsidR="00531E7C" w:rsidRDefault="00531E7C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</w:p>
    <w:p w:rsidR="00531E7C" w:rsidRPr="0042716C" w:rsidRDefault="00531E7C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b/>
          <w:bCs/>
          <w:sz w:val="28"/>
          <w:szCs w:val="28"/>
        </w:rPr>
      </w:pPr>
    </w:p>
    <w:p w:rsidR="00967A71" w:rsidRPr="0042716C" w:rsidRDefault="00967A71" w:rsidP="00967A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716C">
        <w:rPr>
          <w:b/>
          <w:bCs/>
          <w:sz w:val="28"/>
          <w:szCs w:val="28"/>
        </w:rPr>
        <w:t>ПОЛОЖЕНИЕ</w:t>
      </w:r>
    </w:p>
    <w:p w:rsidR="00967A71" w:rsidRPr="0042716C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16C">
        <w:rPr>
          <w:b/>
          <w:sz w:val="28"/>
          <w:szCs w:val="28"/>
        </w:rPr>
        <w:t>о муниципальной пенсии за выслугу лет</w:t>
      </w:r>
    </w:p>
    <w:p w:rsidR="00967A71" w:rsidRPr="0042716C" w:rsidRDefault="00967A71" w:rsidP="00967A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"/>
      <w:r w:rsidRPr="00921450">
        <w:rPr>
          <w:sz w:val="28"/>
          <w:szCs w:val="28"/>
        </w:rPr>
        <w:t xml:space="preserve">Настоящее Положение о муниципальной пенсии за выслугу лет (далее – Положение) разработано в соответствии с частью 4 статьи 7 </w:t>
      </w:r>
      <w:hyperlink r:id="rId7" w:history="1">
        <w:r w:rsidRPr="00921450">
          <w:rPr>
            <w:color w:val="000000"/>
            <w:sz w:val="28"/>
            <w:szCs w:val="28"/>
          </w:rPr>
          <w:t xml:space="preserve">Федерального </w:t>
        </w:r>
        <w:proofErr w:type="gramStart"/>
        <w:r w:rsidRPr="00921450">
          <w:rPr>
            <w:color w:val="000000"/>
            <w:sz w:val="28"/>
            <w:szCs w:val="28"/>
          </w:rPr>
          <w:t>закон</w:t>
        </w:r>
        <w:proofErr w:type="gramEnd"/>
      </w:hyperlink>
      <w:r w:rsidRPr="00921450">
        <w:rPr>
          <w:color w:val="000000"/>
          <w:sz w:val="28"/>
          <w:szCs w:val="28"/>
        </w:rPr>
        <w:t>а</w:t>
      </w:r>
      <w:r w:rsidR="0091430B">
        <w:rPr>
          <w:sz w:val="28"/>
          <w:szCs w:val="28"/>
        </w:rPr>
        <w:t xml:space="preserve"> от 15 декабря 2001 г. № </w:t>
      </w:r>
      <w:r w:rsidRPr="00921450">
        <w:rPr>
          <w:sz w:val="28"/>
          <w:szCs w:val="28"/>
        </w:rPr>
        <w:t xml:space="preserve">166-ФЗ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 xml:space="preserve">, </w:t>
      </w:r>
      <w:r w:rsidRPr="00921450">
        <w:rPr>
          <w:bCs/>
          <w:sz w:val="28"/>
          <w:szCs w:val="28"/>
        </w:rPr>
        <w:t>частью 6 статьи 2 Федерального закона от 28</w:t>
      </w:r>
      <w:r>
        <w:rPr>
          <w:bCs/>
          <w:sz w:val="28"/>
          <w:szCs w:val="28"/>
        </w:rPr>
        <w:t xml:space="preserve"> декабря </w:t>
      </w:r>
      <w:r w:rsidRPr="00921450">
        <w:rPr>
          <w:bCs/>
          <w:sz w:val="28"/>
          <w:szCs w:val="28"/>
        </w:rPr>
        <w:t xml:space="preserve">2013 г. № 400-ФЗ «О страховых пенсиях», </w:t>
      </w:r>
      <w:r w:rsidRPr="00921450">
        <w:rPr>
          <w:sz w:val="28"/>
          <w:szCs w:val="28"/>
        </w:rPr>
        <w:t xml:space="preserve">статьями 23, 24, 25 </w:t>
      </w:r>
      <w:r w:rsidRPr="00921450">
        <w:rPr>
          <w:bCs/>
          <w:sz w:val="28"/>
          <w:szCs w:val="28"/>
        </w:rPr>
        <w:t>Феде</w:t>
      </w:r>
      <w:r w:rsidR="0091430B">
        <w:rPr>
          <w:bCs/>
          <w:sz w:val="28"/>
          <w:szCs w:val="28"/>
        </w:rPr>
        <w:t xml:space="preserve">рального закона от 2 марта 2007 г. № </w:t>
      </w:r>
      <w:proofErr w:type="gramStart"/>
      <w:r w:rsidRPr="00921450">
        <w:rPr>
          <w:bCs/>
          <w:sz w:val="28"/>
          <w:szCs w:val="28"/>
        </w:rPr>
        <w:t xml:space="preserve">25-ФЗ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 xml:space="preserve">, статьями 21, 22, 23 Закона Краснодарского края от 8 июня 2007 г. № 1244-КЗ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Краснодарском крае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статьей 1 Закона Краснодарского края от 8 июня 2007 г. № 1243-КЗ «О Реестре муниципальных должностей и Реестре должностей муниципальной службы в Краснодарском крае»,</w:t>
      </w:r>
      <w:r w:rsidRPr="0092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</w:t>
      </w:r>
      <w:r w:rsidRPr="0092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Нововеличковского сельского поселения Динского района</w:t>
      </w:r>
      <w:r w:rsidRPr="00921450">
        <w:rPr>
          <w:bCs/>
          <w:sz w:val="28"/>
          <w:szCs w:val="28"/>
        </w:rPr>
        <w:t xml:space="preserve"> </w:t>
      </w:r>
      <w:r w:rsidRPr="00921450">
        <w:rPr>
          <w:sz w:val="28"/>
          <w:szCs w:val="28"/>
        </w:rPr>
        <w:t>и устанавливает условия предоставления права</w:t>
      </w:r>
      <w:proofErr w:type="gramEnd"/>
      <w:r w:rsidRPr="00921450">
        <w:rPr>
          <w:sz w:val="28"/>
          <w:szCs w:val="28"/>
        </w:rPr>
        <w:t xml:space="preserve"> на муниципальную пенсию за выслугу лет лицам, замещавшим муниципальные </w:t>
      </w:r>
      <w:r w:rsidRPr="005B76E1">
        <w:rPr>
          <w:sz w:val="28"/>
          <w:szCs w:val="28"/>
        </w:rPr>
        <w:t xml:space="preserve">должности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и должности </w:t>
      </w:r>
      <w:bookmarkEnd w:id="1"/>
      <w:r w:rsidRPr="00921450">
        <w:rPr>
          <w:sz w:val="28"/>
          <w:szCs w:val="28"/>
        </w:rPr>
        <w:t xml:space="preserve">муниципальной службы в органах местного самоуправления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>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2" w:name="sub_1"/>
      <w:r w:rsidRPr="00921450">
        <w:rPr>
          <w:bCs/>
          <w:color w:val="000000"/>
          <w:sz w:val="28"/>
          <w:szCs w:val="28"/>
        </w:rPr>
        <w:t xml:space="preserve">Муниципальная пенсия за выслугу лет представляет собой ежемесячную муниципальную денежную выплату, право на </w:t>
      </w:r>
      <w:proofErr w:type="gramStart"/>
      <w:r w:rsidRPr="00921450">
        <w:rPr>
          <w:bCs/>
          <w:color w:val="000000"/>
          <w:sz w:val="28"/>
          <w:szCs w:val="28"/>
        </w:rPr>
        <w:t>получение</w:t>
      </w:r>
      <w:proofErr w:type="gramEnd"/>
      <w:r w:rsidRPr="00921450">
        <w:rPr>
          <w:bCs/>
          <w:color w:val="000000"/>
          <w:sz w:val="28"/>
          <w:szCs w:val="28"/>
        </w:rPr>
        <w:t xml:space="preserve"> которой определяется в соответствии с условиями и нормами, установленными настоящим Положением, и которая предоставляется</w:t>
      </w:r>
      <w:r w:rsidRPr="00921450">
        <w:rPr>
          <w:sz w:val="28"/>
          <w:szCs w:val="28"/>
        </w:rPr>
        <w:t xml:space="preserve"> </w:t>
      </w:r>
      <w:r w:rsidRPr="00921450">
        <w:rPr>
          <w:bCs/>
          <w:color w:val="000000"/>
          <w:sz w:val="28"/>
          <w:szCs w:val="28"/>
        </w:rPr>
        <w:t xml:space="preserve">лицам, замещавшим муниципальные должности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(или)</w:t>
      </w:r>
      <w:r w:rsidRPr="00921450">
        <w:rPr>
          <w:bCs/>
          <w:color w:val="000000"/>
          <w:sz w:val="28"/>
          <w:szCs w:val="28"/>
        </w:rPr>
        <w:t xml:space="preserve"> должности муниципальной службы в органах местного самоуправления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bCs/>
          <w:color w:val="000000"/>
          <w:sz w:val="28"/>
          <w:szCs w:val="28"/>
        </w:rPr>
        <w:t xml:space="preserve">, в целях их социальной поддержки и частичной компенсации им заработка, утраченного в связи с прекращением работы на муниципальных должностях или прекращением муниципальной службы. </w:t>
      </w:r>
    </w:p>
    <w:p w:rsidR="00967A71" w:rsidRPr="00B400B4" w:rsidRDefault="00967A71" w:rsidP="00967A71">
      <w:pPr>
        <w:widowControl w:val="0"/>
        <w:autoSpaceDE w:val="0"/>
        <w:autoSpaceDN w:val="0"/>
        <w:adjustRightInd w:val="0"/>
        <w:ind w:left="1612" w:hanging="892"/>
        <w:jc w:val="both"/>
        <w:rPr>
          <w:bCs/>
          <w:color w:val="000000"/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 w:rsidRPr="00921450">
        <w:rPr>
          <w:b/>
          <w:bCs/>
          <w:color w:val="000000"/>
          <w:sz w:val="28"/>
          <w:szCs w:val="28"/>
        </w:rPr>
        <w:t>1.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Сфера действия настоящего Положения</w:t>
      </w:r>
    </w:p>
    <w:bookmarkEnd w:id="2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67A71" w:rsidRDefault="00967A71" w:rsidP="00967A71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1450">
        <w:rPr>
          <w:sz w:val="28"/>
          <w:szCs w:val="28"/>
        </w:rPr>
        <w:t xml:space="preserve">Действие настоящего Положения распространяется на граждан Российской Федерации, зарегистрированных по месту постоянного проживания на территории Краснодарского края, замещавших на постоянной (штатной) основе муниципальные должности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 и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145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21450">
        <w:rPr>
          <w:sz w:val="28"/>
          <w:szCs w:val="28"/>
        </w:rPr>
        <w:t xml:space="preserve"> должности муниципальной службы в органах </w:t>
      </w:r>
      <w:r>
        <w:rPr>
          <w:sz w:val="28"/>
          <w:szCs w:val="28"/>
        </w:rPr>
        <w:t xml:space="preserve">  </w:t>
      </w:r>
      <w:r w:rsidRPr="00921450">
        <w:rPr>
          <w:sz w:val="28"/>
          <w:szCs w:val="28"/>
        </w:rPr>
        <w:t xml:space="preserve">местного самоуправления </w:t>
      </w:r>
      <w:r w:rsidRPr="005A21B6">
        <w:rPr>
          <w:sz w:val="28"/>
          <w:szCs w:val="28"/>
        </w:rPr>
        <w:t>муниципального образования Ново</w:t>
      </w:r>
      <w:r>
        <w:rPr>
          <w:sz w:val="28"/>
          <w:szCs w:val="28"/>
        </w:rPr>
        <w:t xml:space="preserve">величковское </w:t>
      </w:r>
      <w:r w:rsidRPr="005A21B6">
        <w:rPr>
          <w:sz w:val="28"/>
          <w:szCs w:val="28"/>
        </w:rPr>
        <w:lastRenderedPageBreak/>
        <w:t>сельское поселение Динского района.</w:t>
      </w:r>
    </w:p>
    <w:p w:rsidR="00CC000E" w:rsidRPr="00921450" w:rsidRDefault="00CC000E" w:rsidP="00CC000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left="52" w:hanging="52"/>
        <w:jc w:val="center"/>
        <w:rPr>
          <w:b/>
          <w:sz w:val="28"/>
          <w:szCs w:val="28"/>
        </w:rPr>
      </w:pPr>
      <w:bookmarkStart w:id="3" w:name="sub_2"/>
      <w:r w:rsidRPr="00921450">
        <w:rPr>
          <w:b/>
          <w:bCs/>
          <w:color w:val="000000"/>
          <w:sz w:val="28"/>
          <w:szCs w:val="28"/>
        </w:rPr>
        <w:t>2.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Условия установления м</w:t>
      </w:r>
      <w:r>
        <w:rPr>
          <w:b/>
          <w:sz w:val="28"/>
          <w:szCs w:val="28"/>
        </w:rPr>
        <w:t xml:space="preserve">униципальной пенсии за выслугу </w:t>
      </w:r>
      <w:r w:rsidRPr="00921450">
        <w:rPr>
          <w:b/>
          <w:sz w:val="28"/>
          <w:szCs w:val="28"/>
        </w:rPr>
        <w:t>лет</w:t>
      </w:r>
    </w:p>
    <w:bookmarkEnd w:id="3"/>
    <w:p w:rsidR="00967A71" w:rsidRPr="00152615" w:rsidRDefault="00967A71" w:rsidP="00967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4" w:name="sub_203"/>
      <w:r w:rsidRPr="00152615">
        <w:rPr>
          <w:sz w:val="28"/>
          <w:szCs w:val="28"/>
        </w:rPr>
        <w:t xml:space="preserve">2.1. </w:t>
      </w:r>
      <w:proofErr w:type="gramStart"/>
      <w:r w:rsidRPr="00152615">
        <w:rPr>
          <w:sz w:val="28"/>
          <w:szCs w:val="28"/>
        </w:rPr>
        <w:t>Муниципальная пенсия за выслугу лет устанавливается муниципальным служащим, замещавшим должности муниципальной службы  непосредственно перед увольнением с муниципальной службы не менее 12 полных календарных месяцев, при наличии у них стажа муниципальной службы, минимальная продолжительность которого для назначения муниципальной пенсии за выслугу лет в соответствующем году определяется согласно приложению  к настоящему Положению, не менее 10 лет из которого составляет муниципальная служба и</w:t>
      </w:r>
      <w:proofErr w:type="gramEnd"/>
      <w:r w:rsidRPr="00152615">
        <w:rPr>
          <w:sz w:val="28"/>
          <w:szCs w:val="28"/>
        </w:rPr>
        <w:t xml:space="preserve"> (или) работа  в муниципальных должностях на постоянной (штатной) основе в органах местного самоуправления Ново</w:t>
      </w:r>
      <w:r>
        <w:rPr>
          <w:sz w:val="28"/>
          <w:szCs w:val="28"/>
        </w:rPr>
        <w:t>величковского</w:t>
      </w:r>
      <w:r w:rsidRPr="00152615">
        <w:rPr>
          <w:sz w:val="28"/>
          <w:szCs w:val="28"/>
        </w:rPr>
        <w:t xml:space="preserve"> сельского поселения Динского района.</w:t>
      </w:r>
    </w:p>
    <w:p w:rsidR="00967A71" w:rsidRPr="00152615" w:rsidRDefault="00967A71" w:rsidP="00967A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2.2. Пенсия за выслугу лет устанавливается к страховой пенсии по старости, к страховой пенсии по инвалидности, назначенным в соответствии с Федеральным </w:t>
      </w:r>
      <w:r>
        <w:rPr>
          <w:sz w:val="28"/>
          <w:szCs w:val="28"/>
        </w:rPr>
        <w:t>законом от 28.12.2013 N 400-ФЗ «</w:t>
      </w:r>
      <w:r w:rsidRPr="00152615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152615">
        <w:rPr>
          <w:sz w:val="28"/>
          <w:szCs w:val="28"/>
        </w:rPr>
        <w:t xml:space="preserve">, либо досрочно назначенной в соответствии с Законом Российской Федерации от 19.04.1991 N 1032-1 </w:t>
      </w:r>
      <w:r>
        <w:rPr>
          <w:sz w:val="28"/>
          <w:szCs w:val="28"/>
        </w:rPr>
        <w:t>«</w:t>
      </w:r>
      <w:r w:rsidRPr="00152615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152615">
        <w:rPr>
          <w:sz w:val="28"/>
          <w:szCs w:val="28"/>
        </w:rPr>
        <w:t>.</w:t>
      </w:r>
    </w:p>
    <w:p w:rsidR="00967A71" w:rsidRPr="00152615" w:rsidRDefault="00967A71" w:rsidP="00967A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2.3. Стаж муниципальной службы, дающий право на установление пенсии за выслугу лет, определяется в соответствии с Законом Краснодарского края </w:t>
      </w:r>
      <w:r>
        <w:rPr>
          <w:sz w:val="28"/>
          <w:szCs w:val="28"/>
        </w:rPr>
        <w:t>«</w:t>
      </w:r>
      <w:r w:rsidRPr="00152615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Pr="00152615">
        <w:rPr>
          <w:sz w:val="28"/>
          <w:szCs w:val="28"/>
        </w:rPr>
        <w:t xml:space="preserve"> и утверждается распоряжением администрации Ново</w:t>
      </w:r>
      <w:r>
        <w:rPr>
          <w:sz w:val="28"/>
          <w:szCs w:val="28"/>
        </w:rPr>
        <w:t>величковского</w:t>
      </w:r>
      <w:r w:rsidRPr="00152615">
        <w:rPr>
          <w:sz w:val="28"/>
          <w:szCs w:val="28"/>
        </w:rPr>
        <w:t xml:space="preserve"> сельского поселения Динского района. </w:t>
      </w:r>
    </w:p>
    <w:bookmarkEnd w:id="4"/>
    <w:p w:rsidR="00967A71" w:rsidRPr="00152615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2.4. </w:t>
      </w:r>
      <w:proofErr w:type="gramStart"/>
      <w:r w:rsidRPr="00152615">
        <w:rPr>
          <w:sz w:val="28"/>
          <w:szCs w:val="28"/>
        </w:rPr>
        <w:t xml:space="preserve">Муниципальная пенсия за выслугу лет устанавливается также лицам, замещавшим должности муниципальной службы, уволенным с муниципальной службы до истечения 12 полных календарных месяцев по основаниям, предусмотренным </w:t>
      </w:r>
      <w:bookmarkStart w:id="5" w:name="sub_2033"/>
      <w:r w:rsidRPr="00152615">
        <w:rPr>
          <w:sz w:val="28"/>
          <w:szCs w:val="28"/>
        </w:rPr>
        <w:t xml:space="preserve">пунктами 1, 2 части первой статьи 81, пунктами 1, 2, 5, 7 части первой статьи 83 Трудового кодекса Российской Федерации, при наличии необходимого для назначения муниципальной пенсии за выслугу лет стажа муниципальной службы. </w:t>
      </w:r>
      <w:proofErr w:type="gramEnd"/>
    </w:p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6" w:name="sub_205"/>
      <w:bookmarkEnd w:id="5"/>
      <w:r>
        <w:rPr>
          <w:bCs/>
          <w:sz w:val="28"/>
          <w:szCs w:val="28"/>
        </w:rPr>
        <w:t xml:space="preserve">2.5. </w:t>
      </w:r>
      <w:proofErr w:type="gramStart"/>
      <w:r>
        <w:rPr>
          <w:bCs/>
          <w:sz w:val="28"/>
          <w:szCs w:val="28"/>
        </w:rPr>
        <w:t>Депутаты Совета Нововеличковского сельского поселения (далее – Совет), в том числе председатель, заместитель председателя Совета, замещавшие в Совете данные муниципальные должности на постоянной (штатной) основе не менее 4 лет в течение одного созыва и имеющие не менее 10 лет общего стажа работы в расположенных (располагавшихся) на территории Нововеличковского сельского поселения Динского района органах, организациях (их структурных подразделениях) и на должностях, указанных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статье 3 </w:t>
      </w:r>
      <w:r w:rsidRPr="005F576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5F5763">
        <w:rPr>
          <w:bCs/>
          <w:sz w:val="28"/>
          <w:szCs w:val="28"/>
        </w:rPr>
        <w:t xml:space="preserve"> Краснодарского края от 27 сентября 2007 г. № 1324-КЗ «О порядке исчисления стажа муниципальной службы в Краснодарском крае</w:t>
      </w:r>
      <w:r>
        <w:rPr>
          <w:bCs/>
          <w:sz w:val="28"/>
          <w:szCs w:val="28"/>
        </w:rPr>
        <w:t>»,</w:t>
      </w:r>
      <w:r w:rsidRPr="005F57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имеют  право на муниципальную пенсию за выслугу лет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</w:t>
      </w:r>
      <w:bookmarkStart w:id="7" w:name="_GoBack"/>
      <w:bookmarkEnd w:id="7"/>
      <w:r>
        <w:rPr>
          <w:bCs/>
          <w:sz w:val="28"/>
          <w:szCs w:val="28"/>
        </w:rPr>
        <w:t>ачения пенсии в соответствии с Законом Российской</w:t>
      </w:r>
      <w:proofErr w:type="gramEnd"/>
      <w:r>
        <w:rPr>
          <w:bCs/>
          <w:sz w:val="28"/>
          <w:szCs w:val="28"/>
        </w:rPr>
        <w:t xml:space="preserve"> Федерации от 19 апреля 1991 г. № 1032-1 «О занятости населения в Российской Федерации».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амещавший муниципальную должность</w:t>
      </w:r>
      <w:r>
        <w:rPr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 xml:space="preserve">Нововеличковского </w:t>
      </w:r>
      <w:r>
        <w:rPr>
          <w:bCs/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постоянной (штатной) основе не менее одного полного предусмотренного Уставом Нововеличковского сельского поселения срока полномочий </w:t>
      </w:r>
      <w:r w:rsidRPr="0061242F">
        <w:rPr>
          <w:bCs/>
          <w:sz w:val="28"/>
          <w:szCs w:val="28"/>
        </w:rPr>
        <w:t>и имеющи</w:t>
      </w:r>
      <w:r>
        <w:rPr>
          <w:bCs/>
          <w:sz w:val="28"/>
          <w:szCs w:val="28"/>
        </w:rPr>
        <w:t>й</w:t>
      </w:r>
      <w:r w:rsidRPr="0061242F">
        <w:rPr>
          <w:bCs/>
          <w:sz w:val="28"/>
          <w:szCs w:val="28"/>
        </w:rPr>
        <w:t xml:space="preserve"> не менее 10 лет общего стажа </w:t>
      </w:r>
      <w:r>
        <w:rPr>
          <w:bCs/>
          <w:sz w:val="28"/>
          <w:szCs w:val="28"/>
        </w:rPr>
        <w:t xml:space="preserve">работы </w:t>
      </w:r>
      <w:r w:rsidRPr="0061242F">
        <w:rPr>
          <w:bCs/>
          <w:sz w:val="28"/>
          <w:szCs w:val="28"/>
        </w:rPr>
        <w:t xml:space="preserve">в расположенных (располагавшихся) на территории </w:t>
      </w:r>
      <w:r>
        <w:rPr>
          <w:bCs/>
          <w:sz w:val="28"/>
          <w:szCs w:val="28"/>
        </w:rPr>
        <w:t>Нововеличковского сельского поселения</w:t>
      </w:r>
      <w:r w:rsidRPr="0061242F">
        <w:rPr>
          <w:bCs/>
          <w:sz w:val="28"/>
          <w:szCs w:val="28"/>
        </w:rPr>
        <w:t xml:space="preserve"> органах</w:t>
      </w:r>
      <w:r>
        <w:rPr>
          <w:bCs/>
          <w:sz w:val="28"/>
          <w:szCs w:val="28"/>
        </w:rPr>
        <w:t>,</w:t>
      </w:r>
      <w:r w:rsidRPr="0061242F">
        <w:rPr>
          <w:bCs/>
          <w:sz w:val="28"/>
          <w:szCs w:val="28"/>
        </w:rPr>
        <w:t xml:space="preserve"> организациях (их структурных подразделениях)</w:t>
      </w:r>
      <w:r>
        <w:rPr>
          <w:bCs/>
          <w:sz w:val="28"/>
          <w:szCs w:val="28"/>
        </w:rPr>
        <w:t xml:space="preserve"> и на должностях</w:t>
      </w:r>
      <w:r w:rsidRPr="0061242F">
        <w:rPr>
          <w:bCs/>
          <w:sz w:val="28"/>
          <w:szCs w:val="28"/>
        </w:rPr>
        <w:t>, указанных в статье 3 Закона Краснодарского края от 27 сентября</w:t>
      </w:r>
      <w:r w:rsidR="00B73AA2">
        <w:rPr>
          <w:bCs/>
          <w:sz w:val="28"/>
          <w:szCs w:val="28"/>
        </w:rPr>
        <w:t xml:space="preserve"> 2007 г.</w:t>
      </w:r>
      <w:r>
        <w:rPr>
          <w:bCs/>
          <w:sz w:val="28"/>
          <w:szCs w:val="28"/>
        </w:rPr>
        <w:t xml:space="preserve"> </w:t>
      </w:r>
      <w:r w:rsidRPr="0061242F">
        <w:rPr>
          <w:bCs/>
          <w:sz w:val="28"/>
          <w:szCs w:val="28"/>
        </w:rPr>
        <w:t>№ 1324-КЗ</w:t>
      </w:r>
      <w:proofErr w:type="gramEnd"/>
      <w:r w:rsidRPr="0061242F">
        <w:rPr>
          <w:bCs/>
          <w:sz w:val="28"/>
          <w:szCs w:val="28"/>
        </w:rPr>
        <w:t xml:space="preserve"> «</w:t>
      </w:r>
      <w:proofErr w:type="gramStart"/>
      <w:r w:rsidRPr="0061242F">
        <w:rPr>
          <w:bCs/>
          <w:sz w:val="28"/>
          <w:szCs w:val="28"/>
        </w:rPr>
        <w:t>О порядке исчисления стажа муниципальной службы в Краснодарском крае»,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право на муниципальную пенсию за выслугу лет</w:t>
      </w:r>
      <w:r>
        <w:rPr>
          <w:bCs/>
          <w:sz w:val="28"/>
          <w:szCs w:val="28"/>
        </w:rPr>
        <w:t xml:space="preserve">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назначения пенсии в соответствии с Законом Российской Федерации от 19 апреля 1991 г. № 1032-1 «О занятости населения в Российской</w:t>
      </w:r>
      <w:proofErr w:type="gramEnd"/>
      <w:r>
        <w:rPr>
          <w:bCs/>
          <w:sz w:val="28"/>
          <w:szCs w:val="28"/>
        </w:rPr>
        <w:t xml:space="preserve"> Федерации».</w:t>
      </w:r>
    </w:p>
    <w:bookmarkEnd w:id="6"/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DE25E7">
        <w:rPr>
          <w:sz w:val="28"/>
          <w:szCs w:val="28"/>
        </w:rPr>
        <w:t xml:space="preserve">Муниципальная пенсия за выслугу лет не устанавливается лицам, замещавшим </w:t>
      </w:r>
      <w:r>
        <w:rPr>
          <w:sz w:val="28"/>
          <w:szCs w:val="28"/>
        </w:rPr>
        <w:t xml:space="preserve">на постоянной (штатной) основе муниципальные должности </w:t>
      </w:r>
      <w:r>
        <w:rPr>
          <w:bCs/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, полномочия которых были прекращены досрочно в связи с несоблюдением ими ограничений, нарушением запретов, неисполнением обязанностей, установленных Федеральным законом                           от 6 октября 2003 г.  № 131-ФЗ «Об общих принципах организации местного самоуправления в Российской Федерации», Федеральным законом                          от 25 декабря 2008 г. № 273-ФЗ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 коррупции»,                           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№79-ФЗ «О запрете               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sz w:val="28"/>
          <w:szCs w:val="28"/>
        </w:rPr>
        <w:t>) пользоваться иностранными финансовыми инструментами».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2.8. Стаж муниципальной службы для назначения муниципальной пенсии за выслугу лет устанавливается в соответствии с </w:t>
      </w:r>
      <w:r>
        <w:rPr>
          <w:rFonts w:eastAsia="Calibri"/>
          <w:sz w:val="28"/>
          <w:szCs w:val="22"/>
          <w:lang w:eastAsia="en-US"/>
        </w:rPr>
        <w:t>Законом Краснодарского края от 27 сентября 2007 г. № 1324-КЗ «О порядке исчисления стажа муниципальной службы в Краснодарском крае».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highlight w:val="yellow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sub_3"/>
      <w:r w:rsidRPr="00921450">
        <w:rPr>
          <w:b/>
          <w:bCs/>
          <w:color w:val="000000"/>
          <w:sz w:val="28"/>
          <w:szCs w:val="28"/>
        </w:rPr>
        <w:t>3.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Размер муниципальной пенсии за выслугу лет</w:t>
      </w:r>
    </w:p>
    <w:bookmarkEnd w:id="8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A71" w:rsidRPr="00FC156E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FC156E">
        <w:rPr>
          <w:rFonts w:eastAsia="Calibri"/>
          <w:sz w:val="28"/>
          <w:szCs w:val="22"/>
          <w:lang w:eastAsia="en-US"/>
        </w:rPr>
        <w:t xml:space="preserve">3.1. </w:t>
      </w:r>
      <w:proofErr w:type="gramStart"/>
      <w:r w:rsidRPr="00FC156E">
        <w:rPr>
          <w:rFonts w:eastAsia="Calibri"/>
          <w:sz w:val="28"/>
          <w:szCs w:val="22"/>
          <w:lang w:eastAsia="en-US"/>
        </w:rPr>
        <w:t xml:space="preserve">Лицам, замещавшим должности муниципальной службы, размер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FC156E">
        <w:rPr>
          <w:rFonts w:eastAsia="Calibri"/>
          <w:sz w:val="28"/>
          <w:szCs w:val="22"/>
          <w:lang w:eastAsia="en-US"/>
        </w:rPr>
        <w:t xml:space="preserve">муниципальной пенсии за выслугу лет устанавливается в процентах к назначенной государственной пенсии, указанной в </w:t>
      </w:r>
      <w:r>
        <w:rPr>
          <w:rFonts w:eastAsia="Calibri"/>
          <w:sz w:val="28"/>
          <w:szCs w:val="22"/>
          <w:lang w:eastAsia="en-US"/>
        </w:rPr>
        <w:t>пункте 2.2.</w:t>
      </w:r>
      <w:r w:rsidRPr="00FC15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раздела 2 </w:t>
      </w:r>
      <w:r w:rsidRPr="00FC156E">
        <w:rPr>
          <w:rFonts w:eastAsia="Calibri"/>
          <w:sz w:val="28"/>
          <w:szCs w:val="22"/>
          <w:lang w:eastAsia="en-US"/>
        </w:rPr>
        <w:t xml:space="preserve">настоящего </w:t>
      </w:r>
      <w:r>
        <w:rPr>
          <w:rFonts w:eastAsia="Calibri"/>
          <w:sz w:val="28"/>
          <w:szCs w:val="22"/>
          <w:lang w:eastAsia="en-US"/>
        </w:rPr>
        <w:t>Положения, в следующем размере 45</w:t>
      </w:r>
      <w:r w:rsidRPr="00FC156E">
        <w:rPr>
          <w:rFonts w:eastAsia="Calibri"/>
          <w:sz w:val="28"/>
          <w:szCs w:val="22"/>
          <w:lang w:eastAsia="en-US"/>
        </w:rPr>
        <w:t xml:space="preserve"> процентов при стаже муниципальной службы, определяемом согласно подпункту </w:t>
      </w:r>
      <w:r>
        <w:rPr>
          <w:rFonts w:eastAsia="Calibri"/>
          <w:sz w:val="28"/>
          <w:szCs w:val="22"/>
          <w:lang w:eastAsia="en-US"/>
        </w:rPr>
        <w:t>2.</w:t>
      </w:r>
      <w:r w:rsidRPr="00FC156E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.</w:t>
      </w:r>
      <w:r w:rsidRPr="00FC15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раздела 2 </w:t>
      </w:r>
      <w:r w:rsidRPr="00FC156E">
        <w:rPr>
          <w:rFonts w:eastAsia="Calibri"/>
          <w:sz w:val="28"/>
          <w:szCs w:val="22"/>
          <w:lang w:eastAsia="en-US"/>
        </w:rPr>
        <w:t>настоящего Поло</w:t>
      </w:r>
      <w:r>
        <w:rPr>
          <w:rFonts w:eastAsia="Calibri"/>
          <w:sz w:val="28"/>
          <w:szCs w:val="22"/>
          <w:lang w:eastAsia="en-US"/>
        </w:rPr>
        <w:t>жения и увеличивается на 3 процента за каждый полный год стажа муниципальной службы сверх 15 лет, но не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более 75 процентов.</w:t>
      </w:r>
    </w:p>
    <w:p w:rsidR="00967A71" w:rsidRPr="00FC156E" w:rsidRDefault="00967A71" w:rsidP="00967A7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3.</w:t>
      </w:r>
      <w:r w:rsidRPr="00921450">
        <w:rPr>
          <w:sz w:val="28"/>
          <w:szCs w:val="28"/>
        </w:rPr>
        <w:t>2. Лицам, замещавшим на постоя</w:t>
      </w:r>
      <w:r>
        <w:rPr>
          <w:sz w:val="28"/>
          <w:szCs w:val="28"/>
        </w:rPr>
        <w:t xml:space="preserve">нной </w:t>
      </w:r>
      <w:r w:rsidRPr="00FC156E">
        <w:rPr>
          <w:rFonts w:eastAsia="Calibri"/>
          <w:sz w:val="28"/>
          <w:szCs w:val="22"/>
          <w:lang w:eastAsia="en-US"/>
        </w:rPr>
        <w:t>(штатной) основе муниципальные должности главы Ново</w:t>
      </w:r>
      <w:r>
        <w:rPr>
          <w:rFonts w:eastAsia="Calibri"/>
          <w:sz w:val="28"/>
          <w:szCs w:val="22"/>
          <w:lang w:eastAsia="en-US"/>
        </w:rPr>
        <w:t>величковского</w:t>
      </w:r>
      <w:r w:rsidRPr="00FC156E">
        <w:rPr>
          <w:rFonts w:eastAsia="Calibri"/>
          <w:sz w:val="28"/>
          <w:szCs w:val="22"/>
          <w:lang w:eastAsia="en-US"/>
        </w:rPr>
        <w:t xml:space="preserve"> сельского поселения, председателя Совета, заместителя председателя Совета, депутатов Совета, муниципальная пенсия за выслугу лет при наличии условий для ее </w:t>
      </w:r>
      <w:r w:rsidRPr="00FC156E">
        <w:rPr>
          <w:rFonts w:eastAsia="Calibri"/>
          <w:sz w:val="28"/>
          <w:szCs w:val="22"/>
          <w:lang w:eastAsia="en-US"/>
        </w:rPr>
        <w:lastRenderedPageBreak/>
        <w:t>предоставления, предусмотренных настоящим Положением, устанавливается в размере 100 процентов к назначенной государственной п</w:t>
      </w:r>
      <w:r>
        <w:rPr>
          <w:rFonts w:eastAsia="Calibri"/>
          <w:sz w:val="28"/>
          <w:szCs w:val="22"/>
          <w:lang w:eastAsia="en-US"/>
        </w:rPr>
        <w:t>енсии, указанной в подпункте 2.2</w:t>
      </w:r>
      <w:r w:rsidRPr="00FC156E">
        <w:rPr>
          <w:rFonts w:eastAsia="Calibri"/>
          <w:sz w:val="28"/>
          <w:szCs w:val="22"/>
          <w:lang w:eastAsia="en-US"/>
        </w:rPr>
        <w:t>. настоящего Положения.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3.</w:t>
      </w:r>
      <w:r w:rsidRPr="00FC156E">
        <w:rPr>
          <w:rFonts w:eastAsia="Calibri"/>
          <w:sz w:val="28"/>
          <w:szCs w:val="22"/>
          <w:lang w:eastAsia="en-US"/>
        </w:rPr>
        <w:t>3. Размер назначенной муниципальной пенсии за выслугу лет подлежит перерасчету в сторону увеличения размера назначенной государственной</w:t>
      </w:r>
      <w:r w:rsidRPr="00921450">
        <w:rPr>
          <w:sz w:val="28"/>
          <w:szCs w:val="28"/>
        </w:rPr>
        <w:t xml:space="preserve"> пенсии, к которой установлена муниципальная пенсия за выслугу лет</w:t>
      </w:r>
      <w:r w:rsidRPr="005F625F">
        <w:rPr>
          <w:sz w:val="28"/>
          <w:szCs w:val="28"/>
        </w:rPr>
        <w:t xml:space="preserve"> либо стажа муниципальной службы для лиц, замещающих должности муниципальной службы</w:t>
      </w:r>
      <w:r w:rsidRPr="00921450">
        <w:rPr>
          <w:sz w:val="28"/>
          <w:szCs w:val="28"/>
        </w:rPr>
        <w:t xml:space="preserve">. </w:t>
      </w:r>
    </w:p>
    <w:p w:rsidR="00967A71" w:rsidRPr="005F625F" w:rsidRDefault="00967A71" w:rsidP="00967A71">
      <w:pPr>
        <w:widowControl w:val="0"/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bookmarkStart w:id="9" w:name="sub_4"/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4.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Установление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муниципальной пенсии за выслугу лет</w:t>
      </w:r>
    </w:p>
    <w:bookmarkEnd w:id="9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>1. Назначение муниципальной пенсии за выслугу лет, перерасчет ее размера в связи увеличением размера получаемой государственной пенсии, приостановление, возобновление и прекращение ее выплаты производится</w:t>
      </w:r>
      <w:r>
        <w:rPr>
          <w:sz w:val="28"/>
          <w:szCs w:val="28"/>
        </w:rPr>
        <w:t xml:space="preserve">   </w:t>
      </w:r>
      <w:r w:rsidRPr="0092145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.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2. Назначение муниципальной пенсии за выслугу лет,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установление, права на ее перерасчет или возобновление выплаты.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3. Порядок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 определяется нормативным правовым актом администрации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.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67A71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sub_5"/>
      <w:r w:rsidRPr="00921450">
        <w:rPr>
          <w:b/>
          <w:bCs/>
          <w:color w:val="000000"/>
          <w:sz w:val="28"/>
          <w:szCs w:val="28"/>
        </w:rPr>
        <w:t>5.</w:t>
      </w:r>
      <w:r w:rsidRPr="00921450">
        <w:rPr>
          <w:sz w:val="28"/>
          <w:szCs w:val="28"/>
        </w:rPr>
        <w:t xml:space="preserve"> </w:t>
      </w:r>
      <w:r w:rsidRPr="00181CC4">
        <w:rPr>
          <w:b/>
          <w:sz w:val="28"/>
          <w:szCs w:val="28"/>
        </w:rPr>
        <w:t>Н</w:t>
      </w:r>
      <w:r w:rsidRPr="00921450">
        <w:rPr>
          <w:b/>
          <w:sz w:val="28"/>
          <w:szCs w:val="28"/>
        </w:rPr>
        <w:t xml:space="preserve">азначение, выплата и перерасчет муниципальной пенсии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sz w:val="28"/>
          <w:szCs w:val="28"/>
        </w:rPr>
        <w:t>за выслугу лет</w:t>
      </w:r>
    </w:p>
    <w:bookmarkEnd w:id="10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1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1. Муниципальная пенсия за выслугу лет назначается с 1-го числа месяца, в котором подано заявление о ее установлении, но не ранее дня возникновения права на нее.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02"/>
      <w:bookmarkEnd w:id="11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2. Муниципальная пенсия за выслугу лет выплачивается ежемесячно.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3. Перерасчет муниципальной пенсии за выслугу лет в связи с увеличением ее размера производится с 1-го числа месяца, в котором наступило право на перерасчет.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709" w:hanging="557"/>
        <w:jc w:val="center"/>
        <w:rPr>
          <w:b/>
          <w:bCs/>
          <w:color w:val="000000"/>
          <w:sz w:val="28"/>
          <w:szCs w:val="28"/>
        </w:rPr>
      </w:pPr>
      <w:bookmarkStart w:id="13" w:name="sub_6"/>
      <w:bookmarkEnd w:id="12"/>
    </w:p>
    <w:p w:rsidR="00967A71" w:rsidRDefault="00967A71" w:rsidP="00967A71">
      <w:pPr>
        <w:widowControl w:val="0"/>
        <w:autoSpaceDE w:val="0"/>
        <w:autoSpaceDN w:val="0"/>
        <w:adjustRightInd w:val="0"/>
        <w:ind w:left="709" w:hanging="557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6.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 xml:space="preserve">Срок назначения, приостановление, возобновление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left="709" w:hanging="557"/>
        <w:jc w:val="center"/>
        <w:rPr>
          <w:b/>
          <w:sz w:val="28"/>
          <w:szCs w:val="28"/>
        </w:rPr>
      </w:pPr>
      <w:r w:rsidRPr="00921450">
        <w:rPr>
          <w:b/>
          <w:sz w:val="28"/>
          <w:szCs w:val="28"/>
        </w:rPr>
        <w:t>или прекращение выплаты муниципальной пенсии за выслугу лет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4" w:name="sub_601"/>
      <w:bookmarkEnd w:id="13"/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1. Муниципальная пенсия за выслугу лет, установленная к государственной пенсии, предусмотренной подпунктом </w:t>
      </w:r>
      <w:r>
        <w:rPr>
          <w:sz w:val="28"/>
          <w:szCs w:val="28"/>
        </w:rPr>
        <w:t>2.2.</w:t>
      </w:r>
      <w:r w:rsidRPr="00921450">
        <w:rPr>
          <w:sz w:val="28"/>
          <w:szCs w:val="28"/>
        </w:rPr>
        <w:t xml:space="preserve"> настоящего Положения, назначается на срок назначения соответствующей государственной пенсии. </w:t>
      </w:r>
      <w:bookmarkStart w:id="15" w:name="sub_602"/>
      <w:bookmarkEnd w:id="14"/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2. </w:t>
      </w:r>
      <w:proofErr w:type="gramStart"/>
      <w:r w:rsidRPr="00921450">
        <w:rPr>
          <w:sz w:val="28"/>
          <w:szCs w:val="28"/>
        </w:rPr>
        <w:t xml:space="preserve">Выплата муниципальной пенсии за выслугу лет приостанавливается в случае назначения лица, получающего муниципальную пенсию за выслугу лет, на должность федеральной государственной службы, </w:t>
      </w:r>
      <w:hyperlink r:id="rId8" w:history="1">
        <w:r w:rsidRPr="00921450">
          <w:rPr>
            <w:color w:val="000000"/>
            <w:sz w:val="28"/>
            <w:szCs w:val="28"/>
          </w:rPr>
          <w:t>государственной гражданской службы</w:t>
        </w:r>
      </w:hyperlink>
      <w:r w:rsidRPr="00921450">
        <w:rPr>
          <w:sz w:val="28"/>
          <w:szCs w:val="28"/>
        </w:rPr>
        <w:t xml:space="preserve"> субъекта Российской Федерации либо </w:t>
      </w:r>
      <w:hyperlink r:id="rId9" w:history="1">
        <w:r w:rsidRPr="00921450">
          <w:rPr>
            <w:color w:val="000000"/>
            <w:sz w:val="28"/>
            <w:szCs w:val="28"/>
          </w:rPr>
          <w:t xml:space="preserve">муниципальной </w:t>
        </w:r>
        <w:r w:rsidRPr="00921450">
          <w:rPr>
            <w:color w:val="000000"/>
            <w:sz w:val="28"/>
            <w:szCs w:val="28"/>
          </w:rPr>
          <w:lastRenderedPageBreak/>
          <w:t>службы</w:t>
        </w:r>
      </w:hyperlink>
      <w:r w:rsidRPr="00921450">
        <w:rPr>
          <w:sz w:val="28"/>
          <w:szCs w:val="28"/>
        </w:rPr>
        <w:t>, замещения лицом государственной должности Российской Федерации, государственной должности субъекта Российской Федерации, муниципальной должности, замещаемых на постоянной (штатной) основе, с 1-го числа месяца, следующего за месяцем, в котором это лицо</w:t>
      </w:r>
      <w:proofErr w:type="gramEnd"/>
      <w:r w:rsidRPr="00921450">
        <w:rPr>
          <w:sz w:val="28"/>
          <w:szCs w:val="28"/>
        </w:rPr>
        <w:t xml:space="preserve"> избрано (назначено) на указанную должность, и возобновляется в случае </w:t>
      </w:r>
      <w:bookmarkStart w:id="16" w:name="sub_603"/>
      <w:bookmarkEnd w:id="15"/>
      <w:r w:rsidRPr="00921450">
        <w:rPr>
          <w:sz w:val="28"/>
          <w:szCs w:val="28"/>
        </w:rPr>
        <w:t>увольнения с работы в указанных должностях.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05"/>
      <w:bookmarkEnd w:id="16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3. Возобновление выплаты муниципальной пенсии за выслугу лет производится с 1-го числа месяца, следующего за месяцем, в котором администрацией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 было получено заявление о возобновлении выплаты муниципальной пенсии за выслугу лет, но не ранее дня возникновения права на возобновление выплаты муниципальной пенсии за выслугу лет.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604"/>
      <w:bookmarkEnd w:id="17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>4. Выплата муниципальной пенсии за выслугу лет прекращается в случае смерти лица, получавшего муниципальную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перечисленные обстоятельства.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Arial" w:hAnsi="Arial" w:cs="Arial"/>
          <w:b/>
          <w:bCs/>
          <w:color w:val="000000"/>
        </w:rPr>
      </w:pPr>
      <w:bookmarkStart w:id="19" w:name="sub_8"/>
      <w:bookmarkEnd w:id="18"/>
    </w:p>
    <w:p w:rsidR="00967A71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7.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Финансовое обеспечение</w:t>
      </w:r>
    </w:p>
    <w:p w:rsidR="00531E7C" w:rsidRPr="00921450" w:rsidRDefault="00531E7C" w:rsidP="00967A71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bookmarkEnd w:id="19"/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21450">
        <w:rPr>
          <w:sz w:val="28"/>
          <w:szCs w:val="28"/>
        </w:rPr>
        <w:t xml:space="preserve">Финансирование расходов на предоставление муниципальной пенсии за выслугу лет в соответствии с настоящим Положением осуществляется за счет средств бюджета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района.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1E7C" w:rsidRDefault="00531E7C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A71" w:rsidRPr="00E95821" w:rsidRDefault="00967A71" w:rsidP="00967A71">
      <w:pPr>
        <w:widowControl w:val="0"/>
        <w:autoSpaceDE w:val="0"/>
        <w:autoSpaceDN w:val="0"/>
        <w:adjustRightInd w:val="0"/>
        <w:ind w:left="4820"/>
        <w:rPr>
          <w:rFonts w:eastAsia="Calibri"/>
          <w:bCs/>
          <w:sz w:val="28"/>
          <w:szCs w:val="22"/>
          <w:lang w:eastAsia="en-US"/>
        </w:rPr>
      </w:pPr>
      <w:r w:rsidRPr="00E95821">
        <w:rPr>
          <w:rFonts w:eastAsia="Calibri"/>
          <w:bCs/>
          <w:sz w:val="28"/>
          <w:szCs w:val="22"/>
          <w:lang w:eastAsia="en-US"/>
        </w:rPr>
        <w:lastRenderedPageBreak/>
        <w:t xml:space="preserve">Приложение 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4820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к Положению о </w:t>
      </w:r>
      <w:proofErr w:type="gramStart"/>
      <w:r>
        <w:rPr>
          <w:rFonts w:eastAsia="Calibri"/>
          <w:bCs/>
          <w:sz w:val="28"/>
          <w:szCs w:val="22"/>
          <w:lang w:eastAsia="en-US"/>
        </w:rPr>
        <w:t>муниципальной</w:t>
      </w:r>
      <w:proofErr w:type="gramEnd"/>
      <w:r>
        <w:rPr>
          <w:rFonts w:eastAsia="Calibri"/>
          <w:bCs/>
          <w:sz w:val="28"/>
          <w:szCs w:val="22"/>
          <w:lang w:eastAsia="en-US"/>
        </w:rPr>
        <w:t xml:space="preserve"> 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4820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пенсии за выслугу лет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1402E3" w:rsidRDefault="001402E3" w:rsidP="00967A71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1402E3" w:rsidRDefault="001402E3" w:rsidP="00967A71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CC000E" w:rsidRDefault="00967A71" w:rsidP="00914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Стаж муниципальной службы </w:t>
      </w:r>
    </w:p>
    <w:p w:rsidR="00967A71" w:rsidRDefault="00967A71" w:rsidP="00914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для назначения муниципальной пенсии за выслугу лет</w:t>
      </w:r>
    </w:p>
    <w:p w:rsidR="001402E3" w:rsidRPr="0091430B" w:rsidRDefault="001402E3" w:rsidP="00914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933"/>
      </w:tblGrid>
      <w:tr w:rsidR="00967A71" w:rsidTr="00C16EC6">
        <w:trPr>
          <w:trHeight w:val="868"/>
        </w:trPr>
        <w:tc>
          <w:tcPr>
            <w:tcW w:w="4565" w:type="dxa"/>
            <w:hideMark/>
          </w:tcPr>
          <w:p w:rsidR="00967A71" w:rsidRDefault="00967A71" w:rsidP="00D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Год назначения муниципальной пенсии за выслугу лет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Стаж муниципальной службы для назначения муниципальной пенсии за выслугу лет в соответствующем году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2017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15 лет 6 месяцев</w:t>
            </w:r>
          </w:p>
        </w:tc>
      </w:tr>
      <w:tr w:rsidR="00967A71" w:rsidTr="00C16EC6">
        <w:trPr>
          <w:trHeight w:val="301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2018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16 лет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2019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16 лет 6 месяцев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2020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17 лет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2021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17 лет 6 месяцев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2022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18 лет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2023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18 лет 6 месяцев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2024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19 лет</w:t>
            </w:r>
          </w:p>
        </w:tc>
      </w:tr>
      <w:tr w:rsidR="00967A71" w:rsidTr="00C16EC6">
        <w:trPr>
          <w:trHeight w:val="301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2025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19 лет 6 месяцев</w:t>
            </w:r>
          </w:p>
        </w:tc>
      </w:tr>
      <w:tr w:rsidR="00967A71" w:rsidTr="00C16EC6">
        <w:trPr>
          <w:trHeight w:val="572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2026 и последующие годы</w:t>
            </w:r>
          </w:p>
        </w:tc>
        <w:tc>
          <w:tcPr>
            <w:tcW w:w="4933" w:type="dxa"/>
          </w:tcPr>
          <w:p w:rsidR="00967A71" w:rsidRDefault="00967A71" w:rsidP="00DD7D98">
            <w:pPr>
              <w:pStyle w:val="s1"/>
              <w:jc w:val="center"/>
            </w:pPr>
            <w:r>
              <w:t>20 лет</w:t>
            </w:r>
          </w:p>
        </w:tc>
      </w:tr>
    </w:tbl>
    <w:p w:rsidR="00967A71" w:rsidRDefault="00967A71" w:rsidP="0091430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2"/>
          <w:lang w:eastAsia="en-US"/>
        </w:rPr>
      </w:pPr>
    </w:p>
    <w:sectPr w:rsidR="00967A71" w:rsidSect="00531E7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EC7"/>
    <w:multiLevelType w:val="hybridMultilevel"/>
    <w:tmpl w:val="6BA297FA"/>
    <w:lvl w:ilvl="0" w:tplc="CBFC13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953D8B"/>
    <w:multiLevelType w:val="multilevel"/>
    <w:tmpl w:val="59B617B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">
    <w:nsid w:val="50E408FA"/>
    <w:multiLevelType w:val="hybridMultilevel"/>
    <w:tmpl w:val="3BF0E50A"/>
    <w:lvl w:ilvl="0" w:tplc="DA884B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493151D"/>
    <w:multiLevelType w:val="multilevel"/>
    <w:tmpl w:val="633E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BB"/>
    <w:rsid w:val="00011C05"/>
    <w:rsid w:val="0001604C"/>
    <w:rsid w:val="00050691"/>
    <w:rsid w:val="0007044E"/>
    <w:rsid w:val="00084F18"/>
    <w:rsid w:val="000A4F71"/>
    <w:rsid w:val="000B33DC"/>
    <w:rsid w:val="000C0AFC"/>
    <w:rsid w:val="000C6306"/>
    <w:rsid w:val="000F7A67"/>
    <w:rsid w:val="00102A1E"/>
    <w:rsid w:val="0012594B"/>
    <w:rsid w:val="00131EB4"/>
    <w:rsid w:val="001402E3"/>
    <w:rsid w:val="00140AE5"/>
    <w:rsid w:val="00145B22"/>
    <w:rsid w:val="00184A5B"/>
    <w:rsid w:val="00186CAD"/>
    <w:rsid w:val="0018700F"/>
    <w:rsid w:val="001B06E3"/>
    <w:rsid w:val="001D40DD"/>
    <w:rsid w:val="001D4243"/>
    <w:rsid w:val="00232BAA"/>
    <w:rsid w:val="00263E57"/>
    <w:rsid w:val="0026405B"/>
    <w:rsid w:val="002907F7"/>
    <w:rsid w:val="002C4971"/>
    <w:rsid w:val="002C7BE7"/>
    <w:rsid w:val="002E0747"/>
    <w:rsid w:val="002E385D"/>
    <w:rsid w:val="002F11DC"/>
    <w:rsid w:val="002F4841"/>
    <w:rsid w:val="002F7ADE"/>
    <w:rsid w:val="00305BDB"/>
    <w:rsid w:val="00306776"/>
    <w:rsid w:val="0031729B"/>
    <w:rsid w:val="00327729"/>
    <w:rsid w:val="00332C1C"/>
    <w:rsid w:val="00371DA3"/>
    <w:rsid w:val="00376B12"/>
    <w:rsid w:val="003C2CEE"/>
    <w:rsid w:val="003C3E2A"/>
    <w:rsid w:val="003C6E46"/>
    <w:rsid w:val="00450C3B"/>
    <w:rsid w:val="00450D6D"/>
    <w:rsid w:val="00451DB8"/>
    <w:rsid w:val="004520C9"/>
    <w:rsid w:val="00455380"/>
    <w:rsid w:val="00466C6A"/>
    <w:rsid w:val="00497D3A"/>
    <w:rsid w:val="004B6BBB"/>
    <w:rsid w:val="004C0B1A"/>
    <w:rsid w:val="004D0647"/>
    <w:rsid w:val="00505575"/>
    <w:rsid w:val="005155F3"/>
    <w:rsid w:val="00521C9B"/>
    <w:rsid w:val="00527568"/>
    <w:rsid w:val="00531E7C"/>
    <w:rsid w:val="00542416"/>
    <w:rsid w:val="0056293D"/>
    <w:rsid w:val="00564085"/>
    <w:rsid w:val="00580F79"/>
    <w:rsid w:val="005A3D69"/>
    <w:rsid w:val="005B0D78"/>
    <w:rsid w:val="005C57E2"/>
    <w:rsid w:val="005D45D6"/>
    <w:rsid w:val="005D55D5"/>
    <w:rsid w:val="005E0EFE"/>
    <w:rsid w:val="005F029A"/>
    <w:rsid w:val="005F5763"/>
    <w:rsid w:val="005F5A48"/>
    <w:rsid w:val="0061242F"/>
    <w:rsid w:val="00613EED"/>
    <w:rsid w:val="006303CF"/>
    <w:rsid w:val="00631DA7"/>
    <w:rsid w:val="00643307"/>
    <w:rsid w:val="00647814"/>
    <w:rsid w:val="00650558"/>
    <w:rsid w:val="006540D5"/>
    <w:rsid w:val="00660528"/>
    <w:rsid w:val="006645ED"/>
    <w:rsid w:val="006755D7"/>
    <w:rsid w:val="006964AA"/>
    <w:rsid w:val="006C6FC4"/>
    <w:rsid w:val="006D63A1"/>
    <w:rsid w:val="006E34A6"/>
    <w:rsid w:val="006F3AA9"/>
    <w:rsid w:val="0073339A"/>
    <w:rsid w:val="007433D0"/>
    <w:rsid w:val="00750E8E"/>
    <w:rsid w:val="0075111D"/>
    <w:rsid w:val="0075291B"/>
    <w:rsid w:val="00757B19"/>
    <w:rsid w:val="00762341"/>
    <w:rsid w:val="007901B0"/>
    <w:rsid w:val="00790A5F"/>
    <w:rsid w:val="00793D9D"/>
    <w:rsid w:val="007B1A7A"/>
    <w:rsid w:val="007B502F"/>
    <w:rsid w:val="007B74FC"/>
    <w:rsid w:val="007D18AF"/>
    <w:rsid w:val="007D40CC"/>
    <w:rsid w:val="007E1281"/>
    <w:rsid w:val="007E771E"/>
    <w:rsid w:val="007F3F62"/>
    <w:rsid w:val="008008E9"/>
    <w:rsid w:val="00824A06"/>
    <w:rsid w:val="008432BB"/>
    <w:rsid w:val="008446FA"/>
    <w:rsid w:val="00856029"/>
    <w:rsid w:val="00880D71"/>
    <w:rsid w:val="0089256C"/>
    <w:rsid w:val="00894912"/>
    <w:rsid w:val="008A0311"/>
    <w:rsid w:val="008F02CF"/>
    <w:rsid w:val="00914307"/>
    <w:rsid w:val="0091430B"/>
    <w:rsid w:val="00914B1D"/>
    <w:rsid w:val="009244D5"/>
    <w:rsid w:val="0093221C"/>
    <w:rsid w:val="00946D31"/>
    <w:rsid w:val="00967A71"/>
    <w:rsid w:val="00970437"/>
    <w:rsid w:val="00984C9B"/>
    <w:rsid w:val="009A1854"/>
    <w:rsid w:val="009B1B56"/>
    <w:rsid w:val="009B62FA"/>
    <w:rsid w:val="009B64E9"/>
    <w:rsid w:val="009E6B71"/>
    <w:rsid w:val="009F1339"/>
    <w:rsid w:val="00A01C6D"/>
    <w:rsid w:val="00A11132"/>
    <w:rsid w:val="00A152E8"/>
    <w:rsid w:val="00A1667C"/>
    <w:rsid w:val="00A74AD2"/>
    <w:rsid w:val="00A74D7F"/>
    <w:rsid w:val="00A8011A"/>
    <w:rsid w:val="00AA442F"/>
    <w:rsid w:val="00AB69A9"/>
    <w:rsid w:val="00AB7327"/>
    <w:rsid w:val="00AC70FA"/>
    <w:rsid w:val="00AD185A"/>
    <w:rsid w:val="00AF7A35"/>
    <w:rsid w:val="00B23C16"/>
    <w:rsid w:val="00B3196C"/>
    <w:rsid w:val="00B43084"/>
    <w:rsid w:val="00B461DC"/>
    <w:rsid w:val="00B65BAA"/>
    <w:rsid w:val="00B73AA2"/>
    <w:rsid w:val="00BA378C"/>
    <w:rsid w:val="00BB57BD"/>
    <w:rsid w:val="00BF4897"/>
    <w:rsid w:val="00C16EC6"/>
    <w:rsid w:val="00C1709A"/>
    <w:rsid w:val="00C23ACF"/>
    <w:rsid w:val="00C55AE2"/>
    <w:rsid w:val="00C922D0"/>
    <w:rsid w:val="00CA010A"/>
    <w:rsid w:val="00CA6B75"/>
    <w:rsid w:val="00CB0F36"/>
    <w:rsid w:val="00CB52E5"/>
    <w:rsid w:val="00CC000E"/>
    <w:rsid w:val="00CC09F0"/>
    <w:rsid w:val="00CD232C"/>
    <w:rsid w:val="00CE74ED"/>
    <w:rsid w:val="00D173D5"/>
    <w:rsid w:val="00D24DD5"/>
    <w:rsid w:val="00D92E67"/>
    <w:rsid w:val="00D95575"/>
    <w:rsid w:val="00DA6F9C"/>
    <w:rsid w:val="00DB55C7"/>
    <w:rsid w:val="00DC37DF"/>
    <w:rsid w:val="00DD6809"/>
    <w:rsid w:val="00DE25E7"/>
    <w:rsid w:val="00DF2CB3"/>
    <w:rsid w:val="00DF4CF0"/>
    <w:rsid w:val="00DF6097"/>
    <w:rsid w:val="00E03A69"/>
    <w:rsid w:val="00E1394A"/>
    <w:rsid w:val="00E17691"/>
    <w:rsid w:val="00E558E4"/>
    <w:rsid w:val="00E64759"/>
    <w:rsid w:val="00E728DA"/>
    <w:rsid w:val="00E74028"/>
    <w:rsid w:val="00E90C8D"/>
    <w:rsid w:val="00E9749A"/>
    <w:rsid w:val="00EA3CE6"/>
    <w:rsid w:val="00EC0A1F"/>
    <w:rsid w:val="00EC2509"/>
    <w:rsid w:val="00ED1132"/>
    <w:rsid w:val="00EE3429"/>
    <w:rsid w:val="00EE7C87"/>
    <w:rsid w:val="00F001AF"/>
    <w:rsid w:val="00F20EB0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  <w:style w:type="paragraph" w:styleId="a8">
    <w:name w:val="List Paragraph"/>
    <w:basedOn w:val="a"/>
    <w:uiPriority w:val="34"/>
    <w:qFormat/>
    <w:rsid w:val="00BF4897"/>
    <w:pPr>
      <w:ind w:left="720"/>
      <w:contextualSpacing/>
    </w:pPr>
  </w:style>
  <w:style w:type="paragraph" w:customStyle="1" w:styleId="s1">
    <w:name w:val="s_1"/>
    <w:basedOn w:val="a"/>
    <w:rsid w:val="00967A71"/>
    <w:pPr>
      <w:spacing w:before="100" w:beforeAutospacing="1" w:after="100" w:afterAutospacing="1"/>
    </w:pPr>
  </w:style>
  <w:style w:type="paragraph" w:styleId="a9">
    <w:name w:val="Title"/>
    <w:basedOn w:val="a"/>
    <w:next w:val="aa"/>
    <w:link w:val="1"/>
    <w:qFormat/>
    <w:rsid w:val="00521C9B"/>
    <w:pPr>
      <w:jc w:val="center"/>
    </w:pPr>
    <w:rPr>
      <w:sz w:val="26"/>
      <w:szCs w:val="26"/>
      <w:lang w:val="x-none" w:eastAsia="ar-SA"/>
    </w:rPr>
  </w:style>
  <w:style w:type="character" w:customStyle="1" w:styleId="ab">
    <w:name w:val="Название Знак"/>
    <w:basedOn w:val="a0"/>
    <w:uiPriority w:val="10"/>
    <w:rsid w:val="00521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rsid w:val="00521C9B"/>
    <w:rPr>
      <w:rFonts w:eastAsia="Times New Roman" w:cs="Times New Roman"/>
      <w:sz w:val="26"/>
      <w:szCs w:val="26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521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521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384087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0.253.4.49/document?id=1202512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23841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Volkova</cp:lastModifiedBy>
  <cp:revision>14</cp:revision>
  <cp:lastPrinted>2019-04-30T08:56:00Z</cp:lastPrinted>
  <dcterms:created xsi:type="dcterms:W3CDTF">2019-04-22T14:20:00Z</dcterms:created>
  <dcterms:modified xsi:type="dcterms:W3CDTF">2019-04-30T08:56:00Z</dcterms:modified>
</cp:coreProperties>
</file>