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B058D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B058D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29.04.2019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93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F367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E7409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   № </w:t>
      </w:r>
      <w:r>
        <w:rPr>
          <w:rFonts w:ascii="Times New Roman" w:hAnsi="Times New Roman"/>
          <w:color w:val="000000"/>
          <w:sz w:val="28"/>
          <w:szCs w:val="28"/>
        </w:rPr>
        <w:t>88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2B4935">
        <w:rPr>
          <w:rFonts w:ascii="Times New Roman" w:hAnsi="Times New Roman"/>
          <w:sz w:val="28"/>
          <w:szCs w:val="28"/>
        </w:rPr>
        <w:t>Зеленская</w:t>
      </w:r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 xml:space="preserve">ления Динского района от </w:t>
      </w:r>
      <w:r w:rsidR="00E74097">
        <w:rPr>
          <w:rFonts w:ascii="Times New Roman" w:hAnsi="Times New Roman"/>
          <w:color w:val="000000"/>
          <w:sz w:val="28"/>
          <w:szCs w:val="28"/>
        </w:rPr>
        <w:t>28.0</w:t>
      </w:r>
      <w:r w:rsidR="002B4935">
        <w:rPr>
          <w:rFonts w:ascii="Times New Roman" w:hAnsi="Times New Roman"/>
          <w:color w:val="000000"/>
          <w:sz w:val="28"/>
          <w:szCs w:val="28"/>
        </w:rPr>
        <w:t>2</w:t>
      </w:r>
      <w:r w:rsidR="00E74097">
        <w:rPr>
          <w:rFonts w:ascii="Times New Roman" w:hAnsi="Times New Roman"/>
          <w:color w:val="000000"/>
          <w:sz w:val="28"/>
          <w:szCs w:val="28"/>
        </w:rPr>
        <w:t>.2019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B4935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паспорту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B058DD">
        <w:rPr>
          <w:rFonts w:ascii="Times New Roman" w:eastAsia="Calibri" w:hAnsi="Times New Roman"/>
          <w:spacing w:val="-1"/>
          <w:sz w:val="28"/>
          <w:szCs w:val="28"/>
        </w:rPr>
        <w:t xml:space="preserve">29.04.2019 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№ </w:t>
      </w:r>
      <w:r w:rsidR="00B058DD">
        <w:rPr>
          <w:rFonts w:ascii="Times New Roman" w:eastAsia="Calibri" w:hAnsi="Times New Roman"/>
          <w:spacing w:val="-1"/>
          <w:sz w:val="28"/>
          <w:szCs w:val="28"/>
        </w:rPr>
        <w:t>88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13425,39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996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9966FE">
              <w:rPr>
                <w:rFonts w:ascii="Times New Roman" w:hAnsi="Times New Roman"/>
                <w:sz w:val="24"/>
                <w:szCs w:val="24"/>
              </w:rPr>
              <w:t>6887,5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           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</w:t>
      </w:r>
      <w:r w:rsidR="00A36934">
        <w:rPr>
          <w:rFonts w:ascii="Times New Roman" w:hAnsi="Times New Roman"/>
          <w:color w:val="000000"/>
          <w:sz w:val="28"/>
          <w:szCs w:val="28"/>
        </w:rPr>
        <w:t>сущ</w:t>
      </w:r>
      <w:r w:rsidR="002B493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ствующими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Управление реализацией Программы осуществляет муниципальный заказчик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</w:t>
      </w:r>
      <w:r w:rsidR="002B493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1BE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</w:p>
    <w:p w:rsidR="00AF367F" w:rsidRDefault="00B0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                                                          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23D78"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A36934">
          <w:pgSz w:w="11906" w:h="16838"/>
          <w:pgMar w:top="1134" w:right="567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CA25BE" w:rsidRDefault="00CA25BE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0517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6888,155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 w:rsidP="00FD538C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6675,655</w:t>
            </w:r>
          </w:p>
        </w:tc>
        <w:tc>
          <w:tcPr>
            <w:tcW w:w="1134" w:type="dxa"/>
          </w:tcPr>
          <w:p w:rsidR="00CA25BE" w:rsidRDefault="00CA2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2122,53</w:t>
            </w:r>
          </w:p>
        </w:tc>
        <w:tc>
          <w:tcPr>
            <w:tcW w:w="992" w:type="dxa"/>
          </w:tcPr>
          <w:p w:rsidR="00CA25BE" w:rsidRDefault="00CA25BE" w:rsidP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C16EAF" w:rsidRDefault="00C16EA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 w:val="restart"/>
          </w:tcPr>
          <w:p w:rsidR="00C16EAF" w:rsidRDefault="00C16EAF" w:rsidP="008155CC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834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5269C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C16EAF" w:rsidRDefault="00C16EAF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C16EAF" w:rsidRDefault="00C16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C16EAF" w:rsidRDefault="00C16EA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3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</w:t>
            </w:r>
            <w:r>
              <w:rPr>
                <w:rFonts w:ascii="Times New Roman" w:hAnsi="Times New Roman"/>
              </w:rPr>
              <w:lastRenderedPageBreak/>
              <w:t>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(Администрация, Стадион, Нежилое здание, ул. Новая, ул. Ровная, ул. Краснодарская, уличное освещение-3 точки,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CA25BE" w:rsidRDefault="00CA25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  <w:vMerge w:val="restart"/>
          </w:tcPr>
          <w:p w:rsidR="00CA25BE" w:rsidRDefault="00CA25BE" w:rsidP="006C2FC6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</w:t>
            </w:r>
            <w:r>
              <w:rPr>
                <w:rFonts w:ascii="Times New Roman" w:hAnsi="Times New Roman"/>
                <w:color w:val="000000"/>
              </w:rPr>
              <w:lastRenderedPageBreak/>
              <w:t>го освещения ГОСТу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841,1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16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C16EAF" w:rsidRDefault="00C16EAF" w:rsidP="006503CB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C16EAF" w:rsidRDefault="00C16EAF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 w:rsidTr="002B4935">
        <w:trPr>
          <w:trHeight w:val="156"/>
        </w:trPr>
        <w:tc>
          <w:tcPr>
            <w:tcW w:w="993" w:type="dxa"/>
            <w:vMerge w:val="restart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126" w:type="dxa"/>
            <w:vMerge w:val="restart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 w:val="restart"/>
          </w:tcPr>
          <w:p w:rsidR="002B4935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834" w:type="dxa"/>
            <w:vMerge w:val="restart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B4935">
        <w:trPr>
          <w:trHeight w:val="152"/>
        </w:trPr>
        <w:tc>
          <w:tcPr>
            <w:tcW w:w="993" w:type="dxa"/>
            <w:vMerge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2B4935" w:rsidRDefault="002B4935" w:rsidP="002B49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4935" w:rsidRDefault="002B49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2B4935" w:rsidRDefault="002B49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 w:rsidTr="002B4935">
        <w:trPr>
          <w:trHeight w:val="40"/>
        </w:trPr>
        <w:tc>
          <w:tcPr>
            <w:tcW w:w="993" w:type="dxa"/>
            <w:vMerge w:val="restart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126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Межбюджетный трансферт на поощрение победителей краевого конкурса на звание «лучший ТОС» в 2018 году </w:t>
            </w:r>
            <w:r w:rsidR="00C16EAF">
              <w:rPr>
                <w:rFonts w:ascii="Times New Roman" w:hAnsi="Times New Roman"/>
              </w:rPr>
              <w:t>Ремонт сетей уличного освещения ст. Воронцовской</w:t>
            </w:r>
          </w:p>
        </w:tc>
        <w:tc>
          <w:tcPr>
            <w:tcW w:w="2694" w:type="dxa"/>
          </w:tcPr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 w:val="restart"/>
          </w:tcPr>
          <w:p w:rsidR="00C16EAF" w:rsidRDefault="0005173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  <w:vMerge w:val="restart"/>
          </w:tcPr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16EAF">
        <w:trPr>
          <w:trHeight w:val="37"/>
        </w:trPr>
        <w:tc>
          <w:tcPr>
            <w:tcW w:w="993" w:type="dxa"/>
            <w:vMerge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16EAF" w:rsidRDefault="00C16EAF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16EAF" w:rsidRDefault="00C16EA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16EAF" w:rsidRDefault="00C16EA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</w:t>
            </w:r>
            <w:r>
              <w:rPr>
                <w:rFonts w:ascii="Times New Roman" w:hAnsi="Times New Roman"/>
              </w:rPr>
              <w:lastRenderedPageBreak/>
              <w:t>эстетического состояния территории;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1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CA25BE" w:rsidRDefault="00CA25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B058D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7" type="#_x0000_t32" style="position:absolute;margin-left:-161.1pt;margin-top:-.35pt;width:156.75pt;height:0;z-index:3;mso-position-horizontal-relative:text;mso-position-vertical-relative:text" o:connectortype="straight"/>
              </w:pict>
            </w:r>
            <w:r w:rsidR="00CA25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B058D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6" type="#_x0000_t32" style="position:absolute;left:0;text-align:left;margin-left:-5.35pt;margin-top:10.05pt;width:.2pt;height:1.55pt;flip:x y;z-index:2;mso-position-horizontal-relative:text;mso-position-vertical-relative:text">
                  <v:fill o:detectmouseclick="t"/>
                </v:shape>
              </w:pict>
            </w:r>
            <w:r w:rsidR="00CA25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386,02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 w:val="restart"/>
          </w:tcPr>
          <w:p w:rsidR="00CA25BE" w:rsidRDefault="00CA25BE" w:rsidP="006A78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757,54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7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A25BE" w:rsidRDefault="00CA25BE">
            <w:pPr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rPr>
          <w:trHeight w:val="264"/>
        </w:trPr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</w:t>
            </w:r>
            <w:r>
              <w:rPr>
                <w:rFonts w:ascii="Times New Roman" w:hAnsi="Times New Roman"/>
              </w:rPr>
              <w:lastRenderedPageBreak/>
              <w:t>ских поселений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A25BE" w:rsidRDefault="00CA25BE" w:rsidP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CA25BE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</w:t>
            </w:r>
            <w:r>
              <w:rPr>
                <w:rFonts w:ascii="Times New Roman" w:hAnsi="Times New Roman"/>
              </w:rPr>
              <w:lastRenderedPageBreak/>
              <w:t xml:space="preserve">го сельского поселения, </w:t>
            </w:r>
          </w:p>
          <w:p w:rsidR="00CA25BE" w:rsidRDefault="00CA25BE" w:rsidP="00E523B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2976,0</w:t>
            </w:r>
          </w:p>
        </w:tc>
        <w:tc>
          <w:tcPr>
            <w:tcW w:w="1134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485,6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CA25BE" w:rsidRPr="00065762" w:rsidRDefault="00CA25BE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1795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Pr="00065762" w:rsidRDefault="00CA25BE">
            <w:pPr>
              <w:spacing w:after="0" w:line="21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2000</w:t>
            </w: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CA25BE" w:rsidRDefault="00CA25BE" w:rsidP="00F42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санитарное содержание территорий поселения, вывоз несанкционированных свалок,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CA25BE" w:rsidRDefault="00CA25BE" w:rsidP="00740B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AC4CF6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CA25BE" w:rsidRDefault="00CA25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 w:val="restart"/>
          </w:tcPr>
          <w:p w:rsidR="00CA25BE" w:rsidRDefault="00CA2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CA25BE" w:rsidRDefault="00CA25BE" w:rsidP="00CA62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A25BE" w:rsidRDefault="00CA25BE" w:rsidP="00DB0A79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A25BE" w:rsidRDefault="00CA25BE" w:rsidP="00E7409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2552" w:type="dxa"/>
            <w:vMerge/>
          </w:tcPr>
          <w:p w:rsidR="00CA25BE" w:rsidRDefault="00CA25BE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 w:val="restart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2552" w:type="dxa"/>
            <w:vMerge w:val="restart"/>
          </w:tcPr>
          <w:p w:rsidR="00CA25BE" w:rsidRDefault="00CA25BE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  <w:p w:rsidR="00CA25BE" w:rsidRPr="009966FE" w:rsidRDefault="00CA25BE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</w:t>
            </w:r>
            <w:r>
              <w:rPr>
                <w:rFonts w:ascii="Times New Roman" w:hAnsi="Times New Roman"/>
                <w:color w:val="000000"/>
              </w:rPr>
              <w:lastRenderedPageBreak/>
              <w:t>ния;</w:t>
            </w:r>
          </w:p>
        </w:tc>
        <w:tc>
          <w:tcPr>
            <w:tcW w:w="2834" w:type="dxa"/>
            <w:vMerge w:val="restart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A25BE">
        <w:tc>
          <w:tcPr>
            <w:tcW w:w="993" w:type="dxa"/>
            <w:vMerge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25BE" w:rsidRDefault="00CA25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CA25BE" w:rsidRDefault="00CA25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9966FE" w:rsidRDefault="009966FE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 w:val="restart"/>
          </w:tcPr>
          <w:p w:rsidR="009966FE" w:rsidRDefault="009966FE" w:rsidP="00FA416A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 w:rsidP="00477D56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9966FE" w:rsidRDefault="009966FE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298"/>
        </w:trPr>
        <w:tc>
          <w:tcPr>
            <w:tcW w:w="993" w:type="dxa"/>
            <w:vMerge w:val="restart"/>
          </w:tcPr>
          <w:p w:rsidR="009966FE" w:rsidRDefault="009966FE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9966FE" w:rsidRDefault="009966FE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9966FE" w:rsidRDefault="009966FE" w:rsidP="002443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 w:rsidTr="00273005">
        <w:trPr>
          <w:trHeight w:val="40"/>
        </w:trPr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2126" w:type="dxa"/>
            <w:vMerge w:val="restart"/>
          </w:tcPr>
          <w:p w:rsidR="009966FE" w:rsidRDefault="009966FE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</w:t>
            </w:r>
            <w:r w:rsidR="00A36934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учшее поселение» в 2018 году</w:t>
            </w:r>
          </w:p>
        </w:tc>
        <w:tc>
          <w:tcPr>
            <w:tcW w:w="2694" w:type="dxa"/>
          </w:tcPr>
          <w:p w:rsidR="009966FE" w:rsidRDefault="009966FE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</w:rPr>
              <w:t>скейт</w:t>
            </w:r>
            <w:proofErr w:type="spellEnd"/>
            <w:r>
              <w:rPr>
                <w:rFonts w:ascii="Times New Roman" w:hAnsi="Times New Roman"/>
              </w:rPr>
              <w:t>-площадки в ст. Нововеличковской</w:t>
            </w:r>
          </w:p>
          <w:p w:rsidR="00A36934" w:rsidRDefault="00A36934" w:rsidP="00A3693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834" w:type="dxa"/>
            <w:vMerge w:val="restart"/>
          </w:tcPr>
          <w:p w:rsidR="009966FE" w:rsidRDefault="009966FE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</w:t>
            </w: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37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 w:rsidP="00B34AF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9966FE" w:rsidRDefault="009966FE" w:rsidP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13425,39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9966FE" w:rsidRDefault="009966FE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6887,5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9966FE" w:rsidRDefault="009966F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11012,89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9966FE" w:rsidRDefault="009966FE" w:rsidP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4675,0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2412,5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2212,5</w:t>
            </w: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966FE">
        <w:trPr>
          <w:trHeight w:val="465"/>
        </w:trPr>
        <w:tc>
          <w:tcPr>
            <w:tcW w:w="993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966FE" w:rsidRDefault="009966F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9966FE" w:rsidRDefault="009966F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6FE" w:rsidRDefault="009966FE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78" w:rsidRDefault="00B058DD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AF367F" w:rsidRDefault="00E2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CA25BE" w:rsidRDefault="00CA25BE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указателей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(Администрация, Стадион, Нежилое здание, ул. Новая, ул. Ровная, ул. Краснодарская, уличное освещение-3 точки,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нас. пункт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0B4AEF">
              <w:rPr>
                <w:rFonts w:ascii="Times New Roman" w:hAnsi="Times New Roman"/>
              </w:rPr>
              <w:t>1.5Межбюджетный трансферт на поощрение победителей краевого конкурса на звание «лучший ТОС» в 201</w:t>
            </w:r>
            <w:r>
              <w:rPr>
                <w:rFonts w:ascii="Times New Roman" w:hAnsi="Times New Roman"/>
              </w:rPr>
              <w:t>8</w:t>
            </w:r>
            <w:r w:rsidRPr="000B4AEF">
              <w:rPr>
                <w:rFonts w:ascii="Times New Roman" w:hAnsi="Times New Roman"/>
              </w:rPr>
              <w:t xml:space="preserve"> году</w:t>
            </w:r>
            <w:r>
              <w:rPr>
                <w:rFonts w:ascii="Times New Roman" w:hAnsi="Times New Roman"/>
              </w:rPr>
              <w:t xml:space="preserve"> Ремонт сетей уличного освещения ст. Воронцовской</w:t>
            </w:r>
          </w:p>
        </w:tc>
        <w:tc>
          <w:tcPr>
            <w:tcW w:w="1292" w:type="dxa"/>
          </w:tcPr>
          <w:p w:rsidR="000B4AEF" w:rsidRDefault="000B4AEF" w:rsidP="00B34AF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0B4AEF" w:rsidRPr="009A77ED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Pr="00C912E5" w:rsidRDefault="000B4AEF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 w:rsidRPr="00A36934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4.9 </w:t>
            </w:r>
            <w:r>
              <w:rPr>
                <w:rFonts w:ascii="Times New Roman" w:hAnsi="Times New Roman"/>
                <w:color w:val="333333"/>
              </w:rPr>
              <w:t xml:space="preserve">Формирование современной городской (сельской) среды Нововеличковского </w:t>
            </w:r>
            <w:r>
              <w:rPr>
                <w:rFonts w:ascii="Times New Roman" w:hAnsi="Times New Roman"/>
                <w:color w:val="333333"/>
              </w:rPr>
              <w:lastRenderedPageBreak/>
              <w:t>сельского поселения на 2018-2022 годы»</w:t>
            </w:r>
          </w:p>
        </w:tc>
        <w:tc>
          <w:tcPr>
            <w:tcW w:w="1292" w:type="dxa"/>
          </w:tcPr>
          <w:p w:rsidR="000B4AEF" w:rsidRDefault="000B4AEF" w:rsidP="00A36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нас. </w:t>
            </w:r>
            <w:r w:rsidR="00A36934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B4AEF">
        <w:tc>
          <w:tcPr>
            <w:tcW w:w="7990" w:type="dxa"/>
          </w:tcPr>
          <w:p w:rsidR="000B4AEF" w:rsidRDefault="000B4AEF" w:rsidP="000B4AEF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4.10 Межбюджетный трансферт на поощрение победителей краевого конкурса на звание «Лучшее поселение» в 2018 году 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-площадки в ст. Нововеличковской</w:t>
            </w:r>
          </w:p>
        </w:tc>
        <w:tc>
          <w:tcPr>
            <w:tcW w:w="1292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618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0B4AEF" w:rsidRDefault="000B4A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17" w:type="dxa"/>
          </w:tcPr>
          <w:p w:rsidR="000B4AEF" w:rsidRDefault="000B4AE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173D"/>
    <w:rsid w:val="00052010"/>
    <w:rsid w:val="00062EDD"/>
    <w:rsid w:val="00065762"/>
    <w:rsid w:val="00096ECA"/>
    <w:rsid w:val="00097F25"/>
    <w:rsid w:val="000B220F"/>
    <w:rsid w:val="000B4AE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3005"/>
    <w:rsid w:val="00276189"/>
    <w:rsid w:val="00281935"/>
    <w:rsid w:val="002A4B04"/>
    <w:rsid w:val="002B2EA0"/>
    <w:rsid w:val="002B4935"/>
    <w:rsid w:val="002C25E9"/>
    <w:rsid w:val="002C27EC"/>
    <w:rsid w:val="002C4BA8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3E095B"/>
    <w:rsid w:val="00410BB8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072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41B9"/>
    <w:rsid w:val="00747B04"/>
    <w:rsid w:val="00751160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966FE"/>
    <w:rsid w:val="009A6DAE"/>
    <w:rsid w:val="009A77ED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36934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D59B2"/>
    <w:rsid w:val="00AE4375"/>
    <w:rsid w:val="00AF3357"/>
    <w:rsid w:val="00AF367F"/>
    <w:rsid w:val="00B0522B"/>
    <w:rsid w:val="00B058DD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16EAF"/>
    <w:rsid w:val="00C33AD6"/>
    <w:rsid w:val="00C367B7"/>
    <w:rsid w:val="00C912E5"/>
    <w:rsid w:val="00C940E3"/>
    <w:rsid w:val="00CA25BE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2D8D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4097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3"/>
        <o:r id="V:Rule3" type="connector" idref="#Автофигуры 2"/>
      </o:rules>
    </o:shapelayout>
  </w:shapeDefaults>
  <w:decimalSymbol w:val=","/>
  <w:listSeparator w:val=";"/>
  <w15:docId w15:val="{693700F6-A7EE-4CC3-BE51-8375E4CB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19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20</cp:revision>
  <cp:lastPrinted>2019-04-30T05:16:00Z</cp:lastPrinted>
  <dcterms:created xsi:type="dcterms:W3CDTF">2018-12-25T06:41:00Z</dcterms:created>
  <dcterms:modified xsi:type="dcterms:W3CDTF">2019-05-06T05:48:00Z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