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21" w:rsidRDefault="00F9365B" w:rsidP="0099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65B">
        <w:rPr>
          <w:rFonts w:ascii="Cambria" w:hAnsi="Cambria" w:cs="Times New Roman"/>
          <w:noProof/>
          <w:color w:val="FFFFFF"/>
          <w:sz w:val="28"/>
          <w:szCs w:val="28"/>
        </w:rPr>
        <w:drawing>
          <wp:inline distT="0" distB="0" distL="0" distR="0" wp14:anchorId="34E1BC2F" wp14:editId="52FD15CA">
            <wp:extent cx="434340" cy="518160"/>
            <wp:effectExtent l="0" t="0" r="3810" b="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71" w:rsidRDefault="006B1871" w:rsidP="0099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2F36DD">
        <w:rPr>
          <w:rFonts w:ascii="Times New Roman" w:hAnsi="Times New Roman" w:cs="Times New Roman"/>
          <w:b/>
          <w:bCs/>
          <w:sz w:val="28"/>
          <w:szCs w:val="28"/>
        </w:rPr>
        <w:t xml:space="preserve"> НОВОВЕЛИЧКОВСКОГО </w:t>
      </w:r>
    </w:p>
    <w:p w:rsidR="00992E21" w:rsidRPr="002F36DD" w:rsidRDefault="006B1871" w:rsidP="006B1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6DD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992E21" w:rsidRPr="002F36DD" w:rsidRDefault="00992E21" w:rsidP="0099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E21" w:rsidRDefault="00992E21" w:rsidP="00992E21">
      <w:pPr>
        <w:pStyle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C90790" w:rsidRPr="00C90790" w:rsidRDefault="00C90790" w:rsidP="00C90790"/>
    <w:p w:rsidR="00992E21" w:rsidRPr="002F36DD" w:rsidRDefault="00992E21" w:rsidP="00992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 xml:space="preserve">от </w:t>
      </w:r>
      <w:r w:rsidR="00C90790">
        <w:rPr>
          <w:rFonts w:ascii="Times New Roman" w:hAnsi="Times New Roman" w:cs="Times New Roman"/>
          <w:sz w:val="28"/>
          <w:szCs w:val="28"/>
        </w:rPr>
        <w:t>03.03.2020</w:t>
      </w:r>
      <w:r w:rsidR="00C90790">
        <w:rPr>
          <w:rFonts w:ascii="Times New Roman" w:hAnsi="Times New Roman" w:cs="Times New Roman"/>
          <w:sz w:val="28"/>
          <w:szCs w:val="28"/>
        </w:rPr>
        <w:tab/>
      </w:r>
      <w:r w:rsidR="00C90790">
        <w:rPr>
          <w:rFonts w:ascii="Times New Roman" w:hAnsi="Times New Roman" w:cs="Times New Roman"/>
          <w:sz w:val="28"/>
          <w:szCs w:val="28"/>
        </w:rPr>
        <w:tab/>
      </w:r>
      <w:r w:rsidR="00C90790">
        <w:rPr>
          <w:rFonts w:ascii="Times New Roman" w:hAnsi="Times New Roman" w:cs="Times New Roman"/>
          <w:sz w:val="28"/>
          <w:szCs w:val="28"/>
        </w:rPr>
        <w:tab/>
      </w:r>
      <w:r w:rsidR="00C90790">
        <w:rPr>
          <w:rFonts w:ascii="Times New Roman" w:hAnsi="Times New Roman" w:cs="Times New Roman"/>
          <w:sz w:val="28"/>
          <w:szCs w:val="28"/>
        </w:rPr>
        <w:tab/>
      </w:r>
      <w:r w:rsidR="00C90790">
        <w:rPr>
          <w:rFonts w:ascii="Times New Roman" w:hAnsi="Times New Roman" w:cs="Times New Roman"/>
          <w:sz w:val="28"/>
          <w:szCs w:val="28"/>
        </w:rPr>
        <w:tab/>
      </w:r>
      <w:r w:rsidR="00C907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№ 32</w:t>
      </w:r>
    </w:p>
    <w:p w:rsidR="00C90790" w:rsidRDefault="00C90790" w:rsidP="0099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21" w:rsidRPr="002F36DD" w:rsidRDefault="00992E21" w:rsidP="0099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992E21" w:rsidRPr="00F9365B" w:rsidRDefault="00992E21" w:rsidP="0099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21" w:rsidRPr="00F9365B" w:rsidRDefault="00992E21" w:rsidP="00992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005" w:rsidRPr="00F9365B" w:rsidRDefault="00003005" w:rsidP="0099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5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и финансировании </w:t>
      </w:r>
    </w:p>
    <w:p w:rsidR="00003005" w:rsidRPr="00F9365B" w:rsidRDefault="00003005" w:rsidP="0099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5B">
        <w:rPr>
          <w:rFonts w:ascii="Times New Roman" w:hAnsi="Times New Roman" w:cs="Times New Roman"/>
          <w:b/>
          <w:sz w:val="28"/>
          <w:szCs w:val="28"/>
        </w:rPr>
        <w:t xml:space="preserve">временного трудоустройства несовершеннолетних граждан </w:t>
      </w:r>
    </w:p>
    <w:p w:rsidR="00992E21" w:rsidRPr="00F9365B" w:rsidRDefault="00003005" w:rsidP="0099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5B">
        <w:rPr>
          <w:rFonts w:ascii="Times New Roman" w:hAnsi="Times New Roman" w:cs="Times New Roman"/>
          <w:b/>
          <w:sz w:val="28"/>
          <w:szCs w:val="28"/>
        </w:rPr>
        <w:t>от 14 до 18 лет в свободное от учебы время</w:t>
      </w:r>
    </w:p>
    <w:p w:rsidR="00992E21" w:rsidRPr="00F9365B" w:rsidRDefault="00992E21" w:rsidP="0099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21" w:rsidRPr="00F9365B" w:rsidRDefault="00992E21" w:rsidP="00992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E21" w:rsidRPr="005C23D5" w:rsidRDefault="00992E21" w:rsidP="00992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5B">
        <w:rPr>
          <w:rFonts w:ascii="Times New Roman" w:hAnsi="Times New Roman" w:cs="Times New Roman"/>
          <w:sz w:val="28"/>
          <w:szCs w:val="28"/>
        </w:rPr>
        <w:t xml:space="preserve">В соответствии с п.2 ст. 16.1, </w:t>
      </w:r>
      <w:proofErr w:type="spellStart"/>
      <w:r w:rsidRPr="00F936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9365B">
        <w:rPr>
          <w:rFonts w:ascii="Times New Roman" w:hAnsi="Times New Roman" w:cs="Times New Roman"/>
          <w:sz w:val="28"/>
          <w:szCs w:val="28"/>
        </w:rPr>
        <w:t>. 4.1 п.4 статьи 20 Федерального закона</w:t>
      </w:r>
      <w:r w:rsidRPr="005C23D5">
        <w:rPr>
          <w:rFonts w:ascii="Times New Roman" w:hAnsi="Times New Roman" w:cs="Times New Roman"/>
          <w:sz w:val="28"/>
          <w:szCs w:val="28"/>
        </w:rPr>
        <w:t xml:space="preserve"> от 06.10.2003 № 131 «Об общих принципах местного самоуправления в Российской Федерации», статьей 7.2 Закона Российской Федерации </w:t>
      </w:r>
      <w:r w:rsidR="00F936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23D5">
        <w:rPr>
          <w:rFonts w:ascii="Times New Roman" w:hAnsi="Times New Roman" w:cs="Times New Roman"/>
          <w:sz w:val="28"/>
          <w:szCs w:val="28"/>
        </w:rPr>
        <w:t>от 19</w:t>
      </w:r>
      <w:r w:rsidR="00955CDA">
        <w:rPr>
          <w:rFonts w:ascii="Times New Roman" w:hAnsi="Times New Roman" w:cs="Times New Roman"/>
          <w:sz w:val="28"/>
          <w:szCs w:val="28"/>
        </w:rPr>
        <w:t>.</w:t>
      </w:r>
      <w:r w:rsidRPr="005C23D5">
        <w:rPr>
          <w:rFonts w:ascii="Times New Roman" w:hAnsi="Times New Roman" w:cs="Times New Roman"/>
          <w:sz w:val="28"/>
          <w:szCs w:val="28"/>
        </w:rPr>
        <w:t xml:space="preserve">04.1991 № 1032-1 «О занятости населения в Российской Федерации», статьями 9, 11 Устава Нововеличковского сельского поселения Динского района, </w:t>
      </w:r>
      <w:proofErr w:type="gramStart"/>
      <w:r w:rsidR="00003005" w:rsidRPr="005C23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3005" w:rsidRPr="005C23D5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5C23D5">
        <w:rPr>
          <w:rFonts w:ascii="Times New Roman" w:hAnsi="Times New Roman" w:cs="Times New Roman"/>
          <w:sz w:val="28"/>
          <w:szCs w:val="28"/>
        </w:rPr>
        <w:t>:</w:t>
      </w:r>
    </w:p>
    <w:p w:rsidR="00992E21" w:rsidRPr="00E77300" w:rsidRDefault="00003005" w:rsidP="00C907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D5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и финансировании временного </w:t>
      </w:r>
      <w:r w:rsidRPr="00E77300">
        <w:rPr>
          <w:rFonts w:ascii="Times New Roman" w:hAnsi="Times New Roman" w:cs="Times New Roman"/>
          <w:sz w:val="28"/>
          <w:szCs w:val="28"/>
        </w:rPr>
        <w:t>трудоустройства несовершеннолетних граждан от 14 до 18 лет в свободное от учебы время (приложение).</w:t>
      </w:r>
    </w:p>
    <w:p w:rsidR="00003005" w:rsidRPr="00E77300" w:rsidRDefault="005C23D5" w:rsidP="00C907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00">
        <w:rPr>
          <w:rFonts w:ascii="Times New Roman" w:hAnsi="Times New Roman" w:cs="Times New Roman"/>
          <w:sz w:val="28"/>
          <w:szCs w:val="28"/>
        </w:rPr>
        <w:t>Финансирование расходов осуществлять в пределах средств, предусмотренных в бюджете поселения на соответствующий год</w:t>
      </w:r>
      <w:r w:rsidR="00003005" w:rsidRPr="00E77300">
        <w:rPr>
          <w:rFonts w:ascii="Times New Roman" w:hAnsi="Times New Roman" w:cs="Times New Roman"/>
          <w:sz w:val="28"/>
          <w:szCs w:val="28"/>
        </w:rPr>
        <w:t>.</w:t>
      </w:r>
    </w:p>
    <w:p w:rsidR="00E77300" w:rsidRPr="00E77300" w:rsidRDefault="00E77300" w:rsidP="00C907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00">
        <w:rPr>
          <w:rFonts w:ascii="Times New Roman" w:hAnsi="Times New Roman" w:cs="Times New Roman"/>
          <w:sz w:val="28"/>
          <w:szCs w:val="28"/>
        </w:rPr>
        <w:t>Отделу по общим и правовым вопросам администрации Нововеличковского сельского поселения Динского района</w:t>
      </w:r>
      <w:r w:rsidR="00D47280">
        <w:rPr>
          <w:rFonts w:ascii="Times New Roman" w:hAnsi="Times New Roman" w:cs="Times New Roman"/>
          <w:sz w:val="28"/>
          <w:szCs w:val="28"/>
        </w:rPr>
        <w:t xml:space="preserve"> (Калитка)</w:t>
      </w:r>
      <w:r w:rsidRPr="00E77300">
        <w:rPr>
          <w:rFonts w:ascii="Times New Roman" w:hAnsi="Times New Roman" w:cs="Times New Roman"/>
          <w:sz w:val="28"/>
          <w:szCs w:val="28"/>
        </w:rPr>
        <w:t xml:space="preserve"> </w:t>
      </w:r>
      <w:r w:rsidR="00D4728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77300">
        <w:rPr>
          <w:rFonts w:ascii="Times New Roman" w:hAnsi="Times New Roman" w:cs="Times New Roman"/>
          <w:sz w:val="28"/>
          <w:szCs w:val="28"/>
        </w:rPr>
        <w:t>разместить в сети «Интернет» на официальном сайте Нововеличковского сельского поселения Динского района.</w:t>
      </w:r>
    </w:p>
    <w:p w:rsidR="00003005" w:rsidRPr="005C23D5" w:rsidRDefault="00003005" w:rsidP="00C907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3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</w:t>
      </w:r>
      <w:r w:rsidRPr="005C23D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003005" w:rsidRPr="005C23D5" w:rsidRDefault="00003005" w:rsidP="00C907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D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370A11">
        <w:rPr>
          <w:rFonts w:ascii="Times New Roman" w:hAnsi="Times New Roman" w:cs="Times New Roman"/>
          <w:sz w:val="28"/>
          <w:szCs w:val="28"/>
        </w:rPr>
        <w:t>после</w:t>
      </w:r>
      <w:r w:rsidRPr="005C23D5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992E21" w:rsidRDefault="00992E21"/>
    <w:p w:rsidR="005C23D5" w:rsidRDefault="005C23D5"/>
    <w:p w:rsidR="005C23D5" w:rsidRPr="005C23D5" w:rsidRDefault="005C23D5" w:rsidP="005C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C23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C23D5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5C23D5" w:rsidRPr="005C23D5" w:rsidRDefault="005C23D5" w:rsidP="005C23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3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23D5">
        <w:rPr>
          <w:rFonts w:ascii="Times New Roman" w:hAnsi="Times New Roman" w:cs="Times New Roman"/>
          <w:sz w:val="28"/>
          <w:szCs w:val="28"/>
        </w:rPr>
        <w:tab/>
      </w:r>
      <w:r w:rsidRPr="005C23D5">
        <w:rPr>
          <w:rFonts w:ascii="Times New Roman" w:hAnsi="Times New Roman" w:cs="Times New Roman"/>
          <w:sz w:val="28"/>
          <w:szCs w:val="28"/>
        </w:rPr>
        <w:tab/>
      </w:r>
      <w:r w:rsidRPr="005C23D5">
        <w:rPr>
          <w:rFonts w:ascii="Times New Roman" w:hAnsi="Times New Roman" w:cs="Times New Roman"/>
          <w:sz w:val="28"/>
          <w:szCs w:val="28"/>
        </w:rPr>
        <w:tab/>
      </w:r>
      <w:r w:rsidRPr="005C23D5">
        <w:rPr>
          <w:rFonts w:ascii="Times New Roman" w:hAnsi="Times New Roman" w:cs="Times New Roman"/>
          <w:sz w:val="28"/>
          <w:szCs w:val="28"/>
        </w:rPr>
        <w:tab/>
      </w:r>
      <w:r w:rsidRPr="005C23D5">
        <w:rPr>
          <w:rFonts w:ascii="Times New Roman" w:hAnsi="Times New Roman" w:cs="Times New Roman"/>
          <w:sz w:val="28"/>
          <w:szCs w:val="28"/>
        </w:rPr>
        <w:tab/>
      </w:r>
      <w:r w:rsidRPr="005C23D5">
        <w:rPr>
          <w:rFonts w:ascii="Times New Roman" w:hAnsi="Times New Roman" w:cs="Times New Roman"/>
          <w:sz w:val="28"/>
          <w:szCs w:val="28"/>
        </w:rPr>
        <w:tab/>
      </w:r>
      <w:r w:rsidRPr="005C23D5">
        <w:rPr>
          <w:rFonts w:ascii="Times New Roman" w:hAnsi="Times New Roman" w:cs="Times New Roman"/>
          <w:sz w:val="28"/>
          <w:szCs w:val="28"/>
        </w:rPr>
        <w:tab/>
      </w:r>
      <w:r w:rsidRPr="005C23D5">
        <w:rPr>
          <w:rFonts w:ascii="Times New Roman" w:hAnsi="Times New Roman" w:cs="Times New Roman"/>
          <w:sz w:val="28"/>
          <w:szCs w:val="28"/>
        </w:rPr>
        <w:tab/>
      </w:r>
      <w:r w:rsidR="00C90790">
        <w:rPr>
          <w:rFonts w:ascii="Times New Roman" w:hAnsi="Times New Roman" w:cs="Times New Roman"/>
          <w:sz w:val="28"/>
          <w:szCs w:val="28"/>
        </w:rPr>
        <w:t xml:space="preserve">      </w:t>
      </w:r>
      <w:r w:rsidRPr="005C23D5">
        <w:rPr>
          <w:rFonts w:ascii="Times New Roman" w:hAnsi="Times New Roman" w:cs="Times New Roman"/>
          <w:sz w:val="28"/>
          <w:szCs w:val="28"/>
        </w:rPr>
        <w:t>Г.М.</w:t>
      </w:r>
      <w:r w:rsidR="00C9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3D5">
        <w:rPr>
          <w:rFonts w:ascii="Times New Roman" w:hAnsi="Times New Roman" w:cs="Times New Roman"/>
          <w:sz w:val="28"/>
          <w:szCs w:val="28"/>
        </w:rPr>
        <w:t>Кова</w:t>
      </w:r>
      <w:proofErr w:type="spellEnd"/>
    </w:p>
    <w:p w:rsidR="005C23D5" w:rsidRDefault="005C23D5"/>
    <w:p w:rsidR="005B54B3" w:rsidRDefault="005B54B3"/>
    <w:p w:rsidR="00E77300" w:rsidRDefault="00E77300" w:rsidP="003C4E62">
      <w:pPr>
        <w:spacing w:after="0" w:line="240" w:lineRule="auto"/>
        <w:ind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E77300" w:rsidRDefault="00E77300" w:rsidP="003C4E62">
      <w:pPr>
        <w:spacing w:after="0" w:line="240" w:lineRule="auto"/>
        <w:ind w:firstLine="5103"/>
        <w:jc w:val="center"/>
        <w:rPr>
          <w:rFonts w:ascii="Times New Roman" w:hAnsi="Times New Roman"/>
          <w:sz w:val="28"/>
        </w:rPr>
      </w:pPr>
      <w:r w:rsidRPr="00DB451D">
        <w:rPr>
          <w:rFonts w:ascii="Times New Roman" w:hAnsi="Times New Roman"/>
          <w:sz w:val="28"/>
        </w:rPr>
        <w:t>УТВЕРЖДЕН</w:t>
      </w:r>
      <w:r w:rsidR="00C66158">
        <w:rPr>
          <w:rFonts w:ascii="Times New Roman" w:hAnsi="Times New Roman"/>
          <w:sz w:val="28"/>
        </w:rPr>
        <w:t>О</w:t>
      </w:r>
    </w:p>
    <w:p w:rsidR="00E77300" w:rsidRDefault="00E77300" w:rsidP="003C4E62">
      <w:pPr>
        <w:spacing w:after="0" w:line="240" w:lineRule="auto"/>
        <w:ind w:firstLine="5103"/>
        <w:jc w:val="center"/>
        <w:rPr>
          <w:rFonts w:ascii="Times New Roman" w:hAnsi="Times New Roman"/>
          <w:sz w:val="28"/>
        </w:rPr>
      </w:pPr>
      <w:r w:rsidRPr="00DB451D">
        <w:rPr>
          <w:rFonts w:ascii="Times New Roman" w:hAnsi="Times New Roman"/>
          <w:sz w:val="28"/>
        </w:rPr>
        <w:t xml:space="preserve">постановлением </w:t>
      </w:r>
      <w:r w:rsidR="003C4E62">
        <w:rPr>
          <w:rFonts w:ascii="Times New Roman" w:hAnsi="Times New Roman"/>
          <w:sz w:val="28"/>
        </w:rPr>
        <w:t>а</w:t>
      </w:r>
      <w:r w:rsidRPr="00DB451D">
        <w:rPr>
          <w:rFonts w:ascii="Times New Roman" w:hAnsi="Times New Roman"/>
          <w:sz w:val="28"/>
        </w:rPr>
        <w:t>дминистрации</w:t>
      </w:r>
    </w:p>
    <w:p w:rsidR="00E77300" w:rsidRDefault="00E77300" w:rsidP="003C4E62">
      <w:pPr>
        <w:spacing w:after="0" w:line="240" w:lineRule="auto"/>
        <w:ind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Нововеличковского сельског</w:t>
      </w:r>
      <w:r w:rsidRPr="00DB451D">
        <w:rPr>
          <w:rFonts w:ascii="Times New Roman" w:hAnsi="Times New Roman"/>
          <w:sz w:val="28"/>
        </w:rPr>
        <w:t>о</w:t>
      </w:r>
    </w:p>
    <w:p w:rsidR="00E77300" w:rsidRPr="00DB451D" w:rsidRDefault="00E77300" w:rsidP="003C4E62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DB451D"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E77300" w:rsidRPr="00DB451D" w:rsidRDefault="00E77300" w:rsidP="003C4E62">
      <w:pPr>
        <w:spacing w:after="0" w:line="240" w:lineRule="auto"/>
        <w:ind w:firstLine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51D">
        <w:rPr>
          <w:rFonts w:ascii="Times New Roman" w:hAnsi="Times New Roman"/>
          <w:sz w:val="28"/>
          <w:szCs w:val="28"/>
        </w:rPr>
        <w:t xml:space="preserve">от </w:t>
      </w:r>
      <w:r w:rsidR="0054121B">
        <w:rPr>
          <w:rFonts w:ascii="Times New Roman" w:hAnsi="Times New Roman"/>
          <w:sz w:val="28"/>
          <w:szCs w:val="28"/>
        </w:rPr>
        <w:t>03.03.2020 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DB451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4121B">
        <w:rPr>
          <w:rFonts w:ascii="Times New Roman" w:hAnsi="Times New Roman"/>
          <w:color w:val="000000"/>
          <w:sz w:val="28"/>
          <w:szCs w:val="28"/>
        </w:rPr>
        <w:t>32</w:t>
      </w:r>
    </w:p>
    <w:p w:rsidR="00E77300" w:rsidRPr="003C4E62" w:rsidRDefault="00E77300" w:rsidP="00F9365B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E77300" w:rsidRPr="003C4E62" w:rsidRDefault="00E77300">
      <w:pPr>
        <w:rPr>
          <w:rFonts w:ascii="Times New Roman" w:hAnsi="Times New Roman" w:cs="Times New Roman"/>
          <w:sz w:val="28"/>
          <w:szCs w:val="28"/>
        </w:rPr>
      </w:pPr>
    </w:p>
    <w:p w:rsidR="00E77300" w:rsidRPr="00370A11" w:rsidRDefault="00E77300" w:rsidP="00E7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11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и финансировании </w:t>
      </w:r>
    </w:p>
    <w:p w:rsidR="00E77300" w:rsidRPr="00370A11" w:rsidRDefault="00E77300" w:rsidP="00E7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11">
        <w:rPr>
          <w:rFonts w:ascii="Times New Roman" w:hAnsi="Times New Roman" w:cs="Times New Roman"/>
          <w:b/>
          <w:sz w:val="28"/>
          <w:szCs w:val="28"/>
        </w:rPr>
        <w:t xml:space="preserve">временного трудоустройства несовершеннолетних граждан </w:t>
      </w:r>
    </w:p>
    <w:p w:rsidR="00E77300" w:rsidRPr="00370A11" w:rsidRDefault="00E77300" w:rsidP="003C3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11">
        <w:rPr>
          <w:rFonts w:ascii="Times New Roman" w:hAnsi="Times New Roman" w:cs="Times New Roman"/>
          <w:b/>
          <w:sz w:val="28"/>
          <w:szCs w:val="28"/>
        </w:rPr>
        <w:t>от 14 до 18 лет в свободное от учебы время</w:t>
      </w:r>
    </w:p>
    <w:p w:rsidR="00E77300" w:rsidRDefault="00E77300" w:rsidP="003C37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300" w:rsidRDefault="00E77300" w:rsidP="003C37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300" w:rsidRPr="0052356B" w:rsidRDefault="00E77300" w:rsidP="00370A1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7300" w:rsidRDefault="00E77300" w:rsidP="003C3791">
      <w:pPr>
        <w:pStyle w:val="a3"/>
        <w:numPr>
          <w:ilvl w:val="1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об организации и финансировании временного трудоустройства несовершеннолетних в возрасте от 14 до 18 лет в свободное от учебы время (далее Положение) определяет основные принципы деятельности администрации Нововеличковского сельского поселения Динского района</w:t>
      </w:r>
      <w:r w:rsidR="003C3791">
        <w:rPr>
          <w:rFonts w:ascii="Times New Roman" w:hAnsi="Times New Roman" w:cs="Times New Roman"/>
          <w:sz w:val="28"/>
          <w:szCs w:val="28"/>
        </w:rPr>
        <w:t xml:space="preserve"> по организации и финансированию временного трудоустройства несовершеннолетних в возрасте от 14 до 18 лет, проживающих в Нововеличковском сельском поселении Динского района, обучающихся в общеобразовательных организациях, профессиональных образовательных организациях</w:t>
      </w:r>
      <w:proofErr w:type="gramEnd"/>
      <w:r w:rsidR="003C3791">
        <w:rPr>
          <w:rFonts w:ascii="Times New Roman" w:hAnsi="Times New Roman" w:cs="Times New Roman"/>
          <w:sz w:val="28"/>
          <w:szCs w:val="28"/>
        </w:rPr>
        <w:t xml:space="preserve">, образовательных </w:t>
      </w:r>
      <w:proofErr w:type="gramStart"/>
      <w:r w:rsidR="003C379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3C3791">
        <w:rPr>
          <w:rFonts w:ascii="Times New Roman" w:hAnsi="Times New Roman" w:cs="Times New Roman"/>
          <w:sz w:val="28"/>
          <w:szCs w:val="28"/>
        </w:rPr>
        <w:t xml:space="preserve"> высшего образования (далее – несовершеннолетние), в свободное от учебы время (далее – временное трудоустройство несовершеннолетних).</w:t>
      </w:r>
    </w:p>
    <w:p w:rsidR="003C3791" w:rsidRDefault="00E04D5C" w:rsidP="003C3791">
      <w:pPr>
        <w:pStyle w:val="a3"/>
        <w:numPr>
          <w:ilvl w:val="1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временного трудоустройства несовершеннолетних являются приобщение их к труду, получение ими первичных профессиональных навыков, их адаптация к трудовой деятельности.</w:t>
      </w:r>
    </w:p>
    <w:p w:rsidR="00E04D5C" w:rsidRDefault="00E04D5C" w:rsidP="003C3791">
      <w:pPr>
        <w:pStyle w:val="a3"/>
        <w:numPr>
          <w:ilvl w:val="1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правом на временное трудоустройство пользуются несовершеннолетние, оказавшиеся в трудной жизненной ситуации, а именно: дети, оставшиеся без попечения родителей; дети-инвалиды; дети с ограниченными возможностями здоровья, то есть имеющие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E04D5C" w:rsidRDefault="00E73C5D" w:rsidP="003C3791">
      <w:pPr>
        <w:pStyle w:val="a3"/>
        <w:numPr>
          <w:ilvl w:val="1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Временное трудоустройство несовершеннолетних допускается для выполнения легкого труда, не причиняющего вреда их здоровью и не нарушающего процесса обучения.</w:t>
      </w:r>
    </w:p>
    <w:p w:rsidR="00E73C5D" w:rsidRDefault="005703AE" w:rsidP="003C3791">
      <w:pPr>
        <w:pStyle w:val="a3"/>
        <w:numPr>
          <w:ilvl w:val="1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Несовершеннолетние могут выполнять следующие виды работ: благоустройство и озеленение территорий; восстановление лесопарковых зон; подсобные строительные работы по ремонту и восстановлению объектов социально-культурного назначения; социальный патронаж одиноких инвалидов, пенсионеров, ветеранов войны и труда, детей инвалидов; распространение молодежных средств массовой информации, курьерская, архивная работа, </w:t>
      </w:r>
      <w:r w:rsidR="00622AF4">
        <w:rPr>
          <w:rFonts w:ascii="Times New Roman" w:hAnsi="Times New Roman" w:cs="Times New Roman"/>
          <w:sz w:val="28"/>
          <w:szCs w:val="28"/>
        </w:rPr>
        <w:t xml:space="preserve">делопроизводство; отдельные виды </w:t>
      </w:r>
      <w:proofErr w:type="spellStart"/>
      <w:r w:rsidR="00622AF4">
        <w:rPr>
          <w:rFonts w:ascii="Times New Roman" w:hAnsi="Times New Roman" w:cs="Times New Roman"/>
          <w:sz w:val="28"/>
          <w:szCs w:val="28"/>
        </w:rPr>
        <w:t>неквалификационных</w:t>
      </w:r>
      <w:proofErr w:type="spellEnd"/>
      <w:r w:rsidR="00622AF4">
        <w:rPr>
          <w:rFonts w:ascii="Times New Roman" w:hAnsi="Times New Roman" w:cs="Times New Roman"/>
          <w:sz w:val="28"/>
          <w:szCs w:val="28"/>
        </w:rPr>
        <w:t xml:space="preserve"> работ в стационарных лагерях труда и отдыха</w:t>
      </w:r>
      <w:r w:rsidR="001B7BD2">
        <w:rPr>
          <w:rFonts w:ascii="Times New Roman" w:hAnsi="Times New Roman" w:cs="Times New Roman"/>
          <w:sz w:val="28"/>
          <w:szCs w:val="28"/>
        </w:rPr>
        <w:t xml:space="preserve"> (прополка и сбор сельскохозяйственной продукции, озеленение, благоустройство, по</w:t>
      </w:r>
      <w:r w:rsidR="008C79E9">
        <w:rPr>
          <w:rFonts w:ascii="Times New Roman" w:hAnsi="Times New Roman" w:cs="Times New Roman"/>
          <w:sz w:val="28"/>
          <w:szCs w:val="28"/>
        </w:rPr>
        <w:t xml:space="preserve">дсобные строительные работы по ремонту и восстановлению объектов социально-культурного назначения), на </w:t>
      </w:r>
      <w:r w:rsidR="000140E5">
        <w:rPr>
          <w:rFonts w:ascii="Times New Roman" w:hAnsi="Times New Roman" w:cs="Times New Roman"/>
          <w:sz w:val="28"/>
          <w:szCs w:val="28"/>
        </w:rPr>
        <w:t>дворовых площадках по месту жительства.</w:t>
      </w:r>
    </w:p>
    <w:p w:rsidR="008C79E9" w:rsidRDefault="008C79E9" w:rsidP="003C3791">
      <w:pPr>
        <w:pStyle w:val="a3"/>
        <w:numPr>
          <w:ilvl w:val="1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несовершеннолетних на создаваемые временные рабочие места осуществляется при условии соблюдения требований Трудового кодекса Российской Федерации для данной категории, а также оформления соответствующей записи в трудовой книжке.</w:t>
      </w:r>
    </w:p>
    <w:p w:rsidR="008C79E9" w:rsidRDefault="008C79E9" w:rsidP="003C3791">
      <w:pPr>
        <w:pStyle w:val="a3"/>
        <w:numPr>
          <w:ilvl w:val="1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92 Трудового кодекса Российской Федерации норма рабочего времени для несовершеннолетних в возрасте от 14 до 16 лет составляет не более 24 часов в неделю (не более 5 часов в день), в возрасте от 16 до 18 лет – не более 35 часов в неделю </w:t>
      </w:r>
      <w:r w:rsidR="00F31C3A">
        <w:rPr>
          <w:rFonts w:ascii="Times New Roman" w:hAnsi="Times New Roman" w:cs="Times New Roman"/>
          <w:sz w:val="28"/>
          <w:szCs w:val="28"/>
        </w:rPr>
        <w:t>(не более 7 часов в день).</w:t>
      </w:r>
      <w:proofErr w:type="gramEnd"/>
      <w:r w:rsidR="00F31C3A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 обучающихся образовательных </w:t>
      </w:r>
      <w:r w:rsidR="000140E5">
        <w:rPr>
          <w:rFonts w:ascii="Times New Roman" w:hAnsi="Times New Roman" w:cs="Times New Roman"/>
          <w:sz w:val="28"/>
          <w:szCs w:val="28"/>
        </w:rPr>
        <w:t xml:space="preserve">организаций в возрасте до 18 лет, работающих в течение учебного года в свободное от учебы время, не может превысить половины </w:t>
      </w:r>
      <w:proofErr w:type="spellStart"/>
      <w:r w:rsidR="000140E5">
        <w:rPr>
          <w:rFonts w:ascii="Times New Roman" w:hAnsi="Times New Roman" w:cs="Times New Roman"/>
          <w:sz w:val="28"/>
          <w:szCs w:val="28"/>
        </w:rPr>
        <w:t>вышеустановленных</w:t>
      </w:r>
      <w:proofErr w:type="spellEnd"/>
      <w:r w:rsidR="000140E5">
        <w:rPr>
          <w:rFonts w:ascii="Times New Roman" w:hAnsi="Times New Roman" w:cs="Times New Roman"/>
          <w:sz w:val="28"/>
          <w:szCs w:val="28"/>
        </w:rPr>
        <w:t xml:space="preserve"> норм (2,5 и 3,5 часа в день соответственно).</w:t>
      </w:r>
    </w:p>
    <w:p w:rsidR="000140E5" w:rsidRDefault="007156C8" w:rsidP="003C3791">
      <w:pPr>
        <w:pStyle w:val="a3"/>
        <w:numPr>
          <w:ilvl w:val="1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трудоустройство несовершеннолетних, не достигших 16-летнего возраста, допускается при наличии письменного согласия одного из родителей (попечителя) и органа опеки и попечительства.</w:t>
      </w:r>
    </w:p>
    <w:p w:rsidR="007156C8" w:rsidRDefault="007156C8" w:rsidP="003C3791">
      <w:pPr>
        <w:pStyle w:val="a3"/>
        <w:numPr>
          <w:ilvl w:val="1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трудоустройство несовершеннолетних допускается только после предварительного медицинского осмотра (обследования).</w:t>
      </w:r>
    </w:p>
    <w:p w:rsidR="00370A11" w:rsidRPr="00E77300" w:rsidRDefault="00370A11" w:rsidP="00370A1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77300" w:rsidRPr="0052356B" w:rsidRDefault="007156C8" w:rsidP="003C37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6B">
        <w:rPr>
          <w:rFonts w:ascii="Times New Roman" w:hAnsi="Times New Roman" w:cs="Times New Roman"/>
          <w:b/>
          <w:sz w:val="28"/>
          <w:szCs w:val="28"/>
        </w:rPr>
        <w:t>Организация временного трудоустройства несовершеннолетних</w:t>
      </w:r>
    </w:p>
    <w:p w:rsidR="007156C8" w:rsidRDefault="007156C8" w:rsidP="007156C8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Организатором временного трудоустройства несовершеннолетних является отдел по общим и правовым вопросам администрации Нововеличковского сельского поселения Динского района.</w:t>
      </w:r>
    </w:p>
    <w:p w:rsidR="007156C8" w:rsidRDefault="007156C8" w:rsidP="007156C8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Отдел</w:t>
      </w:r>
      <w:r w:rsidR="00064F34" w:rsidRPr="00064F34">
        <w:rPr>
          <w:rFonts w:ascii="Times New Roman" w:hAnsi="Times New Roman" w:cs="Times New Roman"/>
          <w:sz w:val="28"/>
          <w:szCs w:val="28"/>
        </w:rPr>
        <w:t xml:space="preserve"> </w:t>
      </w:r>
      <w:r w:rsidR="00064F34">
        <w:rPr>
          <w:rFonts w:ascii="Times New Roman" w:hAnsi="Times New Roman" w:cs="Times New Roman"/>
          <w:sz w:val="28"/>
          <w:szCs w:val="28"/>
        </w:rPr>
        <w:t>по общим и правовым вопросам 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F34">
        <w:rPr>
          <w:rFonts w:ascii="Times New Roman" w:hAnsi="Times New Roman" w:cs="Times New Roman"/>
          <w:sz w:val="28"/>
          <w:szCs w:val="28"/>
        </w:rPr>
        <w:t xml:space="preserve">изучает потребность несовершеннолетних в трудоустройстве; отдел финансов и муниципальных закупок </w:t>
      </w:r>
      <w:r w:rsidR="001E13FD">
        <w:rPr>
          <w:rFonts w:ascii="Times New Roman" w:hAnsi="Times New Roman" w:cs="Times New Roman"/>
          <w:sz w:val="28"/>
          <w:szCs w:val="28"/>
        </w:rPr>
        <w:t xml:space="preserve">администрации Нововеличковского сельского поселения </w:t>
      </w:r>
      <w:r w:rsidR="00064F34">
        <w:rPr>
          <w:rFonts w:ascii="Times New Roman" w:hAnsi="Times New Roman" w:cs="Times New Roman"/>
          <w:sz w:val="28"/>
          <w:szCs w:val="28"/>
        </w:rPr>
        <w:t xml:space="preserve">предусматривает выделение бюджетных ассигнований для организации временного трудоустройства несовершеннолетних, осуществляет </w:t>
      </w:r>
      <w:r w:rsidR="00064F34">
        <w:rPr>
          <w:rFonts w:ascii="Times New Roman" w:hAnsi="Times New Roman" w:cs="Times New Roman"/>
          <w:sz w:val="28"/>
          <w:szCs w:val="28"/>
        </w:rPr>
        <w:lastRenderedPageBreak/>
        <w:t>контроль целевого использования бюджетных средств, выделенных на организацию временного трудоустройства несовершеннолетних.</w:t>
      </w:r>
    </w:p>
    <w:p w:rsidR="00064F34" w:rsidRDefault="00064F34" w:rsidP="007156C8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</w:r>
      <w:r w:rsidR="00873279">
        <w:rPr>
          <w:rFonts w:ascii="Times New Roman" w:hAnsi="Times New Roman" w:cs="Times New Roman"/>
          <w:sz w:val="28"/>
          <w:szCs w:val="28"/>
        </w:rPr>
        <w:t>Работодателем при организации временного трудоустройства несовершеннолетних выступает администрация Нововеличковского сельского поселения Динского района.</w:t>
      </w:r>
    </w:p>
    <w:p w:rsidR="00873279" w:rsidRDefault="00873279" w:rsidP="007156C8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Нововеличковского сельского поселения Динского района осуществляет временное трудоустройство несовершеннолетних в соответствии с трудовым законодательством Российской Федерации на основании заявлений несовершеннолетних и в порядке очередности в соответствии с датой подачи указанных заявлений, информирование и консультирование несовершеннолетних об организации временного трудоустройства, видах работ, условиях оплаты труда и т.д., организует прием и регистрацию заявлений несовершеннолетних на временное трудоустройство, заключает срочные трудовые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договоры с несовершеннолетними в соответствии с трудовым законодательством, обеспечивает соблюдение требований и норм охраны труда при организации временного трудоустройства несовершеннолетних.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0A11" w:rsidRDefault="00370A11" w:rsidP="007156C8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7156C8" w:rsidRPr="0052356B" w:rsidRDefault="007156C8" w:rsidP="005235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6B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="0052356B" w:rsidRPr="0052356B">
        <w:rPr>
          <w:rFonts w:ascii="Times New Roman" w:hAnsi="Times New Roman" w:cs="Times New Roman"/>
          <w:b/>
          <w:sz w:val="28"/>
          <w:szCs w:val="28"/>
        </w:rPr>
        <w:t xml:space="preserve"> временного трудоустройства несовершеннолетних</w:t>
      </w:r>
    </w:p>
    <w:p w:rsidR="0052356B" w:rsidRDefault="0052356B" w:rsidP="0052356B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временного трудоустройства несовершеннолетних производится администрацией Нововеличковского сельского поселения Динского района исходя из расчета на одного несовершеннолетнего в месяц не </w:t>
      </w:r>
      <w:r w:rsidR="00510E8A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одного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установленного действующим законодательством, подлежащих уплате во внебюджетные фонды страховых взносов, компенсации за неиспользованный отпуск, выплачив</w:t>
      </w:r>
      <w:r w:rsidR="00510E8A">
        <w:rPr>
          <w:rFonts w:ascii="Times New Roman" w:hAnsi="Times New Roman" w:cs="Times New Roman"/>
          <w:sz w:val="28"/>
          <w:szCs w:val="28"/>
        </w:rPr>
        <w:t>аемой при увольнении работника.</w:t>
      </w:r>
    </w:p>
    <w:p w:rsidR="000248CD" w:rsidRDefault="000248CD" w:rsidP="0052356B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0248CD" w:rsidRDefault="000248CD" w:rsidP="0052356B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0248CD" w:rsidRDefault="000248CD" w:rsidP="0052356B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0248CD" w:rsidRDefault="000248CD" w:rsidP="00024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 и </w:t>
      </w:r>
    </w:p>
    <w:p w:rsidR="000248CD" w:rsidRDefault="000248CD" w:rsidP="00024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A11">
        <w:rPr>
          <w:rFonts w:ascii="Times New Roman" w:hAnsi="Times New Roman" w:cs="Times New Roman"/>
          <w:sz w:val="28"/>
          <w:szCs w:val="28"/>
        </w:rPr>
        <w:t xml:space="preserve">        </w:t>
      </w:r>
      <w:r w:rsidR="00C907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Н.Н.</w:t>
      </w:r>
      <w:r w:rsidR="00C9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Вуймина</w:t>
      </w:r>
    </w:p>
    <w:p w:rsidR="007156C8" w:rsidRPr="007156C8" w:rsidRDefault="007156C8" w:rsidP="0071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56C8" w:rsidRPr="007156C8" w:rsidSect="00C90790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9F" w:rsidRDefault="00E1349F" w:rsidP="00C90790">
      <w:pPr>
        <w:spacing w:after="0" w:line="240" w:lineRule="auto"/>
      </w:pPr>
      <w:r>
        <w:separator/>
      </w:r>
    </w:p>
  </w:endnote>
  <w:endnote w:type="continuationSeparator" w:id="0">
    <w:p w:rsidR="00E1349F" w:rsidRDefault="00E1349F" w:rsidP="00C9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9F" w:rsidRDefault="00E1349F" w:rsidP="00C90790">
      <w:pPr>
        <w:spacing w:after="0" w:line="240" w:lineRule="auto"/>
      </w:pPr>
      <w:r>
        <w:separator/>
      </w:r>
    </w:p>
  </w:footnote>
  <w:footnote w:type="continuationSeparator" w:id="0">
    <w:p w:rsidR="00E1349F" w:rsidRDefault="00E1349F" w:rsidP="00C9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54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0790" w:rsidRPr="00C90790" w:rsidRDefault="00C9079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07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07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07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121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907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0790" w:rsidRDefault="00C907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8C5"/>
    <w:multiLevelType w:val="hybridMultilevel"/>
    <w:tmpl w:val="9868642C"/>
    <w:lvl w:ilvl="0" w:tplc="16C8531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E631B4"/>
    <w:multiLevelType w:val="multilevel"/>
    <w:tmpl w:val="78003DD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E21"/>
    <w:rsid w:val="00003005"/>
    <w:rsid w:val="000140E5"/>
    <w:rsid w:val="000248CD"/>
    <w:rsid w:val="00064F34"/>
    <w:rsid w:val="001B7BD2"/>
    <w:rsid w:val="001E13FD"/>
    <w:rsid w:val="00370A11"/>
    <w:rsid w:val="003C3791"/>
    <w:rsid w:val="003C4E62"/>
    <w:rsid w:val="004B685F"/>
    <w:rsid w:val="004B6F14"/>
    <w:rsid w:val="00510E8A"/>
    <w:rsid w:val="0052356B"/>
    <w:rsid w:val="0054121B"/>
    <w:rsid w:val="005703AE"/>
    <w:rsid w:val="005B54B3"/>
    <w:rsid w:val="005C23D5"/>
    <w:rsid w:val="005E4806"/>
    <w:rsid w:val="00622AF4"/>
    <w:rsid w:val="006B1871"/>
    <w:rsid w:val="007156C8"/>
    <w:rsid w:val="00873279"/>
    <w:rsid w:val="008C79E9"/>
    <w:rsid w:val="00953C00"/>
    <w:rsid w:val="00955CDA"/>
    <w:rsid w:val="00992E21"/>
    <w:rsid w:val="00BF3F6B"/>
    <w:rsid w:val="00C66158"/>
    <w:rsid w:val="00C90790"/>
    <w:rsid w:val="00D47280"/>
    <w:rsid w:val="00E04D5C"/>
    <w:rsid w:val="00E1349F"/>
    <w:rsid w:val="00E234AE"/>
    <w:rsid w:val="00E73C5D"/>
    <w:rsid w:val="00E77300"/>
    <w:rsid w:val="00EA1B29"/>
    <w:rsid w:val="00EA2AAC"/>
    <w:rsid w:val="00F31C3A"/>
    <w:rsid w:val="00F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2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2E21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92E21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79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C9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79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18</cp:revision>
  <cp:lastPrinted>2020-02-20T13:52:00Z</cp:lastPrinted>
  <dcterms:created xsi:type="dcterms:W3CDTF">2019-05-24T11:50:00Z</dcterms:created>
  <dcterms:modified xsi:type="dcterms:W3CDTF">2020-03-18T07:47:00Z</dcterms:modified>
</cp:coreProperties>
</file>