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5A3BB6">
        <w:rPr>
          <w:rFonts w:ascii="Times New Roman" w:hAnsi="Times New Roman"/>
          <w:bCs/>
          <w:sz w:val="24"/>
          <w:szCs w:val="24"/>
        </w:rPr>
        <w:t>решению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5A3BB6">
        <w:rPr>
          <w:rFonts w:ascii="Times New Roman" w:hAnsi="Times New Roman"/>
          <w:bCs/>
          <w:sz w:val="24"/>
          <w:szCs w:val="24"/>
        </w:rPr>
        <w:t xml:space="preserve">28.04.2020 г.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5A3BB6">
        <w:rPr>
          <w:rFonts w:ascii="Times New Roman" w:hAnsi="Times New Roman"/>
          <w:bCs/>
          <w:sz w:val="24"/>
          <w:szCs w:val="24"/>
        </w:rPr>
        <w:t>57-12/4</w:t>
      </w:r>
      <w:bookmarkStart w:id="0" w:name="_GoBack"/>
      <w:bookmarkEnd w:id="0"/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поселения Динского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D60051">
        <w:rPr>
          <w:rFonts w:ascii="Times New Roman" w:hAnsi="Times New Roman"/>
          <w:bCs/>
          <w:sz w:val="24"/>
          <w:szCs w:val="24"/>
        </w:rPr>
        <w:t>9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D60051">
        <w:rPr>
          <w:rFonts w:ascii="Times New Roman" w:hAnsi="Times New Roman"/>
          <w:bCs/>
          <w:sz w:val="24"/>
          <w:szCs w:val="24"/>
        </w:rPr>
        <w:t>9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6E38A0">
        <w:rPr>
          <w:rFonts w:ascii="Times New Roman" w:hAnsi="Times New Roman"/>
          <w:sz w:val="24"/>
          <w:szCs w:val="24"/>
        </w:rPr>
        <w:t>9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</w:t>
      </w:r>
      <w:r w:rsidR="00424E4F">
        <w:rPr>
          <w:rFonts w:ascii="Times New Roman" w:hAnsi="Times New Roman"/>
          <w:sz w:val="24"/>
          <w:szCs w:val="24"/>
        </w:rPr>
        <w:t>0</w:t>
      </w:r>
      <w:r w:rsidR="00E15257">
        <w:rPr>
          <w:rFonts w:ascii="Times New Roman" w:hAnsi="Times New Roman"/>
          <w:sz w:val="24"/>
          <w:szCs w:val="24"/>
        </w:rPr>
        <w:t>4,3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15257">
        <w:rPr>
          <w:rFonts w:ascii="Times New Roman" w:hAnsi="Times New Roman"/>
          <w:sz w:val="24"/>
          <w:szCs w:val="24"/>
        </w:rPr>
        <w:t>52 180</w:t>
      </w:r>
      <w:r w:rsidR="00424E4F">
        <w:rPr>
          <w:rFonts w:ascii="Times New Roman" w:hAnsi="Times New Roman"/>
          <w:sz w:val="24"/>
          <w:szCs w:val="24"/>
        </w:rPr>
        <w:t>,</w:t>
      </w:r>
      <w:r w:rsidR="00E15257">
        <w:rPr>
          <w:rFonts w:ascii="Times New Roman" w:hAnsi="Times New Roman"/>
          <w:sz w:val="24"/>
          <w:szCs w:val="24"/>
        </w:rPr>
        <w:t>9</w:t>
      </w:r>
      <w:r w:rsidR="00F61CE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15257">
        <w:rPr>
          <w:rFonts w:ascii="Times New Roman" w:hAnsi="Times New Roman"/>
          <w:sz w:val="24"/>
          <w:szCs w:val="24"/>
        </w:rPr>
        <w:t>54 418,,8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ложение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E15257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257">
        <w:rPr>
          <w:rFonts w:ascii="Times New Roman" w:hAnsi="Times New Roman"/>
          <w:sz w:val="24"/>
          <w:szCs w:val="24"/>
        </w:rPr>
        <w:t>Собственные доходы поступили в объеме 35928,9  тыс. рублей при бюджетном назначении 33690,9  тыс. рублей, что составляет 106,6 % к бюджетному назначению</w:t>
      </w:r>
      <w:r w:rsidR="00FF234F" w:rsidRPr="006F0F30">
        <w:rPr>
          <w:rFonts w:ascii="Times New Roman" w:hAnsi="Times New Roman"/>
          <w:sz w:val="24"/>
          <w:szCs w:val="24"/>
        </w:rPr>
        <w:t>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E15257" w:rsidRPr="00E15257">
        <w:rPr>
          <w:rFonts w:ascii="Times New Roman" w:hAnsi="Times New Roman"/>
          <w:sz w:val="24"/>
          <w:szCs w:val="24"/>
        </w:rPr>
        <w:t>18 489,9</w:t>
      </w:r>
      <w:r w:rsidR="00E15257">
        <w:rPr>
          <w:sz w:val="24"/>
          <w:szCs w:val="24"/>
        </w:rPr>
        <w:t xml:space="preserve"> </w:t>
      </w:r>
      <w:r w:rsidR="00E15257" w:rsidRPr="006F0F30">
        <w:rPr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>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692FB3">
        <w:rPr>
          <w:rFonts w:ascii="Times New Roman" w:hAnsi="Times New Roman"/>
          <w:sz w:val="24"/>
          <w:szCs w:val="24"/>
        </w:rPr>
        <w:t>7 070,9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692FB3">
        <w:rPr>
          <w:rFonts w:ascii="Times New Roman" w:hAnsi="Times New Roman"/>
          <w:sz w:val="24"/>
          <w:szCs w:val="24"/>
        </w:rPr>
        <w:t>6 486,3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692FB3">
        <w:rPr>
          <w:rFonts w:ascii="Times New Roman" w:hAnsi="Times New Roman"/>
          <w:sz w:val="24"/>
          <w:szCs w:val="24"/>
        </w:rPr>
        <w:t>109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692FB3">
        <w:rPr>
          <w:rFonts w:ascii="Times New Roman" w:hAnsi="Times New Roman"/>
          <w:sz w:val="24"/>
          <w:szCs w:val="24"/>
        </w:rPr>
        <w:t>11 600,9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692FB3">
        <w:rPr>
          <w:rFonts w:ascii="Times New Roman" w:hAnsi="Times New Roman"/>
          <w:sz w:val="24"/>
          <w:szCs w:val="24"/>
        </w:rPr>
        <w:t>11 41</w:t>
      </w:r>
      <w:r w:rsidR="007141B8">
        <w:rPr>
          <w:rFonts w:ascii="Times New Roman" w:hAnsi="Times New Roman"/>
          <w:sz w:val="24"/>
          <w:szCs w:val="24"/>
        </w:rPr>
        <w:t>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692FB3">
        <w:rPr>
          <w:rFonts w:ascii="Times New Roman" w:hAnsi="Times New Roman"/>
          <w:sz w:val="24"/>
          <w:szCs w:val="24"/>
        </w:rPr>
        <w:t>101,6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2 181,4тыс. руб. при плане 2 175,0 тыс. руб., что составляет 100,3 %.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Налог на имущество физических лиц исполнен в сумме 3898,3 тыс. руб. при плане 3 500,0 тыс. руб., что составляет 111,4 %.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 w:rsidRPr="00692FB3">
        <w:rPr>
          <w:rFonts w:ascii="Times New Roman" w:hAnsi="Times New Roman"/>
          <w:sz w:val="24"/>
          <w:szCs w:val="24"/>
        </w:rPr>
        <w:t>а</w:t>
      </w:r>
      <w:r w:rsidRPr="00692FB3">
        <w:rPr>
          <w:rFonts w:ascii="Times New Roman" w:hAnsi="Times New Roman"/>
          <w:sz w:val="24"/>
          <w:szCs w:val="24"/>
        </w:rPr>
        <w:t>ницах сельских поселений исполнен в сумме 4214,0 тыс. руб. при бюджетном назначении за ан</w:t>
      </w:r>
      <w:r w:rsidRPr="00692FB3">
        <w:rPr>
          <w:rFonts w:ascii="Times New Roman" w:hAnsi="Times New Roman"/>
          <w:sz w:val="24"/>
          <w:szCs w:val="24"/>
        </w:rPr>
        <w:t>а</w:t>
      </w:r>
      <w:r w:rsidRPr="00692FB3">
        <w:rPr>
          <w:rFonts w:ascii="Times New Roman" w:hAnsi="Times New Roman"/>
          <w:sz w:val="24"/>
          <w:szCs w:val="24"/>
        </w:rPr>
        <w:t>лизируемый период 4 195,0 тыс. руб., что составляет 100,4 %.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исполнен в сумме 5 897,2 тыс. руб. при бюджетном назначении за этот период 5 810,0 тыс. руб., что составляет 101,5 %. 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FB3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100,0 %. Факт 2019 года – 74,9 тыс. руб. </w:t>
      </w:r>
    </w:p>
    <w:p w:rsidR="00E87130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исполнены в сумме 4,0 тыс</w:t>
      </w:r>
      <w:proofErr w:type="gramStart"/>
      <w:r w:rsidRPr="000603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60345">
        <w:rPr>
          <w:rFonts w:ascii="Times New Roman" w:hAnsi="Times New Roman"/>
          <w:bCs/>
          <w:sz w:val="24"/>
          <w:szCs w:val="24"/>
        </w:rPr>
        <w:t>уб.</w:t>
      </w:r>
    </w:p>
    <w:p w:rsidR="00E87130" w:rsidRPr="00060345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FB3"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 исполнены в сумме 1096,1 тыс. руб.</w:t>
      </w:r>
    </w:p>
    <w:p w:rsidR="00060345" w:rsidRPr="00060345" w:rsidRDefault="00060345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0345">
        <w:rPr>
          <w:rFonts w:ascii="Times New Roman" w:hAnsi="Times New Roman"/>
          <w:bCs/>
          <w:sz w:val="24"/>
          <w:szCs w:val="24"/>
        </w:rPr>
        <w:t>е</w:t>
      </w:r>
      <w:r w:rsidRPr="00060345">
        <w:rPr>
          <w:rFonts w:ascii="Times New Roman" w:hAnsi="Times New Roman"/>
          <w:bCs/>
          <w:sz w:val="24"/>
          <w:szCs w:val="24"/>
        </w:rPr>
        <w:t xml:space="preserve">ний, в части реализации основных средств по указанному имуществу исполнены в сумме (-126,0) тыс. </w:t>
      </w:r>
      <w:proofErr w:type="spellStart"/>
      <w:r w:rsidRPr="00060345">
        <w:rPr>
          <w:rFonts w:ascii="Times New Roman" w:hAnsi="Times New Roman"/>
          <w:bCs/>
          <w:sz w:val="24"/>
          <w:szCs w:val="24"/>
        </w:rPr>
        <w:t>руб</w:t>
      </w:r>
      <w:proofErr w:type="spellEnd"/>
    </w:p>
    <w:p w:rsidR="00060345" w:rsidRDefault="00060345" w:rsidP="0006034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0345">
        <w:rPr>
          <w:rFonts w:ascii="Times New Roman" w:hAnsi="Times New Roman"/>
          <w:bCs/>
          <w:sz w:val="24"/>
          <w:szCs w:val="24"/>
        </w:rPr>
        <w:t>е</w:t>
      </w:r>
      <w:r w:rsidRPr="00060345">
        <w:rPr>
          <w:rFonts w:ascii="Times New Roman" w:hAnsi="Times New Roman"/>
          <w:bCs/>
          <w:sz w:val="24"/>
          <w:szCs w:val="24"/>
        </w:rPr>
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исполнены на 100,0 %. в сумме 6,9 тыс</w:t>
      </w:r>
      <w:proofErr w:type="gramStart"/>
      <w:r w:rsidRPr="000603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60345">
        <w:rPr>
          <w:rFonts w:ascii="Times New Roman" w:hAnsi="Times New Roman"/>
          <w:bCs/>
          <w:sz w:val="24"/>
          <w:szCs w:val="24"/>
        </w:rPr>
        <w:t>уб.</w:t>
      </w:r>
    </w:p>
    <w:p w:rsidR="00E87130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ба, зачисляемые в бюджеты поселений исполнены в сумме 10,0 тыс. руб., что составляет 125,0% от бюджетных назначений. </w:t>
      </w:r>
    </w:p>
    <w:p w:rsidR="0006793A" w:rsidRPr="006F0F30" w:rsidRDefault="0006793A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793A"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поселений</w:t>
      </w:r>
      <w:r w:rsidR="00E87130">
        <w:rPr>
          <w:rFonts w:ascii="Times New Roman" w:hAnsi="Times New Roman"/>
          <w:bCs/>
          <w:sz w:val="24"/>
          <w:szCs w:val="24"/>
        </w:rPr>
        <w:t xml:space="preserve"> исполнены на 100% в сумме 1 065,9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B2865" w:rsidRPr="006F0F30" w:rsidRDefault="00E1525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5257">
        <w:rPr>
          <w:rFonts w:ascii="Times New Roman" w:hAnsi="Times New Roman"/>
          <w:sz w:val="24"/>
          <w:szCs w:val="24"/>
        </w:rPr>
        <w:t>Бюджет Нововеличковского сельского поселения за 2019 год по расходам при уточненном плане 61 698,0 тыс. рублей исполнен на 56 227,8 тыс. рублей, что составляет 91,1 %.</w:t>
      </w:r>
      <w:r w:rsidRPr="006F0F30">
        <w:rPr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 xml:space="preserve">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="001B2865" w:rsidRPr="006F0F30">
        <w:rPr>
          <w:rFonts w:ascii="Times New Roman" w:hAnsi="Times New Roman"/>
          <w:sz w:val="24"/>
          <w:szCs w:val="24"/>
        </w:rPr>
        <w:t>).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6 863,6 тыс. руб. направлено 6 853,6 тыс. рублей, что составляет 12,2 % от общего объема расходов бюджета.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На жилищно-коммунальное хозяйство при плане 8658,1 тыс. рублей направлено 8658,1 тыс. руб., что составляет 15,4 % от общего объема расходов бюджета.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На культуру направлено 8 599,6 тыс. рублей, что составляет 15,3% от общего объема средств, предусмотренных бюджетом на 2019 год.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E87130">
        <w:rPr>
          <w:rFonts w:ascii="Times New Roman" w:hAnsi="Times New Roman"/>
          <w:sz w:val="24"/>
          <w:szCs w:val="24"/>
        </w:rPr>
        <w:t>а</w:t>
      </w:r>
      <w:r w:rsidRPr="00E871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требности, в сумме 1 138,6 тыс. рублей при плане – 1 140,1 тысяч рублей,  что составляет 100%.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2019 год исполнение бюджета соста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 xml:space="preserve">ляет 6 853,6 тыс. рублей, что составляет 99,8 % при плане 6 863,6 тыс. рублей.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7776,4 тыс. рублей в пределах утвержденных лимитов бюджетных обязательств.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30"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 xml:space="preserve">вание программного обеспечения по подразделу 0104 исполнены в объеме 196,9 тыс. рублей при плане 197,4 тыс. рублей, что составляет 99,7 %. </w:t>
      </w:r>
      <w:proofErr w:type="gramEnd"/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0106 </w:t>
      </w:r>
      <w:r w:rsidRPr="00E87130"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 w:rsidRPr="00E87130">
        <w:rPr>
          <w:rFonts w:ascii="Times New Roman" w:hAnsi="Times New Roman"/>
          <w:sz w:val="24"/>
          <w:szCs w:val="24"/>
          <w:lang w:eastAsia="en-US"/>
        </w:rPr>
        <w:t>с</w:t>
      </w:r>
      <w:r w:rsidRPr="00E87130">
        <w:rPr>
          <w:rFonts w:ascii="Times New Roman" w:hAnsi="Times New Roman"/>
          <w:sz w:val="24"/>
          <w:szCs w:val="24"/>
          <w:lang w:eastAsia="en-US"/>
        </w:rPr>
        <w:t>полнено в сумме 284,0 тыс</w:t>
      </w:r>
      <w:proofErr w:type="gramStart"/>
      <w:r w:rsidRPr="00E87130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0107</w:t>
      </w:r>
      <w:r w:rsidRPr="00E87130">
        <w:rPr>
          <w:rFonts w:ascii="Times New Roman" w:hAnsi="Times New Roman"/>
          <w:sz w:val="24"/>
          <w:szCs w:val="24"/>
          <w:lang w:eastAsia="en-US"/>
        </w:rPr>
        <w:t xml:space="preserve"> Обеспечение проведения выборов и референдумов исполнено на су</w:t>
      </w:r>
      <w:r w:rsidRPr="00E87130">
        <w:rPr>
          <w:rFonts w:ascii="Times New Roman" w:hAnsi="Times New Roman"/>
          <w:sz w:val="24"/>
          <w:szCs w:val="24"/>
          <w:lang w:eastAsia="en-US"/>
        </w:rPr>
        <w:t>м</w:t>
      </w:r>
      <w:r w:rsidRPr="00E87130">
        <w:rPr>
          <w:rFonts w:ascii="Times New Roman" w:hAnsi="Times New Roman"/>
          <w:sz w:val="24"/>
          <w:szCs w:val="24"/>
          <w:lang w:eastAsia="en-US"/>
        </w:rPr>
        <w:t>му 890,0 тыс</w:t>
      </w:r>
      <w:proofErr w:type="gramStart"/>
      <w:r w:rsidRPr="00E87130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0111 «Резервные фонды» расходы  в 2019 году не производились в связи с отсутствием потребности.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расходы исполнены в сумме  11 711,6 тыс. рублей, в том числе: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расходы МКУ «ЦБ НСП» – 2229,8 тыс. руб.;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расходы МКУ «ОДА НСП» - 8300,9 тыс. руб.;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- реализация муниципальной программы "Управление муниципальным имуществом и р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>ское сельское поселение Динского района" составляет 1025,9 тыс. рублей;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реализация муниципальной программы «О проведении работ по уточнению записей в </w:t>
      </w:r>
      <w:proofErr w:type="spellStart"/>
      <w:r w:rsidRPr="00E87130">
        <w:rPr>
          <w:rFonts w:ascii="Times New Roman" w:hAnsi="Times New Roman"/>
          <w:sz w:val="24"/>
          <w:szCs w:val="24"/>
        </w:rPr>
        <w:t>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хозяйственных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книгах» 130,0 тыс. рублей исполнены на 100%., Муниципальная программа "Пр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 xml:space="preserve">тиводействие коррупции в Нововеличковском сельском поселении Динского района" на 2017-2019 </w:t>
      </w:r>
      <w:proofErr w:type="spellStart"/>
      <w:proofErr w:type="gramStart"/>
      <w:r w:rsidRPr="00E87130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87130">
        <w:rPr>
          <w:rFonts w:ascii="Times New Roman" w:hAnsi="Times New Roman"/>
          <w:sz w:val="24"/>
          <w:szCs w:val="24"/>
        </w:rPr>
        <w:t xml:space="preserve"> – 5,0 тыс. рублей исполнены на 100%., Реализация муниципальных функций, связанных с м</w:t>
      </w:r>
      <w:r w:rsidRPr="00E87130">
        <w:rPr>
          <w:rFonts w:ascii="Times New Roman" w:hAnsi="Times New Roman"/>
          <w:sz w:val="24"/>
          <w:szCs w:val="24"/>
        </w:rPr>
        <w:t>у</w:t>
      </w:r>
      <w:r w:rsidRPr="00E87130">
        <w:rPr>
          <w:rFonts w:ascii="Times New Roman" w:hAnsi="Times New Roman"/>
          <w:sz w:val="24"/>
          <w:szCs w:val="24"/>
        </w:rPr>
        <w:t>ниципальным управлением в сумме 20 тыс.руб.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 w:rsidRPr="00E87130">
        <w:rPr>
          <w:rFonts w:ascii="Times New Roman" w:hAnsi="Times New Roman"/>
          <w:sz w:val="24"/>
          <w:szCs w:val="24"/>
        </w:rPr>
        <w:t>ВУСов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расходы исполнены в сумме 443,5 тыс. рублей.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 w:rsidRPr="00E87130">
        <w:rPr>
          <w:rFonts w:ascii="Times New Roman" w:hAnsi="Times New Roman"/>
          <w:sz w:val="24"/>
          <w:szCs w:val="24"/>
        </w:rPr>
        <w:t>с</w:t>
      </w:r>
      <w:r w:rsidRPr="00E87130">
        <w:rPr>
          <w:rFonts w:ascii="Times New Roman" w:hAnsi="Times New Roman"/>
          <w:sz w:val="24"/>
          <w:szCs w:val="24"/>
        </w:rPr>
        <w:t>ходы в течение 2019 года исполнены на 100% в сумме 80,0 тыс. рублей. Из них: реализация мун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ципальной программы "Безопасность на водных объектах, защита населения от чрезвычайных с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туаций и снижения рисков их возникновения на территории Нововеличковского сельского посел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ния" на 2017-2019 гг. исполнена в объеме 5,0 тыс. руб. (100%), реализация муниципальной 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lastRenderedPageBreak/>
        <w:t>граммы "Противодействие экстремизму и терроризму в Нововеличковском сельском поселении Динского района" на 2017-2019 гг.</w:t>
      </w:r>
      <w:proofErr w:type="gramStart"/>
      <w:r w:rsidRPr="00E871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исполнена в объеме 5,0 тыс. </w:t>
      </w:r>
      <w:proofErr w:type="spellStart"/>
      <w:r w:rsidRPr="00E87130">
        <w:rPr>
          <w:rFonts w:ascii="Times New Roman" w:hAnsi="Times New Roman"/>
          <w:sz w:val="24"/>
          <w:szCs w:val="24"/>
        </w:rPr>
        <w:t>руб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, реализация муниципальной программы "Обеспечение пожарной безопасности объектов в Нововеличковском сельском пос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лении Динского района" на 2017-2019 годы составляет 70,0 тыс. руб. (100%).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разделу 0409 «Дорожное хозяйство» исполнение бюджета составляет 14 615,0 тыс. руб. при уточненном плане 14 763,0 тыс. руб., что составляет 98,9 %.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30"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исполнение с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ставляет 24,1 тыс. руб., что составляет 100%. По данному разделу реализована муниципальная программ "Поддержка малого и среднего предпринимательства в Нововеличковском сельском 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селении Динского района" на 2017-2019 годы в объеме 20,0 тыс. руб., муниципальная программа "Энергосбережение и повышение энергетической эффективности на территории Нововеличко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>ского сельского поселения" на 2017-2019 гг. в сумме 4,1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тыс. 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1886,7 тыс. руб., что составляет 100% от плановых назначений. Из них: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-на реализацию </w:t>
      </w:r>
      <w:proofErr w:type="gramStart"/>
      <w:r w:rsidRPr="00E87130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130">
        <w:rPr>
          <w:rFonts w:ascii="Times New Roman" w:hAnsi="Times New Roman"/>
          <w:sz w:val="24"/>
          <w:szCs w:val="24"/>
        </w:rPr>
        <w:t>мероприятиий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муниципальной программы в области водосна</w:t>
      </w:r>
      <w:r w:rsidRPr="00E87130">
        <w:rPr>
          <w:rFonts w:ascii="Times New Roman" w:hAnsi="Times New Roman"/>
          <w:sz w:val="24"/>
          <w:szCs w:val="24"/>
        </w:rPr>
        <w:t>б</w:t>
      </w:r>
      <w:r w:rsidRPr="00E87130">
        <w:rPr>
          <w:rFonts w:ascii="Times New Roman" w:hAnsi="Times New Roman"/>
          <w:sz w:val="24"/>
          <w:szCs w:val="24"/>
        </w:rPr>
        <w:t xml:space="preserve">жения, теплоснабжения на 2017-2019 годы направлено 1286,7 тыс. руб.,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-на субсидии на возмещение затрат по приобретению топливного ресурса 600,0 тыс. руб.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 w:rsidRPr="00E87130">
        <w:rPr>
          <w:rFonts w:ascii="Times New Roman" w:hAnsi="Times New Roman"/>
          <w:sz w:val="24"/>
          <w:szCs w:val="24"/>
        </w:rPr>
        <w:t>н</w:t>
      </w:r>
      <w:r w:rsidRPr="00E87130">
        <w:rPr>
          <w:rFonts w:ascii="Times New Roman" w:hAnsi="Times New Roman"/>
          <w:sz w:val="24"/>
          <w:szCs w:val="24"/>
        </w:rPr>
        <w:t>ского района» на 2017-2019 годы, исполнение которой составляет 6 771,3 тыс. руб.</w:t>
      </w:r>
      <w:proofErr w:type="gramStart"/>
      <w:r w:rsidRPr="00E871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7130">
        <w:rPr>
          <w:rFonts w:ascii="Times New Roman" w:hAnsi="Times New Roman"/>
          <w:sz w:val="24"/>
          <w:szCs w:val="24"/>
        </w:rPr>
        <w:t>что составляет 100 % от плановых назначений:</w:t>
      </w:r>
    </w:p>
    <w:p w:rsidR="00E87130" w:rsidRPr="00E87130" w:rsidRDefault="00E87130" w:rsidP="00E87130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на уличное освещение – 2 380,5 тысяч рублей, </w:t>
      </w:r>
    </w:p>
    <w:p w:rsidR="00E87130" w:rsidRPr="00E87130" w:rsidRDefault="00E87130" w:rsidP="00E87130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на содержание мест захоронения – 249,98 тысяч рублей, 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- на прочие мероприятия по благоустройству – 1 195,1 тысяч рублей.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обустройство </w:t>
      </w:r>
      <w:proofErr w:type="spellStart"/>
      <w:r w:rsidRPr="00E87130">
        <w:rPr>
          <w:rFonts w:ascii="Times New Roman" w:hAnsi="Times New Roman"/>
          <w:sz w:val="24"/>
          <w:szCs w:val="24"/>
        </w:rPr>
        <w:t>скейт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площадки – 2 945,7 тысяч рублей;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0705 реализована муниципальная программа "Развитие муниципальной службы в администрации Нововеличковского сельское поселение на 2019 год" на 100% в сумме 23,7 тыс</w:t>
      </w:r>
      <w:proofErr w:type="gramStart"/>
      <w:r w:rsidRPr="00E87130">
        <w:rPr>
          <w:rFonts w:ascii="Times New Roman" w:hAnsi="Times New Roman"/>
          <w:sz w:val="24"/>
          <w:szCs w:val="24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</w:rPr>
        <w:t>уб.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130"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средства израсходованы на 100 % при запланированной сумме 4,1 тыс. рублей и направлены на реализацию муниципальной программы "Молодежь сельского поселения" на 2017-2019 годы.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0801 «Культура» исполнено 8484,3 тыс. рублей, что составляет 100 %. По данному подразделу учтены расходы на содержание двух учреждений культуры, направленные на выполнение муниципального задания, в том числе содержание имущества: МБУ «Культура» НСП (3356,1 тыс. рублей) и МБУК «Библиотечное объединение Нововеличковского сельского посел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 xml:space="preserve">ния» (2433,2 тыс. рублей). 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130">
        <w:rPr>
          <w:rFonts w:ascii="Times New Roman" w:hAnsi="Times New Roman"/>
          <w:sz w:val="24"/>
          <w:szCs w:val="24"/>
        </w:rPr>
        <w:t>На реализацию подпрограммы "Подпрограмма «Сохранение, использование и популяриз</w:t>
      </w:r>
      <w:r w:rsidRPr="00E87130">
        <w:rPr>
          <w:rFonts w:ascii="Times New Roman" w:hAnsi="Times New Roman"/>
          <w:sz w:val="24"/>
          <w:szCs w:val="24"/>
        </w:rPr>
        <w:t>а</w:t>
      </w:r>
      <w:r w:rsidRPr="00E87130">
        <w:rPr>
          <w:rFonts w:ascii="Times New Roman" w:hAnsi="Times New Roman"/>
          <w:sz w:val="24"/>
          <w:szCs w:val="24"/>
        </w:rPr>
        <w:t>ция объектов культурного наследия (памятников истории и культуры), находящихся в собственн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сти поселения, охрана объектов культурного наследия (памятников истории и культуры) местного (муниципального) значения» на 2017-2019 гг</w:t>
      </w:r>
      <w:proofErr w:type="gramStart"/>
      <w:r w:rsidRPr="00E87130">
        <w:rPr>
          <w:rFonts w:ascii="Times New Roman" w:hAnsi="Times New Roman"/>
          <w:sz w:val="24"/>
          <w:szCs w:val="24"/>
        </w:rPr>
        <w:t>.</w:t>
      </w:r>
      <w:r w:rsidRPr="00E87130">
        <w:rPr>
          <w:rFonts w:ascii="Times New Roman" w:hAnsi="Times New Roman"/>
          <w:sz w:val="24"/>
          <w:szCs w:val="24"/>
          <w:lang w:eastAsia="en-US"/>
        </w:rPr>
        <w:t>н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аправлено 2 703,3  тыс. 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0804 «Другие вопросы в области культуры» средства израсходованы на 100% (Реализация по проведению мероприятий, посвященных памятным датам, знаменательным событиям» на 2017-2019 годы) в размере 115,3 тыс. руб. (приобретение открыток, цветов, пода</w:t>
      </w:r>
      <w:r w:rsidRPr="00E87130">
        <w:rPr>
          <w:rFonts w:ascii="Times New Roman" w:hAnsi="Times New Roman"/>
          <w:sz w:val="24"/>
          <w:szCs w:val="24"/>
        </w:rPr>
        <w:t>р</w:t>
      </w:r>
      <w:r w:rsidRPr="00E87130">
        <w:rPr>
          <w:rFonts w:ascii="Times New Roman" w:hAnsi="Times New Roman"/>
          <w:sz w:val="24"/>
          <w:szCs w:val="24"/>
        </w:rPr>
        <w:t xml:space="preserve">ков на праздники День Победы, День станицы). 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1101 «Физическая культура» реализована муниципальная программа "Ра</w:t>
      </w:r>
      <w:r w:rsidRPr="00E87130">
        <w:rPr>
          <w:rFonts w:ascii="Times New Roman" w:hAnsi="Times New Roman"/>
          <w:sz w:val="24"/>
          <w:szCs w:val="24"/>
        </w:rPr>
        <w:t>з</w:t>
      </w:r>
      <w:r w:rsidRPr="00E87130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вовеличковском сельском поселении Динского района" на 2017-2019 годы, исполнение которой составляет 1 179,1 тыс. рублей при плане 1 179,1 тыс. рублей, что составляет 100%.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lastRenderedPageBreak/>
        <w:t>По подразделу 1102 «Массовый спорт» расходы исполнены в сумме 1504,5 тыс. руб., что составляет 100% от плановых назначений.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1204 «Другие вопросы в области средств массовой информации»  исполн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ние составляет 144,49 тыс. руб., что составляет 100%  от плановых назначений. По данному разд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лу реализована муниципальная программа «Развитие печатных средств массовой информации" на 2017-2019 гг.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подразделу1301 </w:t>
      </w:r>
      <w:r w:rsidRPr="00E87130">
        <w:rPr>
          <w:rFonts w:ascii="Times New Roman" w:hAnsi="Times New Roman"/>
          <w:sz w:val="24"/>
          <w:szCs w:val="24"/>
          <w:lang w:eastAsia="en-US"/>
        </w:rPr>
        <w:t>обслуживание государственного и муниципального долга</w:t>
      </w:r>
      <w:r w:rsidR="00DC6408">
        <w:rPr>
          <w:rFonts w:ascii="Times New Roman" w:hAnsi="Times New Roman"/>
          <w:sz w:val="24"/>
          <w:szCs w:val="24"/>
          <w:lang w:eastAsia="en-US"/>
        </w:rPr>
        <w:t xml:space="preserve"> исполнено 4,4 тыс</w:t>
      </w:r>
      <w:proofErr w:type="gramStart"/>
      <w:r w:rsidR="00DC6408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="00DC6408">
        <w:rPr>
          <w:rFonts w:ascii="Times New Roman" w:hAnsi="Times New Roman"/>
          <w:sz w:val="24"/>
          <w:szCs w:val="24"/>
          <w:lang w:eastAsia="en-US"/>
        </w:rPr>
        <w:t>ублей.</w:t>
      </w:r>
      <w:r w:rsidRPr="00E8713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Исполнение муниципальных программ в 2019 году производилось в пределах заявленных сумм.</w:t>
      </w:r>
    </w:p>
    <w:p w:rsidR="00835447" w:rsidRPr="006F0F30" w:rsidRDefault="00835447" w:rsidP="00E871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447" w:rsidRPr="006F0F30" w:rsidRDefault="004D39E5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6E38A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6E38A0">
        <w:rPr>
          <w:rFonts w:ascii="Times New Roman" w:hAnsi="Times New Roman"/>
          <w:sz w:val="24"/>
          <w:szCs w:val="24"/>
        </w:rPr>
        <w:tab/>
      </w:r>
      <w:r w:rsidR="006E38A0">
        <w:rPr>
          <w:rFonts w:ascii="Times New Roman" w:hAnsi="Times New Roman"/>
          <w:sz w:val="24"/>
          <w:szCs w:val="24"/>
        </w:rPr>
        <w:tab/>
      </w:r>
      <w:proofErr w:type="spellStart"/>
      <w:r w:rsidR="006E38A0"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5" w:rsidRDefault="004909E5" w:rsidP="006D4D3A">
      <w:pPr>
        <w:spacing w:after="0" w:line="240" w:lineRule="auto"/>
      </w:pPr>
      <w:r>
        <w:separator/>
      </w:r>
    </w:p>
  </w:endnote>
  <w:endnote w:type="continuationSeparator" w:id="0">
    <w:p w:rsidR="004909E5" w:rsidRDefault="004909E5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5" w:rsidRDefault="004909E5" w:rsidP="006D4D3A">
      <w:pPr>
        <w:spacing w:after="0" w:line="240" w:lineRule="auto"/>
      </w:pPr>
      <w:r>
        <w:separator/>
      </w:r>
    </w:p>
  </w:footnote>
  <w:footnote w:type="continuationSeparator" w:id="0">
    <w:p w:rsidR="004909E5" w:rsidRDefault="004909E5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60345"/>
    <w:rsid w:val="000623D8"/>
    <w:rsid w:val="0006378A"/>
    <w:rsid w:val="000673EB"/>
    <w:rsid w:val="0006793A"/>
    <w:rsid w:val="00070B3E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96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4E4F"/>
    <w:rsid w:val="00426D71"/>
    <w:rsid w:val="0045161D"/>
    <w:rsid w:val="004553F6"/>
    <w:rsid w:val="00460095"/>
    <w:rsid w:val="00474804"/>
    <w:rsid w:val="00477A5F"/>
    <w:rsid w:val="00480509"/>
    <w:rsid w:val="00482089"/>
    <w:rsid w:val="004909E5"/>
    <w:rsid w:val="0049598E"/>
    <w:rsid w:val="004961AE"/>
    <w:rsid w:val="004C033D"/>
    <w:rsid w:val="004D39E5"/>
    <w:rsid w:val="004E7E04"/>
    <w:rsid w:val="004F30C1"/>
    <w:rsid w:val="005074AE"/>
    <w:rsid w:val="00507867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A3BB6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92FB3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22B24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05E1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6198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C6408"/>
    <w:rsid w:val="00DE49DE"/>
    <w:rsid w:val="00DE62CA"/>
    <w:rsid w:val="00DE7606"/>
    <w:rsid w:val="00DF512C"/>
    <w:rsid w:val="00E00184"/>
    <w:rsid w:val="00E0102E"/>
    <w:rsid w:val="00E1230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FEA"/>
    <w:rsid w:val="00F9734C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ED1CE3-233E-4309-962B-78F481A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47</cp:revision>
  <cp:lastPrinted>2017-03-30T12:05:00Z</cp:lastPrinted>
  <dcterms:created xsi:type="dcterms:W3CDTF">2010-08-12T09:21:00Z</dcterms:created>
  <dcterms:modified xsi:type="dcterms:W3CDTF">2020-04-28T13:35:00Z</dcterms:modified>
</cp:coreProperties>
</file>