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E" w:rsidRDefault="00887B4E" w:rsidP="00887B4E">
      <w:pPr>
        <w:keepNext/>
        <w:jc w:val="center"/>
        <w:outlineLvl w:val="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>
            <wp:extent cx="43815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887B4E" w:rsidRDefault="00887B4E" w:rsidP="00887B4E">
      <w:pPr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 xml:space="preserve">АДМИНИСТРАЦИЯ Нововеличковского </w:t>
      </w:r>
    </w:p>
    <w:p w:rsidR="00887B4E" w:rsidRDefault="00887B4E" w:rsidP="00887B4E">
      <w:pPr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 xml:space="preserve">сельского поселения Динского района </w:t>
      </w:r>
    </w:p>
    <w:p w:rsidR="00887B4E" w:rsidRDefault="00887B4E" w:rsidP="00887B4E">
      <w:pPr>
        <w:keepNext/>
        <w:outlineLvl w:val="8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keepNext/>
        <w:outlineLvl w:val="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b/>
          <w:szCs w:val="28"/>
          <w:lang w:eastAsia="ru-RU"/>
        </w:rPr>
        <w:t>ПОСТАНОВЛЕНИЕ</w:t>
      </w:r>
    </w:p>
    <w:p w:rsidR="00887B4E" w:rsidRDefault="00887B4E" w:rsidP="00887B4E">
      <w:pPr>
        <w:jc w:val="both"/>
        <w:rPr>
          <w:rFonts w:eastAsia="Times New Roman"/>
          <w:sz w:val="26"/>
          <w:szCs w:val="26"/>
          <w:lang w:eastAsia="ru-RU"/>
        </w:rPr>
      </w:pP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09.06.2021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№ </w:t>
      </w:r>
      <w:r>
        <w:rPr>
          <w:rFonts w:eastAsia="Times New Roman"/>
          <w:szCs w:val="28"/>
          <w:lang w:eastAsia="ru-RU"/>
        </w:rPr>
        <w:t>161</w:t>
      </w:r>
    </w:p>
    <w:p w:rsidR="00887B4E" w:rsidRDefault="00887B4E" w:rsidP="00887B4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станица Нововеличковская</w:t>
      </w:r>
    </w:p>
    <w:p w:rsidR="00887B4E" w:rsidRDefault="00887B4E" w:rsidP="00887B4E">
      <w:pPr>
        <w:rPr>
          <w:rFonts w:eastAsia="Times New Roman"/>
          <w:sz w:val="27"/>
          <w:szCs w:val="27"/>
          <w:lang w:eastAsia="ru-RU"/>
        </w:rPr>
      </w:pPr>
    </w:p>
    <w:p w:rsidR="00887B4E" w:rsidRDefault="00887B4E" w:rsidP="00887B4E">
      <w:pPr>
        <w:jc w:val="center"/>
        <w:rPr>
          <w:color w:val="000000"/>
        </w:rPr>
      </w:pPr>
    </w:p>
    <w:p w:rsidR="00887B4E" w:rsidRDefault="00887B4E" w:rsidP="00887B4E">
      <w:pPr>
        <w:jc w:val="center"/>
        <w:rPr>
          <w:color w:val="000000"/>
        </w:rPr>
      </w:pPr>
    </w:p>
    <w:p w:rsidR="00887B4E" w:rsidRDefault="00887B4E" w:rsidP="00887B4E">
      <w:pPr>
        <w:contextualSpacing/>
        <w:jc w:val="center"/>
        <w:rPr>
          <w:rFonts w:eastAsia="Arial Unicode MS"/>
          <w:b/>
          <w:color w:val="000000"/>
          <w:szCs w:val="28"/>
          <w:lang w:eastAsia="ru-RU"/>
        </w:rPr>
      </w:pPr>
      <w:r>
        <w:rPr>
          <w:rFonts w:eastAsia="Arial Unicode MS"/>
          <w:b/>
          <w:color w:val="000000"/>
          <w:szCs w:val="28"/>
          <w:lang w:eastAsia="ru-RU"/>
        </w:rPr>
        <w:t>О подготовке жилищно-коммунального комплекса</w:t>
      </w:r>
    </w:p>
    <w:p w:rsidR="00887B4E" w:rsidRDefault="00887B4E" w:rsidP="00887B4E">
      <w:pPr>
        <w:contextualSpacing/>
        <w:jc w:val="center"/>
        <w:rPr>
          <w:rFonts w:eastAsia="Arial Unicode MS"/>
          <w:b/>
          <w:color w:val="000000"/>
          <w:szCs w:val="28"/>
          <w:lang w:eastAsia="ru-RU"/>
        </w:rPr>
      </w:pPr>
      <w:r>
        <w:rPr>
          <w:rFonts w:eastAsia="Arial Unicode MS"/>
          <w:b/>
          <w:color w:val="000000"/>
          <w:szCs w:val="28"/>
          <w:lang w:eastAsia="ru-RU"/>
        </w:rPr>
        <w:t xml:space="preserve"> и объектов социальной сферы Нововеличковского сельского поселения</w:t>
      </w:r>
    </w:p>
    <w:p w:rsidR="00887B4E" w:rsidRDefault="00887B4E" w:rsidP="00887B4E">
      <w:pPr>
        <w:contextualSpacing/>
        <w:jc w:val="center"/>
        <w:rPr>
          <w:rFonts w:eastAsia="Arial Unicode MS"/>
          <w:b/>
          <w:color w:val="000000"/>
          <w:szCs w:val="28"/>
          <w:lang w:eastAsia="ru-RU"/>
        </w:rPr>
      </w:pPr>
      <w:r>
        <w:rPr>
          <w:rFonts w:eastAsia="Arial Unicode MS"/>
          <w:b/>
          <w:color w:val="000000"/>
          <w:szCs w:val="28"/>
          <w:lang w:eastAsia="ru-RU"/>
        </w:rPr>
        <w:t>Динского района к осенне-зимнему периоду 2021 - 2022 годов</w:t>
      </w:r>
    </w:p>
    <w:p w:rsidR="00887B4E" w:rsidRDefault="00887B4E" w:rsidP="00887B4E">
      <w:pPr>
        <w:contextualSpacing/>
        <w:jc w:val="center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708"/>
        <w:contextualSpacing/>
        <w:jc w:val="both"/>
        <w:rPr>
          <w:rFonts w:eastAsia="Arial Unicode MS"/>
          <w:color w:val="000000"/>
          <w:szCs w:val="28"/>
          <w:lang w:eastAsia="ru-RU"/>
        </w:rPr>
      </w:pPr>
      <w:proofErr w:type="gramStart"/>
      <w:r>
        <w:rPr>
          <w:szCs w:val="28"/>
        </w:rPr>
        <w:t xml:space="preserve">В целях обеспечения своевременной и качественной подготовки жилищно-коммунального комплекса и объектов социальной сферы Нововеличковского сельского поселения к устойчивой работе в осенне-зимний период 2021-2022 годов, во исполнение распоряжения главы администрации (губернатора) Краснодарского края от </w:t>
      </w:r>
      <w:r w:rsidRPr="00121FB7">
        <w:rPr>
          <w:szCs w:val="28"/>
        </w:rPr>
        <w:t>18.05.2017 № 130-р</w:t>
      </w:r>
      <w:r>
        <w:rPr>
          <w:szCs w:val="28"/>
        </w:rPr>
        <w:t xml:space="preserve"> «О подготовке жилищно-коммунального комплекса и объектов социальной сферы Краснодарского края к осенне-зимнему периоду», постановления администрации муниципального образования Динской район</w:t>
      </w:r>
      <w:r w:rsidRPr="00121FB7">
        <w:rPr>
          <w:szCs w:val="28"/>
        </w:rPr>
        <w:t xml:space="preserve"> от </w:t>
      </w:r>
      <w:r>
        <w:rPr>
          <w:szCs w:val="28"/>
        </w:rPr>
        <w:t>12.05.2021     № 644 «О подготовке жилищно-коммунального</w:t>
      </w:r>
      <w:proofErr w:type="gramEnd"/>
      <w:r>
        <w:rPr>
          <w:szCs w:val="28"/>
        </w:rPr>
        <w:t xml:space="preserve"> комплекса и объектов социальной сферы Динского района к осенне-зимнему периоду </w:t>
      </w:r>
      <w:r>
        <w:rPr>
          <w:rFonts w:eastAsia="Arial Unicode MS"/>
          <w:color w:val="000000"/>
          <w:szCs w:val="28"/>
          <w:lang w:eastAsia="ru-RU"/>
        </w:rPr>
        <w:t>2021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-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2022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 xml:space="preserve">годов», в соответствии со статьей 8, 37 Устава Нововеличковского сельского поселения </w:t>
      </w:r>
      <w:proofErr w:type="gramStart"/>
      <w:r>
        <w:rPr>
          <w:rFonts w:eastAsia="Arial Unicode MS"/>
          <w:color w:val="000000"/>
          <w:szCs w:val="28"/>
          <w:lang w:eastAsia="ru-RU"/>
        </w:rPr>
        <w:t>п</w:t>
      </w:r>
      <w:proofErr w:type="gramEnd"/>
      <w:r>
        <w:rPr>
          <w:rFonts w:eastAsia="Arial Unicode MS"/>
          <w:color w:val="000000"/>
          <w:szCs w:val="28"/>
          <w:lang w:eastAsia="ru-RU"/>
        </w:rPr>
        <w:t xml:space="preserve"> о с т а н о в л я ю: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1. Создать комиссию по координации хода подготовки жилищно-коммунального комплекса, инженерной инфраструктуры и объектов социальной сферы Нововеличковского сельского поселения к работе в осенне-зимний период 2021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-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2022 годов (далее – «Комиссия») и утвердить ее состав (приложение №1).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2. Утвердить Положение о комиссии (приложение №2).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3. Комиссии не реже одного раза в месяц рассматривать на своих заседаниях вопросы организации работ по подготовке к отопительному сезону объектов жизнеобеспечения и социальной сферы.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4. На основании результатов анализа итогов работы жилищно-коммунального комплекса территорий в осенне-зимний период 2020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-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2021 годов утвердить комплексный план по подготовке к осенне-зимнему периоду                        2021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-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2022 годов (далее - комплексный план) с завершением всех работ до          01 октября 2021 г.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lastRenderedPageBreak/>
        <w:t xml:space="preserve">5. Отделу ЖКХ, малого и среднего бизнеса администрации Нововеличковского сельского поселения (Токаренко): 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5.1. организовать анализ создания на предприятиях жизнеобеспечения аварийного запаса материально-технических ресурсов для локализации и ликвидации последствий стихийных бедствий и чрезвычайных ситуаций и принимать необходимые меры по его восполнению;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5.2. организовать подготовку аварийных служб, аварийных бригад, специальной техники для ликвидации чрезвычайных ситуаций на объектах жизнеобеспечения;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5.3. организовать подготовку техники по уборке и расчистке снега, создание необходимых запасов </w:t>
      </w:r>
      <w:proofErr w:type="spellStart"/>
      <w:r>
        <w:rPr>
          <w:rFonts w:eastAsia="Arial Unicode MS"/>
          <w:color w:val="000000"/>
          <w:szCs w:val="28"/>
          <w:lang w:eastAsia="ru-RU"/>
        </w:rPr>
        <w:t>песко</w:t>
      </w:r>
      <w:proofErr w:type="spellEnd"/>
      <w:r>
        <w:rPr>
          <w:rFonts w:eastAsia="Arial Unicode MS"/>
          <w:color w:val="000000"/>
          <w:szCs w:val="28"/>
          <w:lang w:eastAsia="ru-RU"/>
        </w:rPr>
        <w:t>-соляной смеси для посыпки дорог местного значения и тротуаров;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5.4. рекомендовать руководителям предприятий и учреждений независимо от формы собственности до 01 октября 2021 г. приобретение аварийных источников питания для энергообеспечения объектов, а также создание для них минимально необходимых запасов горюче-смазочных материалов из расчёта непрерывной работы на 24 </w:t>
      </w:r>
      <w:proofErr w:type="spellStart"/>
      <w:r>
        <w:rPr>
          <w:rFonts w:eastAsia="Arial Unicode MS"/>
          <w:szCs w:val="28"/>
          <w:lang w:eastAsia="ru-RU"/>
        </w:rPr>
        <w:t>моточаса</w:t>
      </w:r>
      <w:proofErr w:type="spellEnd"/>
      <w:r>
        <w:rPr>
          <w:rFonts w:eastAsia="Arial Unicode MS"/>
          <w:szCs w:val="28"/>
          <w:lang w:eastAsia="ru-RU"/>
        </w:rPr>
        <w:t>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5.5. разработать планы взаимодействия жилищных, тепл</w:t>
      </w:r>
      <w:proofErr w:type="gramStart"/>
      <w:r>
        <w:rPr>
          <w:rFonts w:eastAsia="Arial Unicode MS"/>
          <w:color w:val="000000"/>
          <w:szCs w:val="28"/>
          <w:lang w:eastAsia="ru-RU"/>
        </w:rPr>
        <w:t>о-</w:t>
      </w:r>
      <w:proofErr w:type="gramEnd"/>
      <w:r>
        <w:rPr>
          <w:rFonts w:eastAsia="Arial Unicode MS"/>
          <w:color w:val="000000"/>
          <w:szCs w:val="28"/>
          <w:lang w:eastAsia="ru-RU"/>
        </w:rPr>
        <w:t>, водо-, электро-, газоснабжающих и других организаций независимо от их ведомственной принадлежности, в случаях внезапного отключения подачи электроэнергии, газа, тепла, воды, а также оперативной локализации и уменьшения ущерба в случае возникновения стихийных бедствий и согласовать их со всеми заинтересованными организациями;</w:t>
      </w:r>
    </w:p>
    <w:p w:rsidR="00887B4E" w:rsidRDefault="00887B4E" w:rsidP="00887B4E">
      <w:pPr>
        <w:ind w:firstLine="851"/>
        <w:contextualSpacing/>
        <w:jc w:val="both"/>
      </w:pPr>
      <w:r>
        <w:rPr>
          <w:rFonts w:eastAsia="Arial Unicode MS"/>
          <w:color w:val="000000"/>
          <w:szCs w:val="28"/>
          <w:lang w:eastAsia="ru-RU"/>
        </w:rPr>
        <w:t xml:space="preserve">5.6. </w:t>
      </w:r>
      <w:r>
        <w:t xml:space="preserve">представить в отдел ТЭК муниципального образования Динской район до 10 июня 2021 г. данные о потребности муниципальных образований в твердом и жидком топливе на отопительный сезон 2021 – 2022 годов, а также до 30 сентября 2021 г. </w:t>
      </w:r>
      <w:r>
        <w:rPr>
          <w:szCs w:val="28"/>
        </w:rPr>
        <w:t>–</w:t>
      </w:r>
      <w:r>
        <w:t xml:space="preserve"> сведения о созданных запасах топлива на осенне-зимний период, включая обеспеченность населения;</w:t>
      </w:r>
    </w:p>
    <w:p w:rsidR="00887B4E" w:rsidRPr="0045111E" w:rsidRDefault="00887B4E" w:rsidP="00887B4E">
      <w:pPr>
        <w:ind w:firstLine="851"/>
        <w:contextualSpacing/>
        <w:jc w:val="both"/>
      </w:pPr>
      <w:r>
        <w:t xml:space="preserve">5.7. обеспечить создание неснижаемых запасов жидкого топлива в объеме не </w:t>
      </w:r>
      <w:proofErr w:type="gramStart"/>
      <w:r>
        <w:t>менее месячного</w:t>
      </w:r>
      <w:proofErr w:type="gramEnd"/>
      <w:r>
        <w:t xml:space="preserve"> потребления для муниципальных отопительных котельных.</w:t>
      </w:r>
    </w:p>
    <w:p w:rsidR="00887B4E" w:rsidRDefault="00887B4E" w:rsidP="00887B4E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  </w:t>
      </w:r>
      <w:r>
        <w:t xml:space="preserve">5.8. </w:t>
      </w:r>
      <w:r>
        <w:rPr>
          <w:rFonts w:eastAsia="Times New Roman"/>
          <w:szCs w:val="20"/>
          <w:lang w:eastAsia="ru-RU"/>
        </w:rPr>
        <w:t xml:space="preserve">обеспечить до 01 октября 2021 г. проверку исправности, комплектности и готовности к работе автономных дизельных электростанций, состоящих на балансе муниципальных организаций, а также создание для них запасов горюче-смазочных материалов и укомплектовать персоналом для их эксплуатации; </w:t>
      </w:r>
    </w:p>
    <w:p w:rsidR="00887B4E" w:rsidRDefault="00887B4E" w:rsidP="00887B4E">
      <w:pPr>
        <w:tabs>
          <w:tab w:val="left" w:pos="1080"/>
        </w:tabs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5.9. обеспечить организацию пополнения запасов резервного топлива в необходимых объемах и требуемого качества организациями, оказывающими коммунальные услуги населению; </w:t>
      </w:r>
    </w:p>
    <w:p w:rsidR="00887B4E" w:rsidRDefault="00887B4E" w:rsidP="00887B4E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5.10. обеспечить устранение замечаний Северо-Кавказского управления Федеральной службы по экологическому, технологическому и атомному надзору в рамках подготовки систем жизнеобеспечения Нововеличковского сельского поселения на 2021 год;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5.11</w:t>
      </w:r>
      <w:r w:rsidRPr="00754C3C">
        <w:rPr>
          <w:rFonts w:eastAsia="Arial Unicode MS"/>
          <w:color w:val="000000"/>
          <w:szCs w:val="28"/>
          <w:lang w:eastAsia="ru-RU"/>
        </w:rPr>
        <w:t>.</w:t>
      </w:r>
      <w:r>
        <w:rPr>
          <w:rFonts w:eastAsia="Arial Unicode MS"/>
          <w:color w:val="000000"/>
          <w:szCs w:val="28"/>
          <w:lang w:eastAsia="ru-RU"/>
        </w:rPr>
        <w:t xml:space="preserve"> организовать работу по пропаганде среди населения </w:t>
      </w:r>
      <w:proofErr w:type="gramStart"/>
      <w:r>
        <w:rPr>
          <w:rFonts w:eastAsia="Arial Unicode MS"/>
          <w:color w:val="000000"/>
          <w:szCs w:val="28"/>
          <w:lang w:eastAsia="ru-RU"/>
        </w:rPr>
        <w:t>необходимости установки приборов учета расхода воды</w:t>
      </w:r>
      <w:proofErr w:type="gramEnd"/>
      <w:r>
        <w:rPr>
          <w:rFonts w:eastAsia="Arial Unicode MS"/>
          <w:color w:val="000000"/>
          <w:szCs w:val="28"/>
          <w:lang w:eastAsia="ru-RU"/>
        </w:rPr>
        <w:t xml:space="preserve"> и энергоресурсов, а </w:t>
      </w:r>
      <w:r>
        <w:rPr>
          <w:rFonts w:eastAsia="Arial Unicode MS"/>
          <w:color w:val="000000"/>
          <w:szCs w:val="28"/>
          <w:lang w:eastAsia="ru-RU"/>
        </w:rPr>
        <w:lastRenderedPageBreak/>
        <w:t>также утепления оконных, дверных проемов в квартирах, входных дверей в подъездах в целях энергосбережения;</w:t>
      </w:r>
    </w:p>
    <w:p w:rsidR="00887B4E" w:rsidRPr="00754C3C" w:rsidRDefault="00887B4E" w:rsidP="00887B4E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  <w:proofErr w:type="gramStart"/>
      <w:r>
        <w:rPr>
          <w:rFonts w:eastAsia="Times New Roman"/>
          <w:szCs w:val="20"/>
          <w:lang w:eastAsia="ru-RU"/>
        </w:rPr>
        <w:t xml:space="preserve">5.12. </w:t>
      </w:r>
      <w:r>
        <w:rPr>
          <w:rFonts w:eastAsia="Times New Roman"/>
          <w:szCs w:val="28"/>
          <w:lang w:eastAsia="ru-RU"/>
        </w:rPr>
        <w:t xml:space="preserve">во взаимодействии с </w:t>
      </w:r>
      <w:proofErr w:type="spellStart"/>
      <w:r>
        <w:rPr>
          <w:rFonts w:eastAsia="Times New Roman"/>
          <w:szCs w:val="28"/>
          <w:lang w:eastAsia="ru-RU"/>
        </w:rPr>
        <w:t>ресурсоснабжающими</w:t>
      </w:r>
      <w:proofErr w:type="spellEnd"/>
      <w:r>
        <w:rPr>
          <w:rFonts w:eastAsia="Times New Roman"/>
          <w:szCs w:val="28"/>
          <w:lang w:eastAsia="ru-RU"/>
        </w:rPr>
        <w:t xml:space="preserve">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иными федеральными и краевыми правовыми актами в области энергосбережения</w:t>
      </w:r>
      <w:r w:rsidRPr="00754C3C">
        <w:rPr>
          <w:rFonts w:eastAsia="Times New Roman"/>
          <w:szCs w:val="28"/>
          <w:lang w:eastAsia="ru-RU"/>
        </w:rPr>
        <w:t>;</w:t>
      </w:r>
      <w:proofErr w:type="gramEnd"/>
    </w:p>
    <w:p w:rsidR="00887B4E" w:rsidRPr="00754C3C" w:rsidRDefault="00887B4E" w:rsidP="00887B4E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5</w:t>
      </w:r>
      <w:r w:rsidRPr="00754C3C">
        <w:rPr>
          <w:rFonts w:eastAsia="Times New Roman"/>
          <w:szCs w:val="28"/>
          <w:lang w:eastAsia="ru-RU"/>
        </w:rPr>
        <w:t xml:space="preserve">.13. ежемесячно 01 числа каждого </w:t>
      </w:r>
      <w:r>
        <w:rPr>
          <w:rFonts w:eastAsia="Times New Roman"/>
          <w:szCs w:val="28"/>
          <w:lang w:eastAsia="ru-RU"/>
        </w:rPr>
        <w:t>месяца в период июнь-ноябрь 2021 года</w:t>
      </w:r>
      <w:r w:rsidRPr="00754C3C">
        <w:rPr>
          <w:rFonts w:eastAsia="Times New Roman"/>
          <w:szCs w:val="28"/>
          <w:lang w:eastAsia="ru-RU"/>
        </w:rPr>
        <w:t xml:space="preserve"> организовать предоставление в отдел ТЭК муниципального образования Динской район сведений о подготовке жилищно-коммунального хозяйства к работе в зимних условиях по форме статистической отчетности «Форма </w:t>
      </w:r>
      <w:r>
        <w:rPr>
          <w:rFonts w:eastAsia="Times New Roman"/>
          <w:szCs w:val="28"/>
          <w:lang w:eastAsia="ru-RU"/>
        </w:rPr>
        <w:t xml:space="preserve">            </w:t>
      </w:r>
      <w:r w:rsidRPr="00754C3C">
        <w:rPr>
          <w:rFonts w:eastAsia="Times New Roman"/>
          <w:szCs w:val="28"/>
          <w:lang w:eastAsia="ru-RU"/>
        </w:rPr>
        <w:t>№ 1-ЖКХ (зима)»;</w:t>
      </w:r>
    </w:p>
    <w:p w:rsidR="00887B4E" w:rsidRPr="00754C3C" w:rsidRDefault="00887B4E" w:rsidP="00887B4E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5</w:t>
      </w:r>
      <w:r w:rsidRPr="00754C3C">
        <w:rPr>
          <w:rFonts w:eastAsia="Times New Roman"/>
          <w:szCs w:val="28"/>
          <w:lang w:eastAsia="ru-RU"/>
        </w:rPr>
        <w:t>.14. обеспечить выполнение утверждённых приказом Министерства энергетики Российской</w:t>
      </w:r>
      <w:r>
        <w:rPr>
          <w:rFonts w:eastAsia="Times New Roman"/>
          <w:szCs w:val="28"/>
          <w:lang w:eastAsia="ru-RU"/>
        </w:rPr>
        <w:t xml:space="preserve"> Федерации от 12 марта 2013 г.</w:t>
      </w:r>
      <w:r w:rsidRPr="00754C3C">
        <w:rPr>
          <w:rFonts w:eastAsia="Times New Roman"/>
          <w:szCs w:val="28"/>
          <w:lang w:eastAsia="ru-RU"/>
        </w:rPr>
        <w:t xml:space="preserve"> № 103 «Об утверждении Правил оценки готовности к отопительному периоду» требований и </w:t>
      </w:r>
      <w:proofErr w:type="gramStart"/>
      <w:r w:rsidRPr="00754C3C">
        <w:rPr>
          <w:rFonts w:eastAsia="Times New Roman"/>
          <w:szCs w:val="28"/>
          <w:lang w:eastAsia="ru-RU"/>
        </w:rPr>
        <w:t>контроль за</w:t>
      </w:r>
      <w:proofErr w:type="gramEnd"/>
      <w:r w:rsidRPr="00754C3C">
        <w:rPr>
          <w:rFonts w:eastAsia="Times New Roman"/>
          <w:szCs w:val="28"/>
          <w:lang w:eastAsia="ru-RU"/>
        </w:rPr>
        <w:t xml:space="preserve"> готовностью теплоснабжающих организаций, отдельных категорий потребител</w:t>
      </w:r>
      <w:r>
        <w:rPr>
          <w:rFonts w:eastAsia="Times New Roman"/>
          <w:szCs w:val="28"/>
          <w:lang w:eastAsia="ru-RU"/>
        </w:rPr>
        <w:t>ей к осенне-зимнему периоду 2021-2022 годов</w:t>
      </w:r>
      <w:r w:rsidRPr="00754C3C">
        <w:rPr>
          <w:rFonts w:eastAsia="Times New Roman"/>
          <w:szCs w:val="28"/>
          <w:lang w:eastAsia="ru-RU"/>
        </w:rPr>
        <w:t xml:space="preserve">; </w:t>
      </w:r>
    </w:p>
    <w:p w:rsidR="00887B4E" w:rsidRPr="00754C3C" w:rsidRDefault="00887B4E" w:rsidP="00887B4E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5</w:t>
      </w:r>
      <w:r w:rsidRPr="00754C3C">
        <w:rPr>
          <w:rFonts w:eastAsia="Times New Roman"/>
          <w:szCs w:val="28"/>
          <w:lang w:eastAsia="ru-RU"/>
        </w:rPr>
        <w:t>.15. з</w:t>
      </w:r>
      <w:r>
        <w:rPr>
          <w:rFonts w:eastAsia="Times New Roman"/>
          <w:szCs w:val="28"/>
          <w:lang w:eastAsia="ru-RU"/>
        </w:rPr>
        <w:t>авершить к 01 октября 2021 г.</w:t>
      </w:r>
      <w:r w:rsidRPr="00754C3C">
        <w:rPr>
          <w:rFonts w:eastAsia="Times New Roman"/>
          <w:szCs w:val="28"/>
          <w:lang w:eastAsia="ru-RU"/>
        </w:rPr>
        <w:t xml:space="preserve"> подготовку вышеуказанных мероприятий в Нововеличковском сельском поселении к устойчивой работе в осенне-зимний период. Предоставить </w:t>
      </w:r>
      <w:r>
        <w:rPr>
          <w:rFonts w:eastAsia="Times New Roman"/>
          <w:szCs w:val="28"/>
          <w:lang w:eastAsia="ru-RU"/>
        </w:rPr>
        <w:t xml:space="preserve">до 01 октября 2021 г. </w:t>
      </w:r>
      <w:r w:rsidRPr="00754C3C">
        <w:rPr>
          <w:rFonts w:eastAsia="Times New Roman"/>
          <w:szCs w:val="28"/>
          <w:lang w:eastAsia="ru-RU"/>
        </w:rPr>
        <w:t>в отдел ТЭК муниципального образования Динской район паспорт готовности Нововеличковского сельского поселения к ра</w:t>
      </w:r>
      <w:r>
        <w:rPr>
          <w:rFonts w:eastAsia="Times New Roman"/>
          <w:szCs w:val="28"/>
          <w:lang w:eastAsia="ru-RU"/>
        </w:rPr>
        <w:t>боте в осенне-зимний период   2021-2022 годов по форме согласно приложению № 3 к настоящему постановлению;</w:t>
      </w:r>
      <w:r w:rsidRPr="00754C3C">
        <w:rPr>
          <w:rFonts w:eastAsia="Times New Roman"/>
          <w:szCs w:val="28"/>
          <w:lang w:eastAsia="ru-RU"/>
        </w:rPr>
        <w:t xml:space="preserve"> </w:t>
      </w:r>
    </w:p>
    <w:p w:rsidR="00887B4E" w:rsidRDefault="00887B4E" w:rsidP="00887B4E">
      <w:pPr>
        <w:ind w:firstLine="709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  </w:t>
      </w:r>
      <w:r w:rsidRPr="00754C3C">
        <w:rPr>
          <w:rFonts w:eastAsia="Arial Unicode MS"/>
          <w:color w:val="000000"/>
          <w:szCs w:val="28"/>
          <w:lang w:eastAsia="ru-RU"/>
        </w:rPr>
        <w:t>5.16</w:t>
      </w:r>
      <w:r>
        <w:rPr>
          <w:rFonts w:eastAsia="Arial Unicode MS"/>
          <w:color w:val="000000"/>
          <w:szCs w:val="28"/>
          <w:lang w:eastAsia="ru-RU"/>
        </w:rPr>
        <w:t>. предложить организациям всех форм собственности, осуществляющим обеспечение энергоресурсами потребителей Нововеличковского сельского поселения, разработать планы мероприятий по подготовке к отопительному сезону и организовать выполнение мероприятий, предусмотренных этими планами;</w:t>
      </w:r>
    </w:p>
    <w:p w:rsidR="00887B4E" w:rsidRDefault="00887B4E" w:rsidP="00887B4E">
      <w:pPr>
        <w:ind w:firstLine="709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  5.17. представить к 5 октября 2021 г. в отдел ТЭК  </w:t>
      </w:r>
      <w:r w:rsidRPr="00754C3C">
        <w:rPr>
          <w:rFonts w:eastAsia="Times New Roman"/>
          <w:szCs w:val="28"/>
          <w:lang w:eastAsia="ru-RU"/>
        </w:rPr>
        <w:t>муниципального образования Динской район</w:t>
      </w:r>
      <w:r>
        <w:rPr>
          <w:rFonts w:eastAsia="Times New Roman"/>
          <w:szCs w:val="28"/>
          <w:lang w:eastAsia="ru-RU"/>
        </w:rPr>
        <w:t xml:space="preserve"> информацию о выполнении мероприятий, предусмотренных настоящим постановлением, для обобщения и последующего предоставления сведений в межведомственную комиссию по координации хода подготовки жилищно-коммунального хозяйства и объектов социальной сферы Краснодарского края к работе в осенне-зимний период 2021-2022 годов.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6</w:t>
      </w:r>
      <w:r>
        <w:rPr>
          <w:rFonts w:eastAsia="Arial Unicode MS"/>
          <w:color w:val="000000"/>
          <w:szCs w:val="28"/>
          <w:lang w:eastAsia="ru-RU"/>
        </w:rPr>
        <w:t>.</w:t>
      </w:r>
      <w:r w:rsidRPr="00754C3C">
        <w:rPr>
          <w:rFonts w:eastAsia="Arial Unicode MS"/>
          <w:color w:val="000000"/>
          <w:szCs w:val="28"/>
          <w:lang w:eastAsia="ru-RU"/>
        </w:rPr>
        <w:t xml:space="preserve"> О</w:t>
      </w:r>
      <w:r>
        <w:rPr>
          <w:rFonts w:eastAsia="Arial Unicode MS"/>
          <w:color w:val="000000"/>
          <w:szCs w:val="28"/>
          <w:lang w:eastAsia="ru-RU"/>
        </w:rPr>
        <w:t>тделу</w:t>
      </w:r>
      <w:r w:rsidRPr="00754C3C">
        <w:rPr>
          <w:rFonts w:eastAsia="Arial Unicode MS"/>
          <w:color w:val="000000"/>
          <w:szCs w:val="28"/>
          <w:lang w:eastAsia="ru-RU"/>
        </w:rPr>
        <w:t xml:space="preserve"> финансов и муниципальных закупок</w:t>
      </w:r>
      <w:r>
        <w:rPr>
          <w:rFonts w:eastAsia="Arial Unicode MS"/>
          <w:color w:val="000000"/>
          <w:szCs w:val="28"/>
          <w:lang w:eastAsia="ru-RU"/>
        </w:rPr>
        <w:t xml:space="preserve"> администрации Нововеличковского сельского поселения</w:t>
      </w:r>
      <w:r w:rsidRPr="00754C3C">
        <w:rPr>
          <w:rFonts w:eastAsia="Arial Unicode MS"/>
          <w:color w:val="000000"/>
          <w:szCs w:val="28"/>
          <w:lang w:eastAsia="ru-RU"/>
        </w:rPr>
        <w:t xml:space="preserve"> (Вуймина)</w:t>
      </w:r>
      <w:r>
        <w:rPr>
          <w:rFonts w:eastAsia="Arial Unicode MS"/>
          <w:color w:val="000000"/>
          <w:szCs w:val="28"/>
          <w:lang w:eastAsia="ru-RU"/>
        </w:rPr>
        <w:t xml:space="preserve">: 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6.1. предусмотреть необходимое финансирование для выполнения мероприятий комплексного плана, включая мероприятия по устранению замечаний Северо-Кавказского управления Федеральной службы по экологическому, технологическому и атомному надзору в системах теплоснабжения;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lastRenderedPageBreak/>
        <w:t>6</w:t>
      </w:r>
      <w:r>
        <w:rPr>
          <w:rFonts w:eastAsia="Arial Unicode MS"/>
          <w:color w:val="000000"/>
          <w:szCs w:val="28"/>
          <w:lang w:eastAsia="ru-RU"/>
        </w:rPr>
        <w:t>.2. предусмотреть в необходимых объемах в бюджете средства на оплату топливно-энергетических ресурсов, потребляемых муниципальными бюджетными организациями;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6</w:t>
      </w:r>
      <w:r>
        <w:rPr>
          <w:rFonts w:eastAsia="Arial Unicode MS"/>
          <w:color w:val="000000"/>
          <w:szCs w:val="28"/>
          <w:lang w:eastAsia="ru-RU"/>
        </w:rPr>
        <w:t>.3. предусмотреть финансовые средства (при возможности их выделения) с целью подготовки к отопительному сезону для приобретения автономных дизельных электростанций на муниципальные коммунальные объекты;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7</w:t>
      </w:r>
      <w:r>
        <w:rPr>
          <w:rFonts w:eastAsia="Arial Unicode MS"/>
          <w:color w:val="000000"/>
          <w:szCs w:val="28"/>
          <w:lang w:eastAsia="ru-RU"/>
        </w:rPr>
        <w:t>. Руководителям МКУ «ОДА НСП», МУП ЖКХ Нововеличковское, МБУК «Библиотечное объединение Нововеличковского сельского поселения», МБУ «Культура», МБУ по физическому развитию «Спорт»: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7</w:t>
      </w:r>
      <w:r>
        <w:rPr>
          <w:rFonts w:eastAsia="Arial Unicode MS"/>
          <w:color w:val="000000"/>
          <w:szCs w:val="28"/>
          <w:lang w:eastAsia="ru-RU"/>
        </w:rPr>
        <w:t>.1. организовать подготовку зданий и сооружений, систем вод</w:t>
      </w:r>
      <w:proofErr w:type="gramStart"/>
      <w:r>
        <w:rPr>
          <w:rFonts w:eastAsia="Arial Unicode MS"/>
          <w:color w:val="000000"/>
          <w:szCs w:val="28"/>
          <w:lang w:eastAsia="ru-RU"/>
        </w:rPr>
        <w:t>о-</w:t>
      </w:r>
      <w:proofErr w:type="gramEnd"/>
      <w:r>
        <w:rPr>
          <w:rFonts w:eastAsia="Arial Unicode MS"/>
          <w:color w:val="000000"/>
          <w:szCs w:val="28"/>
          <w:lang w:eastAsia="ru-RU"/>
        </w:rPr>
        <w:t>, электро- и теплоснабжения к работе в осенне-зимний период 2021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-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2022 годов;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7</w:t>
      </w:r>
      <w:r>
        <w:rPr>
          <w:rFonts w:eastAsia="Arial Unicode MS"/>
          <w:color w:val="000000"/>
          <w:szCs w:val="28"/>
          <w:lang w:eastAsia="ru-RU"/>
        </w:rPr>
        <w:t>.2. принять меры к своевременному и полному освоению финансовых средств бюджета, собственных средств учреждений, предусмотренных на подготовку к осенне-зимнему периоду;</w:t>
      </w:r>
    </w:p>
    <w:p w:rsidR="00887B4E" w:rsidRPr="00754C3C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8</w:t>
      </w:r>
      <w:r>
        <w:rPr>
          <w:rFonts w:eastAsia="Arial Unicode MS"/>
          <w:color w:val="000000"/>
          <w:szCs w:val="28"/>
          <w:lang w:eastAsia="ru-RU"/>
        </w:rPr>
        <w:t>. МУП ЖКХ Нововеличковское (</w:t>
      </w:r>
      <w:proofErr w:type="spellStart"/>
      <w:r>
        <w:rPr>
          <w:rFonts w:eastAsia="Arial Unicode MS"/>
          <w:color w:val="000000"/>
          <w:szCs w:val="28"/>
          <w:lang w:eastAsia="ru-RU"/>
        </w:rPr>
        <w:t>Кривоус</w:t>
      </w:r>
      <w:proofErr w:type="spellEnd"/>
      <w:r w:rsidRPr="00754C3C">
        <w:rPr>
          <w:rFonts w:eastAsia="Arial Unicode MS"/>
          <w:color w:val="000000"/>
          <w:szCs w:val="28"/>
          <w:lang w:eastAsia="ru-RU"/>
        </w:rPr>
        <w:t>):</w:t>
      </w:r>
    </w:p>
    <w:p w:rsidR="00887B4E" w:rsidRPr="00754C3C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 xml:space="preserve">8.1. </w:t>
      </w:r>
      <w:r>
        <w:rPr>
          <w:rFonts w:eastAsia="Arial Unicode MS"/>
          <w:color w:val="000000"/>
          <w:szCs w:val="28"/>
          <w:lang w:eastAsia="ru-RU"/>
        </w:rPr>
        <w:t>спланировать и выполнить необходимые мероприятия для обеспечения работы предприятия по бесперебойному водоснабжению, теплоснабжению объектов в осенне-зимний период 2021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-</w:t>
      </w:r>
      <w:r w:rsidRPr="00754C3C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rFonts w:eastAsia="Arial Unicode MS"/>
          <w:color w:val="000000"/>
          <w:szCs w:val="28"/>
          <w:lang w:eastAsia="ru-RU"/>
        </w:rPr>
        <w:t>2022 годов</w:t>
      </w:r>
      <w:r w:rsidRPr="00754C3C">
        <w:rPr>
          <w:rFonts w:eastAsia="Arial Unicode MS"/>
          <w:color w:val="000000"/>
          <w:szCs w:val="28"/>
          <w:lang w:eastAsia="ru-RU"/>
        </w:rPr>
        <w:t>;</w:t>
      </w:r>
    </w:p>
    <w:p w:rsidR="00887B4E" w:rsidRPr="00754C3C" w:rsidRDefault="00887B4E" w:rsidP="00887B4E">
      <w:pPr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 xml:space="preserve">8.2. </w:t>
      </w:r>
      <w:r w:rsidRPr="00754C3C">
        <w:rPr>
          <w:rFonts w:eastAsia="Times New Roman"/>
          <w:szCs w:val="28"/>
          <w:lang w:eastAsia="ru-RU"/>
        </w:rPr>
        <w:t>обеспечить замену муниципальных центральных сетей тепло- и водоснабжения не менее 5% в год от их общей протяжённости.</w:t>
      </w:r>
    </w:p>
    <w:p w:rsidR="00887B4E" w:rsidRPr="00A67DDE" w:rsidRDefault="00887B4E" w:rsidP="00887B4E">
      <w:pPr>
        <w:ind w:firstLine="708"/>
        <w:jc w:val="both"/>
        <w:rPr>
          <w:sz w:val="27"/>
          <w:szCs w:val="27"/>
        </w:rPr>
      </w:pPr>
      <w:r>
        <w:rPr>
          <w:rFonts w:eastAsia="Times New Roman"/>
          <w:szCs w:val="28"/>
          <w:lang w:eastAsia="ru-RU"/>
        </w:rPr>
        <w:t xml:space="preserve">  </w:t>
      </w:r>
      <w:r w:rsidRPr="00754C3C">
        <w:rPr>
          <w:rFonts w:eastAsia="Times New Roman"/>
          <w:szCs w:val="28"/>
          <w:lang w:eastAsia="ru-RU"/>
        </w:rPr>
        <w:t xml:space="preserve">9. </w:t>
      </w:r>
      <w:r w:rsidRPr="00CC24F2">
        <w:rPr>
          <w:sz w:val="27"/>
          <w:szCs w:val="27"/>
        </w:rPr>
        <w:t xml:space="preserve">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CC24F2">
        <w:rPr>
          <w:sz w:val="27"/>
          <w:szCs w:val="27"/>
        </w:rPr>
        <w:t>разместить</w:t>
      </w:r>
      <w:proofErr w:type="gramEnd"/>
      <w:r w:rsidRPr="00CC24F2">
        <w:rPr>
          <w:sz w:val="27"/>
          <w:szCs w:val="27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754C3C">
        <w:rPr>
          <w:rFonts w:eastAsia="Arial Unicode MS"/>
          <w:color w:val="000000"/>
          <w:szCs w:val="28"/>
          <w:lang w:eastAsia="ru-RU"/>
        </w:rPr>
        <w:t>10</w:t>
      </w:r>
      <w:r>
        <w:rPr>
          <w:rFonts w:eastAsia="Arial Unicode MS"/>
          <w:color w:val="000000"/>
          <w:szCs w:val="28"/>
          <w:lang w:eastAsia="ru-RU"/>
        </w:rPr>
        <w:t xml:space="preserve">. </w:t>
      </w:r>
      <w:proofErr w:type="gramStart"/>
      <w:r>
        <w:rPr>
          <w:rFonts w:eastAsia="Arial Unicode MS"/>
          <w:color w:val="000000"/>
          <w:szCs w:val="28"/>
          <w:lang w:eastAsia="ru-RU"/>
        </w:rPr>
        <w:t>Контроль за</w:t>
      </w:r>
      <w:proofErr w:type="gramEnd"/>
      <w:r>
        <w:rPr>
          <w:rFonts w:eastAsia="Arial Unicode MS"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Кочеткова И.Л.</w:t>
      </w:r>
    </w:p>
    <w:p w:rsidR="00887B4E" w:rsidRPr="00CC24F2" w:rsidRDefault="00887B4E" w:rsidP="00887B4E">
      <w:pPr>
        <w:ind w:firstLine="708"/>
        <w:jc w:val="both"/>
        <w:rPr>
          <w:sz w:val="27"/>
          <w:szCs w:val="27"/>
        </w:rPr>
      </w:pPr>
      <w:r>
        <w:rPr>
          <w:rFonts w:eastAsia="Arial Unicode MS"/>
          <w:color w:val="000000"/>
          <w:szCs w:val="28"/>
          <w:lang w:eastAsia="ru-RU"/>
        </w:rPr>
        <w:t xml:space="preserve">  1</w:t>
      </w:r>
      <w:r w:rsidRPr="00754C3C">
        <w:rPr>
          <w:rFonts w:eastAsia="Arial Unicode MS"/>
          <w:color w:val="000000"/>
          <w:szCs w:val="28"/>
          <w:lang w:eastAsia="ru-RU"/>
        </w:rPr>
        <w:t>1</w:t>
      </w:r>
      <w:r>
        <w:rPr>
          <w:rFonts w:eastAsia="Arial Unicode MS"/>
          <w:color w:val="000000"/>
          <w:szCs w:val="28"/>
          <w:lang w:eastAsia="ru-RU"/>
        </w:rPr>
        <w:t xml:space="preserve">. </w:t>
      </w:r>
      <w:r w:rsidRPr="00CC24F2">
        <w:rPr>
          <w:sz w:val="27"/>
          <w:szCs w:val="27"/>
        </w:rPr>
        <w:t>Постановление вступает в силу со дня его подписания.</w:t>
      </w: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jc w:val="both"/>
        <w:rPr>
          <w:color w:val="000000"/>
        </w:rPr>
      </w:pPr>
      <w:r>
        <w:rPr>
          <w:color w:val="000000"/>
        </w:rPr>
        <w:t xml:space="preserve">Глава Нововеличковского </w:t>
      </w:r>
    </w:p>
    <w:p w:rsidR="00887B4E" w:rsidRDefault="00887B4E" w:rsidP="00887B4E">
      <w:pPr>
        <w:jc w:val="both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Г.М. </w:t>
      </w:r>
      <w:proofErr w:type="spellStart"/>
      <w:r>
        <w:rPr>
          <w:color w:val="000000"/>
        </w:rPr>
        <w:t>Кова</w:t>
      </w:r>
      <w:proofErr w:type="spellEnd"/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851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contextualSpacing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contextualSpacing/>
        <w:rPr>
          <w:rFonts w:eastAsia="Arial Unicode MS"/>
          <w:color w:val="000000"/>
          <w:szCs w:val="28"/>
          <w:lang w:eastAsia="ru-RU"/>
        </w:rPr>
      </w:pP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rPr>
          <w:rFonts w:eastAsia="Times New Roman"/>
          <w:szCs w:val="28"/>
          <w:lang w:eastAsia="ru-RU"/>
        </w:rPr>
      </w:pPr>
    </w:p>
    <w:p w:rsidR="00887B4E" w:rsidRPr="00887B4E" w:rsidRDefault="00887B4E" w:rsidP="00887B4E">
      <w:pPr>
        <w:shd w:val="clear" w:color="auto" w:fill="FFFFFF"/>
        <w:tabs>
          <w:tab w:val="left" w:pos="781"/>
        </w:tabs>
        <w:suppressAutoHyphens/>
        <w:spacing w:line="302" w:lineRule="exact"/>
        <w:ind w:left="5265" w:hanging="15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lastRenderedPageBreak/>
        <w:t>ПРИЛОЖЕНИЕ № 1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к постановлению администрации 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Нововеличковского сельского 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>поселения Динского района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от </w:t>
      </w:r>
      <w:r>
        <w:rPr>
          <w:rFonts w:eastAsia="Times New Roman"/>
          <w:szCs w:val="28"/>
          <w:lang w:eastAsia="ru-RU"/>
        </w:rPr>
        <w:t>09.06.2021 г. № 161</w:t>
      </w:r>
    </w:p>
    <w:p w:rsidR="00887B4E" w:rsidRPr="00887B4E" w:rsidRDefault="00887B4E" w:rsidP="00887B4E">
      <w:pPr>
        <w:widowControl w:val="0"/>
        <w:suppressAutoHyphens/>
        <w:autoSpaceDE w:val="0"/>
        <w:ind w:left="5280"/>
        <w:jc w:val="center"/>
        <w:rPr>
          <w:rFonts w:ascii="Times New Roman CYR" w:eastAsia="Times New Roman" w:hAnsi="Times New Roman CYR" w:cs="Times New Roman CYR"/>
          <w:b/>
          <w:bCs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jc w:val="center"/>
        <w:rPr>
          <w:rFonts w:eastAsia="Times New Roman"/>
          <w:b/>
          <w:kern w:val="1"/>
          <w:szCs w:val="28"/>
          <w:lang w:eastAsia="ar-SA"/>
        </w:rPr>
      </w:pPr>
      <w:r w:rsidRPr="00887B4E">
        <w:rPr>
          <w:rFonts w:eastAsia="Times New Roman"/>
          <w:b/>
          <w:kern w:val="1"/>
          <w:szCs w:val="28"/>
          <w:lang w:eastAsia="ar-SA"/>
        </w:rPr>
        <w:t>СОСТАВ</w:t>
      </w:r>
    </w:p>
    <w:p w:rsidR="00887B4E" w:rsidRPr="00887B4E" w:rsidRDefault="00887B4E" w:rsidP="00887B4E">
      <w:pPr>
        <w:widowControl w:val="0"/>
        <w:suppressAutoHyphens/>
        <w:autoSpaceDE w:val="0"/>
        <w:jc w:val="center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>комиссии по координации хода подготовки жилищн</w:t>
      </w:r>
      <w:proofErr w:type="gramStart"/>
      <w:r w:rsidRPr="00887B4E">
        <w:rPr>
          <w:rFonts w:eastAsia="Times New Roman"/>
          <w:kern w:val="1"/>
          <w:szCs w:val="28"/>
          <w:lang w:eastAsia="ar-SA"/>
        </w:rPr>
        <w:t>о-</w:t>
      </w:r>
      <w:proofErr w:type="gramEnd"/>
      <w:r w:rsidRPr="00887B4E">
        <w:rPr>
          <w:rFonts w:eastAsia="Times New Roman"/>
          <w:kern w:val="1"/>
          <w:szCs w:val="28"/>
          <w:lang w:eastAsia="ar-SA"/>
        </w:rPr>
        <w:t xml:space="preserve"> коммунального комплекса и объектов социальной сферы  </w:t>
      </w:r>
    </w:p>
    <w:p w:rsidR="00887B4E" w:rsidRPr="00887B4E" w:rsidRDefault="00887B4E" w:rsidP="00887B4E">
      <w:pPr>
        <w:shd w:val="clear" w:color="auto" w:fill="FFFFFF"/>
        <w:tabs>
          <w:tab w:val="left" w:pos="781"/>
        </w:tabs>
        <w:suppressAutoHyphens/>
        <w:spacing w:line="302" w:lineRule="exact"/>
        <w:ind w:left="570" w:right="1050"/>
        <w:jc w:val="center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>Нововеличковского сельского поселения Динского района</w:t>
      </w:r>
    </w:p>
    <w:p w:rsidR="00887B4E" w:rsidRPr="00887B4E" w:rsidRDefault="00887B4E" w:rsidP="00887B4E">
      <w:pPr>
        <w:widowControl w:val="0"/>
        <w:suppressAutoHyphens/>
        <w:autoSpaceDE w:val="0"/>
        <w:jc w:val="center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к работе в осенне-зимний период 2021-2022 годов </w:t>
      </w:r>
    </w:p>
    <w:p w:rsidR="00887B4E" w:rsidRPr="00887B4E" w:rsidRDefault="00887B4E" w:rsidP="00887B4E">
      <w:pPr>
        <w:widowControl w:val="0"/>
        <w:suppressAutoHyphens/>
        <w:autoSpaceDE w:val="0"/>
        <w:jc w:val="center"/>
        <w:rPr>
          <w:rFonts w:eastAsia="Times New Roman"/>
          <w:kern w:val="1"/>
          <w:szCs w:val="28"/>
          <w:lang w:eastAsia="ar-SA"/>
        </w:rPr>
      </w:pPr>
    </w:p>
    <w:p w:rsidR="00887B4E" w:rsidRPr="00887B4E" w:rsidRDefault="00887B4E" w:rsidP="00887B4E">
      <w:pPr>
        <w:widowControl w:val="0"/>
        <w:suppressAutoHyphens/>
        <w:autoSpaceDE w:val="0"/>
        <w:jc w:val="center"/>
        <w:rPr>
          <w:rFonts w:eastAsia="Times New Roman"/>
          <w:kern w:val="1"/>
          <w:szCs w:val="28"/>
          <w:lang w:eastAsia="ar-SA"/>
        </w:rPr>
      </w:pPr>
    </w:p>
    <w:p w:rsidR="00887B4E" w:rsidRPr="00887B4E" w:rsidRDefault="00887B4E" w:rsidP="00887B4E">
      <w:pPr>
        <w:widowControl w:val="0"/>
        <w:suppressAutoHyphens/>
        <w:autoSpaceDE w:val="0"/>
        <w:jc w:val="center"/>
        <w:rPr>
          <w:rFonts w:eastAsia="Times New Roman"/>
          <w:kern w:val="1"/>
          <w:szCs w:val="28"/>
          <w:lang w:eastAsia="ar-SA"/>
        </w:rPr>
      </w:pPr>
    </w:p>
    <w:tbl>
      <w:tblPr>
        <w:tblW w:w="994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2205"/>
        <w:gridCol w:w="570"/>
        <w:gridCol w:w="7172"/>
      </w:tblGrid>
      <w:tr w:rsidR="00887B4E" w:rsidRPr="00887B4E" w:rsidTr="007F213C">
        <w:tc>
          <w:tcPr>
            <w:tcW w:w="2775" w:type="dxa"/>
            <w:gridSpan w:val="2"/>
          </w:tcPr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proofErr w:type="spellStart"/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Кова</w:t>
            </w:r>
            <w:proofErr w:type="spellEnd"/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 Галина</w:t>
            </w: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Михайловна</w:t>
            </w:r>
          </w:p>
        </w:tc>
        <w:tc>
          <w:tcPr>
            <w:tcW w:w="7172" w:type="dxa"/>
          </w:tcPr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- глава Нововеличковского сельского поселения, председатель комиссии;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</w:tc>
      </w:tr>
      <w:tr w:rsidR="00887B4E" w:rsidRPr="00887B4E" w:rsidTr="007F213C">
        <w:tc>
          <w:tcPr>
            <w:tcW w:w="2775" w:type="dxa"/>
            <w:gridSpan w:val="2"/>
          </w:tcPr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Токаренко </w:t>
            </w: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Валерий</w:t>
            </w: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Владимирович</w:t>
            </w: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proofErr w:type="spellStart"/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Олейникова</w:t>
            </w:r>
            <w:proofErr w:type="spellEnd"/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Лидия Николаевна</w:t>
            </w: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Кочетков Игорь Леонидович  </w:t>
            </w:r>
          </w:p>
        </w:tc>
        <w:tc>
          <w:tcPr>
            <w:tcW w:w="7172" w:type="dxa"/>
          </w:tcPr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2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- начальник отдела ЖКХ, малого и среднего бизнеса,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администрации Нововеличковского сельского поселения, заместитель председателя комиссии;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- специалист муниципального казенного учреждения «ОДА НСП»,  секретарь комиссии.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Члены комиссии: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- заместитель главы администрации Нововеличковского сельского поселения </w:t>
            </w:r>
          </w:p>
        </w:tc>
      </w:tr>
      <w:tr w:rsidR="00887B4E" w:rsidRPr="00887B4E" w:rsidTr="007F213C">
        <w:tc>
          <w:tcPr>
            <w:tcW w:w="2775" w:type="dxa"/>
            <w:gridSpan w:val="2"/>
          </w:tcPr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proofErr w:type="spellStart"/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Кривоус</w:t>
            </w:r>
            <w:proofErr w:type="spellEnd"/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 Александр Владимирович</w:t>
            </w:r>
          </w:p>
        </w:tc>
        <w:tc>
          <w:tcPr>
            <w:tcW w:w="7172" w:type="dxa"/>
          </w:tcPr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- директор МУП ЖКХ Нововеличковское;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</w:tc>
      </w:tr>
      <w:tr w:rsidR="00887B4E" w:rsidRPr="00887B4E" w:rsidTr="007F213C">
        <w:tc>
          <w:tcPr>
            <w:tcW w:w="2775" w:type="dxa"/>
            <w:gridSpan w:val="2"/>
          </w:tcPr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Мороз Татьяна Михайловна</w:t>
            </w:r>
          </w:p>
        </w:tc>
        <w:tc>
          <w:tcPr>
            <w:tcW w:w="7172" w:type="dxa"/>
          </w:tcPr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-заместитель руководителя муниципального казенного учреждения «ОДА НСП»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</w:p>
        </w:tc>
      </w:tr>
      <w:tr w:rsidR="00887B4E" w:rsidRPr="00887B4E" w:rsidTr="007F213C">
        <w:tc>
          <w:tcPr>
            <w:tcW w:w="2205" w:type="dxa"/>
          </w:tcPr>
          <w:p w:rsidR="00887B4E" w:rsidRPr="00887B4E" w:rsidRDefault="00887B4E" w:rsidP="00887B4E">
            <w:pPr>
              <w:suppressAutoHyphens/>
              <w:snapToGrid w:val="0"/>
              <w:jc w:val="both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>Журиков Станислав                    Александрович</w:t>
            </w:r>
          </w:p>
        </w:tc>
        <w:tc>
          <w:tcPr>
            <w:tcW w:w="7742" w:type="dxa"/>
            <w:gridSpan w:val="2"/>
          </w:tcPr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        - депутат  Совета Нововеличковского сельского </w:t>
            </w:r>
          </w:p>
          <w:p w:rsidR="00887B4E" w:rsidRPr="00887B4E" w:rsidRDefault="00887B4E" w:rsidP="00887B4E">
            <w:pPr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887B4E">
              <w:rPr>
                <w:rFonts w:eastAsia="Times New Roman"/>
                <w:kern w:val="1"/>
                <w:szCs w:val="28"/>
                <w:lang w:eastAsia="ar-SA"/>
              </w:rPr>
              <w:t xml:space="preserve">       поселения Динского района (по согласованию).        </w:t>
            </w:r>
          </w:p>
        </w:tc>
      </w:tr>
    </w:tbl>
    <w:p w:rsidR="00887B4E" w:rsidRPr="00887B4E" w:rsidRDefault="00887B4E" w:rsidP="00887B4E">
      <w:pPr>
        <w:suppressAutoHyphens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                                        </w:t>
      </w:r>
    </w:p>
    <w:p w:rsidR="00887B4E" w:rsidRPr="00887B4E" w:rsidRDefault="00887B4E" w:rsidP="00887B4E">
      <w:pPr>
        <w:suppressAutoHyphens/>
        <w:rPr>
          <w:rFonts w:eastAsia="Times New Roman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Глава Нововеличковского </w:t>
      </w:r>
    </w:p>
    <w:p w:rsidR="00887B4E" w:rsidRPr="00887B4E" w:rsidRDefault="00887B4E" w:rsidP="00887B4E">
      <w:pPr>
        <w:suppressAutoHyphens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сельского поселения                                                                                   Г.М. </w:t>
      </w:r>
      <w:proofErr w:type="spellStart"/>
      <w:r w:rsidRPr="00887B4E">
        <w:rPr>
          <w:rFonts w:eastAsia="Times New Roman"/>
          <w:kern w:val="1"/>
          <w:szCs w:val="28"/>
          <w:lang w:eastAsia="ar-SA"/>
        </w:rPr>
        <w:t>Кова</w:t>
      </w:r>
      <w:proofErr w:type="spellEnd"/>
    </w:p>
    <w:p w:rsidR="00887B4E" w:rsidRPr="00887B4E" w:rsidRDefault="00887B4E" w:rsidP="00887B4E">
      <w:pPr>
        <w:shd w:val="clear" w:color="auto" w:fill="FFFFFF"/>
        <w:tabs>
          <w:tab w:val="left" w:pos="781"/>
        </w:tabs>
        <w:suppressAutoHyphens/>
        <w:spacing w:line="302" w:lineRule="exact"/>
        <w:ind w:left="5265" w:hanging="15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lastRenderedPageBreak/>
        <w:t>ПРИЛОЖЕНИЕ № 2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к постановлению администрации 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Нововеличковского сельского 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>поселения Динского района</w:t>
      </w:r>
    </w:p>
    <w:p w:rsidR="00887B4E" w:rsidRPr="00887B4E" w:rsidRDefault="00887B4E" w:rsidP="00887B4E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/>
          <w:kern w:val="1"/>
          <w:szCs w:val="28"/>
          <w:lang w:eastAsia="ar-SA"/>
        </w:rPr>
        <w:t xml:space="preserve">от </w:t>
      </w:r>
      <w:r w:rsidR="00B029B0">
        <w:rPr>
          <w:rFonts w:eastAsia="Times New Roman"/>
          <w:szCs w:val="28"/>
          <w:lang w:eastAsia="ru-RU"/>
        </w:rPr>
        <w:t>09.06.2021 г. № 161</w:t>
      </w:r>
    </w:p>
    <w:p w:rsidR="00887B4E" w:rsidRPr="00887B4E" w:rsidRDefault="00887B4E" w:rsidP="00887B4E">
      <w:pPr>
        <w:widowControl w:val="0"/>
        <w:suppressAutoHyphens/>
        <w:autoSpaceDE w:val="0"/>
        <w:ind w:left="5280"/>
        <w:jc w:val="center"/>
        <w:rPr>
          <w:rFonts w:ascii="Times New Roman CYR" w:eastAsia="Times New Roman" w:hAnsi="Times New Roman CYR" w:cs="Times New Roman CYR"/>
          <w:b/>
          <w:bCs/>
          <w:kern w:val="1"/>
          <w:szCs w:val="28"/>
          <w:lang w:eastAsia="ar-SA"/>
        </w:rPr>
      </w:pPr>
    </w:p>
    <w:p w:rsidR="00887B4E" w:rsidRPr="00887B4E" w:rsidRDefault="00887B4E" w:rsidP="00887B4E">
      <w:pPr>
        <w:tabs>
          <w:tab w:val="left" w:pos="4"/>
        </w:tabs>
        <w:suppressAutoHyphens/>
        <w:spacing w:line="0" w:lineRule="atLeast"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  <w:r w:rsidRPr="00887B4E">
        <w:rPr>
          <w:rFonts w:eastAsia="Times New Roman" w:cs="Tahoma"/>
          <w:b/>
          <w:bCs/>
          <w:kern w:val="1"/>
          <w:szCs w:val="28"/>
          <w:lang w:eastAsia="ar-SA"/>
        </w:rPr>
        <w:t>ПОЛОЖЕНИЕ</w:t>
      </w:r>
    </w:p>
    <w:p w:rsidR="00887B4E" w:rsidRPr="00887B4E" w:rsidRDefault="00887B4E" w:rsidP="00887B4E">
      <w:pPr>
        <w:widowControl w:val="0"/>
        <w:suppressAutoHyphens/>
        <w:autoSpaceDE w:val="0"/>
        <w:jc w:val="center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о работе комиссии </w:t>
      </w:r>
      <w:r w:rsidRPr="00887B4E">
        <w:rPr>
          <w:rFonts w:eastAsia="Times New Roman"/>
          <w:kern w:val="1"/>
          <w:szCs w:val="28"/>
          <w:lang w:eastAsia="ar-SA"/>
        </w:rPr>
        <w:t>по координации хода подготовки жилищн</w:t>
      </w:r>
      <w:proofErr w:type="gramStart"/>
      <w:r w:rsidRPr="00887B4E">
        <w:rPr>
          <w:rFonts w:eastAsia="Times New Roman"/>
          <w:kern w:val="1"/>
          <w:szCs w:val="28"/>
          <w:lang w:eastAsia="ar-SA"/>
        </w:rPr>
        <w:t>о-</w:t>
      </w:r>
      <w:proofErr w:type="gramEnd"/>
      <w:r w:rsidRPr="00887B4E">
        <w:rPr>
          <w:rFonts w:eastAsia="Times New Roman"/>
          <w:kern w:val="1"/>
          <w:szCs w:val="28"/>
          <w:lang w:eastAsia="ar-SA"/>
        </w:rPr>
        <w:t xml:space="preserve"> коммунального комплекса и объектов социальной сферы  Нововеличковского сельского поселения Динского района к работе в осенне-зимний период 2021-2022 годов </w:t>
      </w:r>
    </w:p>
    <w:p w:rsidR="00887B4E" w:rsidRPr="00887B4E" w:rsidRDefault="00887B4E" w:rsidP="00887B4E">
      <w:pPr>
        <w:suppressAutoHyphens/>
        <w:spacing w:line="0" w:lineRule="atLeast"/>
        <w:rPr>
          <w:rFonts w:eastAsia="Times New Roman" w:cs="Tahoma"/>
          <w:b/>
          <w:bCs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  <w:r w:rsidRPr="00887B4E">
        <w:rPr>
          <w:rFonts w:eastAsia="Times New Roman" w:cs="Tahoma"/>
          <w:b/>
          <w:bCs/>
          <w:kern w:val="1"/>
          <w:szCs w:val="28"/>
          <w:lang w:eastAsia="ar-SA"/>
        </w:rPr>
        <w:t>1. Общие положения</w:t>
      </w: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widowControl w:val="0"/>
        <w:suppressAutoHyphens/>
        <w:autoSpaceDE w:val="0"/>
        <w:ind w:firstLine="709"/>
        <w:jc w:val="both"/>
        <w:rPr>
          <w:rFonts w:eastAsia="Times New Roman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Настоящее Положение о работе комиссии по </w:t>
      </w:r>
      <w:r w:rsidRPr="00887B4E">
        <w:rPr>
          <w:rFonts w:eastAsia="Times New Roman"/>
          <w:kern w:val="1"/>
          <w:szCs w:val="28"/>
          <w:lang w:eastAsia="ar-SA"/>
        </w:rPr>
        <w:t>координации хода подготовки жилищн</w:t>
      </w:r>
      <w:proofErr w:type="gramStart"/>
      <w:r w:rsidRPr="00887B4E">
        <w:rPr>
          <w:rFonts w:eastAsia="Times New Roman"/>
          <w:kern w:val="1"/>
          <w:szCs w:val="28"/>
          <w:lang w:eastAsia="ar-SA"/>
        </w:rPr>
        <w:t>о-</w:t>
      </w:r>
      <w:proofErr w:type="gramEnd"/>
      <w:r w:rsidRPr="00887B4E">
        <w:rPr>
          <w:rFonts w:eastAsia="Times New Roman"/>
          <w:kern w:val="1"/>
          <w:szCs w:val="28"/>
          <w:lang w:eastAsia="ar-SA"/>
        </w:rPr>
        <w:t xml:space="preserve"> коммунального комплекса и объектов социальной сферы  Нововеличковского сельского поселения Динского района к работе в осенне-зимний период 2021-2022 годов </w:t>
      </w:r>
      <w:r w:rsidRPr="00887B4E">
        <w:rPr>
          <w:rFonts w:eastAsia="Times New Roman" w:cs="Tahoma"/>
          <w:kern w:val="1"/>
          <w:szCs w:val="28"/>
          <w:lang w:eastAsia="ar-SA"/>
        </w:rPr>
        <w:t xml:space="preserve">определяет понятие, цели создания, функции, состав и порядок деятельности Комиссии при проведении проверки теплоснабжающих организаций, </w:t>
      </w:r>
      <w:proofErr w:type="spellStart"/>
      <w:r w:rsidRPr="00887B4E">
        <w:rPr>
          <w:rFonts w:eastAsia="Times New Roman" w:cs="Tahoma"/>
          <w:kern w:val="1"/>
          <w:szCs w:val="28"/>
          <w:lang w:eastAsia="ar-SA"/>
        </w:rPr>
        <w:t>теплосетевых</w:t>
      </w:r>
      <w:proofErr w:type="spellEnd"/>
      <w:r w:rsidRPr="00887B4E">
        <w:rPr>
          <w:rFonts w:eastAsia="Times New Roman" w:cs="Tahoma"/>
          <w:kern w:val="1"/>
          <w:szCs w:val="28"/>
          <w:lang w:eastAsia="ar-SA"/>
        </w:rPr>
        <w:t xml:space="preserve"> организаций и потребителей тепловой энергии к отопительному сезону.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1.1 Комиссия создается по решению органа местного самоуправления поселения.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1.2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 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/>
          <w:kern w:val="1"/>
          <w:szCs w:val="28"/>
          <w:lang w:val="x-none" w:eastAsia="ar-SA"/>
        </w:rPr>
      </w:pPr>
      <w:r w:rsidRPr="00887B4E">
        <w:rPr>
          <w:rFonts w:eastAsia="Times New Roman"/>
          <w:kern w:val="1"/>
          <w:szCs w:val="28"/>
          <w:lang w:val="x-none" w:eastAsia="ar-SA"/>
        </w:rPr>
        <w:t>1.3 Персональный состав Комиссии, в том числе Председатель Комиссии (далее по тексту также – Председатель), утверждается постановлением администрации Нововеличковского сельского поселения Динского района.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1.4</w:t>
      </w:r>
      <w:proofErr w:type="gramStart"/>
      <w:r w:rsidRPr="00887B4E">
        <w:rPr>
          <w:rFonts w:eastAsia="Times New Roman" w:cs="Tahoma"/>
          <w:kern w:val="1"/>
          <w:szCs w:val="28"/>
          <w:lang w:eastAsia="ar-SA"/>
        </w:rPr>
        <w:t xml:space="preserve"> В</w:t>
      </w:r>
      <w:proofErr w:type="gramEnd"/>
      <w:r w:rsidRPr="00887B4E">
        <w:rPr>
          <w:rFonts w:eastAsia="Times New Roman" w:cs="Tahoma"/>
          <w:kern w:val="1"/>
          <w:szCs w:val="28"/>
          <w:lang w:eastAsia="ar-SA"/>
        </w:rPr>
        <w:t xml:space="preserve"> состав Комиссии входят не менее пяти человек – членов Комиссии. Председатель является членом Комиссии. По решению администрации Нововеличковского сельского поселения Динского района в состав Комиссии могут включаться по согласованию представители Федеральной службы по экологическому, технологическому и атомному надзору, жилищной инспекции и представители теплоснабжающей организации.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1.5 Замена члена Комиссии допускается только по постановлению администрации Нововеличковского сельского поселения Динского района.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1.6 Комиссия правомочна осуществлять функции, предусмотренные Положением,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</w:t>
      </w:r>
      <w:r w:rsidRPr="00887B4E">
        <w:rPr>
          <w:rFonts w:eastAsia="Times New Roman" w:cs="Tahoma"/>
          <w:kern w:val="1"/>
          <w:szCs w:val="28"/>
          <w:lang w:eastAsia="ar-SA"/>
        </w:rPr>
        <w:lastRenderedPageBreak/>
        <w:t>голосования, а также делегирование ими своих полномочий иным лицам не допускается. 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  <w:r w:rsidRPr="00887B4E">
        <w:rPr>
          <w:rFonts w:eastAsia="Times New Roman" w:cs="Tahoma"/>
          <w:b/>
          <w:bCs/>
          <w:kern w:val="1"/>
          <w:szCs w:val="28"/>
          <w:lang w:eastAsia="ar-SA"/>
        </w:rPr>
        <w:t>2. Цели и задачи Комиссии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/>
          <w:kern w:val="1"/>
          <w:szCs w:val="28"/>
          <w:lang w:val="x-none" w:eastAsia="ar-SA"/>
        </w:rPr>
      </w:pPr>
      <w:r w:rsidRPr="00887B4E">
        <w:rPr>
          <w:rFonts w:eastAsia="Times New Roman"/>
          <w:kern w:val="1"/>
          <w:szCs w:val="28"/>
          <w:lang w:val="x-none" w:eastAsia="ar-SA"/>
        </w:rPr>
        <w:t xml:space="preserve">2.1. Комиссия создается в целях проверки выполнения теплоснабжающими организациями, </w:t>
      </w:r>
      <w:proofErr w:type="spellStart"/>
      <w:r w:rsidRPr="00887B4E">
        <w:rPr>
          <w:rFonts w:eastAsia="Times New Roman"/>
          <w:kern w:val="1"/>
          <w:szCs w:val="28"/>
          <w:lang w:val="x-none" w:eastAsia="ar-SA"/>
        </w:rPr>
        <w:t>теплосетевыми</w:t>
      </w:r>
      <w:proofErr w:type="spellEnd"/>
      <w:r w:rsidRPr="00887B4E">
        <w:rPr>
          <w:rFonts w:eastAsia="Times New Roman"/>
          <w:kern w:val="1"/>
          <w:szCs w:val="28"/>
          <w:lang w:val="x-none" w:eastAsia="ar-SA"/>
        </w:rPr>
        <w:t xml:space="preserve">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2.2. Исходя из целей деятельности Комиссии, определенных в пункте 2.1 настоящего Положения, в задачи Комиссии входит рассмотрение документов, подтверждающих выполнение требований по готовности, а при необходимости – осмотр объектов проверки.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  <w:r w:rsidRPr="00887B4E">
        <w:rPr>
          <w:rFonts w:eastAsia="Times New Roman" w:cs="Tahoma"/>
          <w:b/>
          <w:bCs/>
          <w:kern w:val="1"/>
          <w:szCs w:val="28"/>
          <w:lang w:eastAsia="ar-SA"/>
        </w:rPr>
        <w:t>3. Порядок проведения проверки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3.1. Работа комиссии осуществляется в соответствии с программой проведения проверки готовности к отопительному периоду (далее - Программа), утверждаемой администрацией Нововеличковского сельского поселения Динского района, в которой указываются: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- объекты, подлежащие проверке;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- сроки проведения проверки;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- документы, проверяемые в ходе проведения проверки.</w:t>
      </w:r>
    </w:p>
    <w:p w:rsidR="00887B4E" w:rsidRPr="00887B4E" w:rsidRDefault="00887B4E" w:rsidP="00887B4E">
      <w:pPr>
        <w:numPr>
          <w:ilvl w:val="1"/>
          <w:numId w:val="1"/>
        </w:numPr>
        <w:suppressAutoHyphens/>
        <w:spacing w:line="0" w:lineRule="atLeast"/>
        <w:ind w:left="30"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Проверка выполнения </w:t>
      </w:r>
      <w:proofErr w:type="spellStart"/>
      <w:r w:rsidRPr="00887B4E">
        <w:rPr>
          <w:rFonts w:eastAsia="Times New Roman" w:cs="Tahoma"/>
          <w:kern w:val="1"/>
          <w:szCs w:val="28"/>
          <w:lang w:eastAsia="ar-SA"/>
        </w:rPr>
        <w:t>теплосетевыми</w:t>
      </w:r>
      <w:proofErr w:type="spellEnd"/>
      <w:r w:rsidRPr="00887B4E">
        <w:rPr>
          <w:rFonts w:eastAsia="Times New Roman" w:cs="Tahoma"/>
          <w:kern w:val="1"/>
          <w:szCs w:val="28"/>
          <w:lang w:eastAsia="ar-SA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3.3.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87B4E">
        <w:rPr>
          <w:rFonts w:eastAsia="Times New Roman" w:cs="Tahoma"/>
          <w:kern w:val="1"/>
          <w:szCs w:val="28"/>
          <w:lang w:eastAsia="ar-SA"/>
        </w:rPr>
        <w:t>с даты завершения</w:t>
      </w:r>
      <w:proofErr w:type="gramEnd"/>
      <w:r w:rsidRPr="00887B4E">
        <w:rPr>
          <w:rFonts w:eastAsia="Times New Roman" w:cs="Tahoma"/>
          <w:kern w:val="1"/>
          <w:szCs w:val="28"/>
          <w:lang w:eastAsia="ar-SA"/>
        </w:rPr>
        <w:t xml:space="preserve"> проверки, по образцу согласно приложению № 1 к настоящему Положению.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3.4. В акте содержатся следующие выводы комиссии по итогам проверки: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- объект проверки готов к отопительному периоду;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- объект проверки будет готов </w:t>
      </w:r>
      <w:proofErr w:type="gramStart"/>
      <w:r w:rsidRPr="00887B4E">
        <w:rPr>
          <w:rFonts w:eastAsia="Times New Roman" w:cs="Tahoma"/>
          <w:kern w:val="1"/>
          <w:szCs w:val="28"/>
          <w:lang w:eastAsia="ar-SA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87B4E">
        <w:rPr>
          <w:rFonts w:eastAsia="Times New Roman" w:cs="Tahoma"/>
          <w:kern w:val="1"/>
          <w:szCs w:val="28"/>
          <w:lang w:eastAsia="ar-SA"/>
        </w:rPr>
        <w:t>, выданных комиссией;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- объект проверки не готов к отопительному периоду.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lastRenderedPageBreak/>
        <w:t>3.5.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3.6. </w:t>
      </w:r>
      <w:proofErr w:type="gramStart"/>
      <w:r w:rsidRPr="00887B4E">
        <w:rPr>
          <w:rFonts w:eastAsia="Times New Roman" w:cs="Tahoma"/>
          <w:kern w:val="1"/>
          <w:szCs w:val="28"/>
          <w:lang w:eastAsia="ar-SA"/>
        </w:rPr>
        <w:t>Паспорт готовности к отопительному периоду (далее - Паспорт) составляется по образцу согласно приложению № 2 к настоящему Положению и выдается Администрацией Нововеличковского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proofErr w:type="gramEnd"/>
      <w:r w:rsidRPr="00887B4E">
        <w:rPr>
          <w:rFonts w:eastAsia="Times New Roman" w:cs="Tahoma"/>
          <w:kern w:val="1"/>
          <w:szCs w:val="28"/>
          <w:lang w:eastAsia="ar-SA"/>
        </w:rPr>
        <w:t>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3.7. Установить сроки выдачи паспортов: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- для потребителей тепловой энергии - до 15 сентября,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- для теплоснабжающих и </w:t>
      </w:r>
      <w:proofErr w:type="spellStart"/>
      <w:r w:rsidRPr="00887B4E">
        <w:rPr>
          <w:rFonts w:eastAsia="Times New Roman" w:cs="Tahoma"/>
          <w:kern w:val="1"/>
          <w:szCs w:val="28"/>
          <w:lang w:eastAsia="ar-SA"/>
        </w:rPr>
        <w:t>теплосетевых</w:t>
      </w:r>
      <w:proofErr w:type="spellEnd"/>
      <w:r w:rsidRPr="00887B4E">
        <w:rPr>
          <w:rFonts w:eastAsia="Times New Roman" w:cs="Tahoma"/>
          <w:kern w:val="1"/>
          <w:szCs w:val="28"/>
          <w:lang w:eastAsia="ar-SA"/>
        </w:rPr>
        <w:t xml:space="preserve"> организаций - до 1 ноября.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3.8. В случае устранения указанных в Перечне замечаний к выполнению (невыполнению) требований по готовности в сроки, установленные в пункте 3.7. настоящего Положения, комиссией проводится повторная проверка, по результатам которой составляется новый акт.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3.9. Организация, не получившая по объектам проверки паспорт готовности до даты, установленной пунктом 3.7. настоящего Положения,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 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  <w:r w:rsidRPr="00887B4E">
        <w:rPr>
          <w:rFonts w:eastAsia="Times New Roman" w:cs="Tahoma"/>
          <w:b/>
          <w:bCs/>
          <w:kern w:val="1"/>
          <w:szCs w:val="28"/>
          <w:lang w:eastAsia="ar-SA"/>
        </w:rPr>
        <w:t>4. Права и обязанности Комиссии</w:t>
      </w: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4.1. Комиссия обязана: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4.1.1. проверить выполнение теплоснабжающими организациями, </w:t>
      </w:r>
      <w:proofErr w:type="spellStart"/>
      <w:r w:rsidRPr="00887B4E">
        <w:rPr>
          <w:rFonts w:eastAsia="Times New Roman" w:cs="Tahoma"/>
          <w:kern w:val="1"/>
          <w:szCs w:val="28"/>
          <w:lang w:eastAsia="ar-SA"/>
        </w:rPr>
        <w:t>теплосетевыми</w:t>
      </w:r>
      <w:proofErr w:type="spellEnd"/>
      <w:r w:rsidRPr="00887B4E">
        <w:rPr>
          <w:rFonts w:eastAsia="Times New Roman" w:cs="Tahoma"/>
          <w:kern w:val="1"/>
          <w:szCs w:val="28"/>
          <w:lang w:eastAsia="ar-SA"/>
        </w:rPr>
        <w:t xml:space="preserve">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4.2. Комиссия вправе: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4.2.1. при необходимости привлекать к своей работе экспертов;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4.2.2. обратиться к теплоснабжающим организациям, </w:t>
      </w:r>
      <w:proofErr w:type="spellStart"/>
      <w:r w:rsidRPr="00887B4E">
        <w:rPr>
          <w:rFonts w:eastAsia="Times New Roman" w:cs="Tahoma"/>
          <w:kern w:val="1"/>
          <w:szCs w:val="28"/>
          <w:lang w:eastAsia="ar-SA"/>
        </w:rPr>
        <w:t>теплосетевым</w:t>
      </w:r>
      <w:proofErr w:type="spellEnd"/>
      <w:r w:rsidRPr="00887B4E">
        <w:rPr>
          <w:rFonts w:eastAsia="Times New Roman" w:cs="Tahoma"/>
          <w:kern w:val="1"/>
          <w:szCs w:val="28"/>
          <w:lang w:eastAsia="ar-SA"/>
        </w:rPr>
        <w:t xml:space="preserve"> организациям за разъяснениями по предмету проверки.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4.3. Члены Комиссии обязаны: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4.3.1. знать и руководствоваться в своей деятельности законодательством Российской Федерации и настоящим Положением;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4.3.2.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lastRenderedPageBreak/>
        <w:t>4.4. Члены Комиссии вправе: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4.4.1. знакомиться со всеми представленными на рассмотрение документами и сведениями;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4.4.2. проверять правильность составления акта проверки готовности, Перечня замечаний к выполнению (невыполнению) требований по готовности, Паспорта готовности к отопительному периоду.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4.5. Члены Комиссии: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4.5.1. присутствуют на заседаниях Комиссии и принимают решения по вопросам, отнесенных к компетенции Комиссии настоящим Положением;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4.5.2. подписывают акты проверки готовности и Паспорт готовности к отопительному периоду;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4.5.3. составляют и подписывают Перечень замечаний к выполнению (невыполнению) требований по готовности;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4.5.4. осуществляют иные действия в соответствии с законодательством Российской Федерации и настоящим Положением.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 Председатель Комиссии: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4.6.1. осуществляет общее руководство работой Комиссии;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4.6.2. объявляет заседание правомочным или выносит решение о его переносе из-за отсутствия кворума;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4.6.3. открывает и ведет заседания Комиссии;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4.6.4. объявляет состав Комиссии;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4.6.5. в случае необходимости выносит на обсуждение Комиссии вопрос о привлечении к работе комиссии экспертов;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4.6.6. подписывает акт проверки готовности и Паспорт готовности к отопительному периоду;</w:t>
      </w:r>
    </w:p>
    <w:p w:rsidR="00887B4E" w:rsidRPr="00887B4E" w:rsidRDefault="00887B4E" w:rsidP="00887B4E">
      <w:pPr>
        <w:suppressAutoHyphens/>
        <w:spacing w:line="0" w:lineRule="atLeast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>4.6.7. осуществляет иные действия в соответствии с законодательством Российской Федерации и настоящим Положением.</w:t>
      </w: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Глава Нововеличковского </w:t>
      </w: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сельского поселения                                                                                    Г.М. </w:t>
      </w:r>
      <w:proofErr w:type="spellStart"/>
      <w:r w:rsidRPr="00887B4E">
        <w:rPr>
          <w:rFonts w:eastAsia="Times New Roman" w:cs="Tahoma"/>
          <w:kern w:val="1"/>
          <w:szCs w:val="28"/>
          <w:lang w:eastAsia="ar-SA"/>
        </w:rPr>
        <w:t>Кова</w:t>
      </w:r>
      <w:proofErr w:type="spellEnd"/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lastRenderedPageBreak/>
        <w:t xml:space="preserve">                                                           ПРИЛОЖЕНИЕ № 1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  к Положению, утвержденному </w:t>
      </w:r>
    </w:p>
    <w:p w:rsidR="00887B4E" w:rsidRPr="00887B4E" w:rsidRDefault="00887B4E" w:rsidP="00887B4E">
      <w:pPr>
        <w:suppressAutoHyphens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     постановлением администрации </w:t>
      </w:r>
    </w:p>
    <w:p w:rsidR="00887B4E" w:rsidRPr="00887B4E" w:rsidRDefault="00887B4E" w:rsidP="00887B4E">
      <w:pPr>
        <w:suppressAutoHyphens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Нововеличковского сельского </w:t>
      </w:r>
    </w:p>
    <w:p w:rsidR="00887B4E" w:rsidRPr="00887B4E" w:rsidRDefault="00887B4E" w:rsidP="00887B4E">
      <w:pPr>
        <w:tabs>
          <w:tab w:val="left" w:pos="5103"/>
          <w:tab w:val="left" w:pos="5387"/>
          <w:tab w:val="left" w:pos="5529"/>
          <w:tab w:val="left" w:pos="5812"/>
        </w:tabs>
        <w:suppressAutoHyphens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     поселения Динского района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от </w:t>
      </w:r>
      <w:r w:rsidR="00B029B0">
        <w:rPr>
          <w:rFonts w:eastAsia="Times New Roman"/>
          <w:szCs w:val="28"/>
          <w:lang w:eastAsia="ru-RU"/>
        </w:rPr>
        <w:t>09.06.2021 г. № 161</w:t>
      </w: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 w:val="16"/>
          <w:szCs w:val="16"/>
          <w:lang w:eastAsia="ar-SA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b/>
          <w:bCs/>
          <w:szCs w:val="28"/>
          <w:lang w:eastAsia="ru-RU"/>
        </w:rPr>
        <w:t>АКТ</w:t>
      </w:r>
    </w:p>
    <w:p w:rsidR="00887B4E" w:rsidRPr="00887B4E" w:rsidRDefault="00887B4E" w:rsidP="00887B4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b/>
          <w:bCs/>
          <w:szCs w:val="28"/>
          <w:lang w:eastAsia="ru-RU"/>
        </w:rPr>
        <w:t>проверки готовности к отопительному периоду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__________________________                                           "_____"_______________ 20__ г.</w:t>
      </w:r>
    </w:p>
    <w:p w:rsidR="00887B4E" w:rsidRPr="00887B4E" w:rsidRDefault="00887B4E" w:rsidP="00887B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(место составление акта)                                                               (дата составления акта)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Комиссия, образованная _______________________________________________________,</w:t>
      </w:r>
    </w:p>
    <w:p w:rsidR="00887B4E" w:rsidRPr="00887B4E" w:rsidRDefault="00887B4E" w:rsidP="00887B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 (форма документа и его реквизиты, которым образована комиссия)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в соответствии с программой   проведения    проверки   готовности к отопительному периоду от   "____"________________ 20__ г.,   утвержденной _________________________,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(ФИО руководителя (его заместителя) органа, проводящего проверку готовности к отопительному периоду) с "___"____________20__ г. по "___"_____________ 20__ г. в соответствии с </w:t>
      </w:r>
      <w:hyperlink r:id="rId7" w:history="1">
        <w:r w:rsidRPr="00887B4E">
          <w:rPr>
            <w:rFonts w:eastAsia="Times New Roman"/>
            <w:sz w:val="24"/>
            <w:szCs w:val="24"/>
            <w:lang w:eastAsia="ru-RU"/>
          </w:rPr>
          <w:t>Федеральным законом</w:t>
        </w:r>
      </w:hyperlink>
      <w:r w:rsidRPr="00887B4E">
        <w:rPr>
          <w:rFonts w:eastAsia="Times New Roman"/>
          <w:sz w:val="24"/>
          <w:szCs w:val="24"/>
          <w:lang w:eastAsia="ru-RU"/>
        </w:rPr>
        <w:t xml:space="preserve"> от 27 июля 2010 г. N 190-ФЗ "О теплоснабжении" провела проверку готовности к отопительному периоду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87B4E">
        <w:rPr>
          <w:rFonts w:eastAsia="Times New Roman"/>
          <w:sz w:val="24"/>
          <w:szCs w:val="24"/>
          <w:lang w:eastAsia="ru-RU"/>
        </w:rPr>
        <w:t xml:space="preserve">(полное   наименование   муниципального   образования, теплоснабжающей организации, </w:t>
      </w:r>
      <w:proofErr w:type="gramEnd"/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87B4E">
        <w:rPr>
          <w:rFonts w:eastAsia="Times New Roman"/>
          <w:sz w:val="24"/>
          <w:szCs w:val="24"/>
          <w:lang w:eastAsia="ru-RU"/>
        </w:rPr>
        <w:t>теплосетевой</w:t>
      </w:r>
      <w:proofErr w:type="spellEnd"/>
      <w:r w:rsidRPr="00887B4E">
        <w:rPr>
          <w:rFonts w:eastAsia="Times New Roman"/>
          <w:sz w:val="24"/>
          <w:szCs w:val="24"/>
          <w:lang w:eastAsia="ru-RU"/>
        </w:rPr>
        <w:t xml:space="preserve"> организации, потребителя тепловой   энергии   в </w:t>
      </w:r>
      <w:proofErr w:type="gramStart"/>
      <w:r w:rsidRPr="00887B4E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887B4E">
        <w:rPr>
          <w:rFonts w:eastAsia="Times New Roman"/>
          <w:sz w:val="24"/>
          <w:szCs w:val="24"/>
          <w:lang w:eastAsia="ru-RU"/>
        </w:rPr>
        <w:t xml:space="preserve"> которого проводилась проверка   готовности   к   отопительному периоду)</w:t>
      </w: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Проверка готовности к отопительному периоду   проводилась   в   отношении следующих объектов:</w:t>
      </w: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1.________________________;</w:t>
      </w: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2.________________________;</w:t>
      </w: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3.________________________;</w:t>
      </w: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_______________________________________________________________.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(готовность/неготовность к работе в отопительном периоде)</w:t>
      </w: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______________________________________________________________________.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Приложение к акту проверки готовности к отопительному периоду __/__ гг.</w:t>
      </w:r>
      <w:hyperlink w:anchor="sub_1991" w:history="1">
        <w:r w:rsidRPr="00887B4E">
          <w:rPr>
            <w:rFonts w:eastAsia="Times New Roman"/>
            <w:color w:val="106BBE"/>
            <w:sz w:val="24"/>
            <w:szCs w:val="24"/>
            <w:lang w:eastAsia="ru-RU"/>
          </w:rPr>
          <w:t>*</w:t>
        </w:r>
      </w:hyperlink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Председатель комиссии: _________________________________________________________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(подпись, расшифровка подписи)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Заместитель председателя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комиссии: _____________________________________________________________________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(подпись, расшифровка подписи)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Члены комиссии: _______________________________________________________________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(подпись, расшифровка подписи)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>"___"____________ 20__ г.      _____________________________________________________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887B4E">
        <w:rPr>
          <w:rFonts w:eastAsia="Times New Roman"/>
          <w:sz w:val="24"/>
          <w:szCs w:val="24"/>
          <w:lang w:eastAsia="ru-RU"/>
        </w:rPr>
        <w:t xml:space="preserve">(подпись, расшифровка подписи руководителя (его </w:t>
      </w:r>
      <w:proofErr w:type="spellStart"/>
      <w:r w:rsidRPr="00887B4E">
        <w:rPr>
          <w:rFonts w:eastAsia="Times New Roman"/>
          <w:sz w:val="24"/>
          <w:szCs w:val="24"/>
          <w:lang w:eastAsia="ru-RU"/>
        </w:rPr>
        <w:t>уполномо</w:t>
      </w:r>
      <w:proofErr w:type="spellEnd"/>
      <w:r w:rsidRPr="00887B4E">
        <w:rPr>
          <w:rFonts w:eastAsia="Times New Roman"/>
          <w:sz w:val="24"/>
          <w:szCs w:val="24"/>
          <w:lang w:eastAsia="ru-RU"/>
        </w:rPr>
        <w:t>-</w:t>
      </w:r>
      <w:proofErr w:type="gramEnd"/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proofErr w:type="gramStart"/>
      <w:r w:rsidRPr="00887B4E">
        <w:rPr>
          <w:rFonts w:eastAsia="Times New Roman"/>
          <w:sz w:val="24"/>
          <w:szCs w:val="24"/>
          <w:lang w:eastAsia="ru-RU"/>
        </w:rPr>
        <w:t>ченного</w:t>
      </w:r>
      <w:proofErr w:type="spellEnd"/>
      <w:r w:rsidRPr="00887B4E">
        <w:rPr>
          <w:rFonts w:eastAsia="Times New Roman"/>
          <w:sz w:val="24"/>
          <w:szCs w:val="24"/>
          <w:lang w:eastAsia="ru-RU"/>
        </w:rPr>
        <w:t xml:space="preserve"> представителя) муниципального образования, </w:t>
      </w:r>
      <w:proofErr w:type="gramEnd"/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             теплоснабжающей организации, </w:t>
      </w:r>
      <w:proofErr w:type="spellStart"/>
      <w:r w:rsidRPr="00887B4E">
        <w:rPr>
          <w:rFonts w:eastAsia="Times New Roman"/>
          <w:sz w:val="24"/>
          <w:szCs w:val="24"/>
          <w:lang w:eastAsia="ru-RU"/>
        </w:rPr>
        <w:t>теплосетевой</w:t>
      </w:r>
      <w:proofErr w:type="spellEnd"/>
      <w:r w:rsidRPr="00887B4E">
        <w:rPr>
          <w:rFonts w:eastAsia="Times New Roman"/>
          <w:sz w:val="24"/>
          <w:szCs w:val="24"/>
          <w:lang w:eastAsia="ru-RU"/>
        </w:rPr>
        <w:t xml:space="preserve"> организации, 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              потребителя тепловой энергии в </w:t>
      </w:r>
      <w:proofErr w:type="gramStart"/>
      <w:r w:rsidRPr="00887B4E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887B4E">
        <w:rPr>
          <w:rFonts w:eastAsia="Times New Roman"/>
          <w:sz w:val="24"/>
          <w:szCs w:val="24"/>
          <w:lang w:eastAsia="ru-RU"/>
        </w:rPr>
        <w:t xml:space="preserve"> которого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87B4E">
        <w:rPr>
          <w:rFonts w:eastAsia="Times New Roman"/>
          <w:sz w:val="24"/>
          <w:szCs w:val="24"/>
          <w:lang w:eastAsia="ru-RU"/>
        </w:rPr>
        <w:t xml:space="preserve">                                                    проводилась проверка готовности к отопительному периоду)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ПРИЛОЖЕНИЕ № 2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  к Положению, утвержденному </w:t>
      </w:r>
    </w:p>
    <w:p w:rsidR="00887B4E" w:rsidRPr="00887B4E" w:rsidRDefault="00887B4E" w:rsidP="00887B4E">
      <w:pPr>
        <w:suppressAutoHyphens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     постановлением администрации </w:t>
      </w:r>
    </w:p>
    <w:p w:rsidR="00887B4E" w:rsidRPr="00887B4E" w:rsidRDefault="00887B4E" w:rsidP="00887B4E">
      <w:pPr>
        <w:suppressAutoHyphens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Нововеличковского сельского </w:t>
      </w:r>
    </w:p>
    <w:p w:rsidR="00887B4E" w:rsidRPr="00887B4E" w:rsidRDefault="00887B4E" w:rsidP="00887B4E">
      <w:pPr>
        <w:tabs>
          <w:tab w:val="left" w:pos="5103"/>
          <w:tab w:val="left" w:pos="5387"/>
          <w:tab w:val="left" w:pos="5529"/>
          <w:tab w:val="left" w:pos="5812"/>
        </w:tabs>
        <w:suppressAutoHyphens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               поселения Динского района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  <w:r w:rsidRPr="00887B4E">
        <w:rPr>
          <w:rFonts w:eastAsia="Times New Roman" w:cs="Tahoma"/>
          <w:kern w:val="1"/>
          <w:szCs w:val="28"/>
          <w:lang w:eastAsia="ar-SA"/>
        </w:rPr>
        <w:t xml:space="preserve">                                                                 от </w:t>
      </w:r>
      <w:r w:rsidR="00B029B0">
        <w:rPr>
          <w:rFonts w:eastAsia="Times New Roman"/>
          <w:szCs w:val="28"/>
          <w:lang w:eastAsia="ru-RU"/>
        </w:rPr>
        <w:t>09.06.2021 г. № 161</w:t>
      </w:r>
    </w:p>
    <w:p w:rsidR="00887B4E" w:rsidRPr="00887B4E" w:rsidRDefault="00887B4E" w:rsidP="00887B4E">
      <w:pPr>
        <w:suppressAutoHyphens/>
        <w:spacing w:line="0" w:lineRule="atLeast"/>
        <w:jc w:val="center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b/>
          <w:bCs/>
          <w:szCs w:val="28"/>
          <w:lang w:eastAsia="ru-RU"/>
        </w:rPr>
        <w:t>ПАСПОРТ</w:t>
      </w:r>
    </w:p>
    <w:p w:rsidR="00887B4E" w:rsidRPr="00887B4E" w:rsidRDefault="00887B4E" w:rsidP="00887B4E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b/>
          <w:bCs/>
          <w:szCs w:val="28"/>
          <w:lang w:eastAsia="ru-RU"/>
        </w:rPr>
        <w:t>готовности к отопительному периоду _______/______ гг.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Выдан __________________________________________________________________,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</w:t>
      </w:r>
      <w:proofErr w:type="gramStart"/>
      <w:r w:rsidRPr="00887B4E">
        <w:rPr>
          <w:rFonts w:eastAsia="Times New Roman"/>
          <w:szCs w:val="28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организации, </w:t>
      </w:r>
      <w:proofErr w:type="spellStart"/>
      <w:r w:rsidRPr="00887B4E">
        <w:rPr>
          <w:rFonts w:eastAsia="Times New Roman"/>
          <w:szCs w:val="28"/>
          <w:lang w:eastAsia="ru-RU"/>
        </w:rPr>
        <w:t>теплосетевой</w:t>
      </w:r>
      <w:proofErr w:type="spellEnd"/>
      <w:r w:rsidRPr="00887B4E">
        <w:rPr>
          <w:rFonts w:eastAsia="Times New Roman"/>
          <w:szCs w:val="28"/>
          <w:lang w:eastAsia="ru-RU"/>
        </w:rPr>
        <w:t xml:space="preserve"> организации, потребителя тепловой энергии, </w:t>
      </w:r>
      <w:proofErr w:type="gramStart"/>
      <w:r w:rsidRPr="00887B4E">
        <w:rPr>
          <w:rFonts w:eastAsia="Times New Roman"/>
          <w:szCs w:val="28"/>
          <w:lang w:eastAsia="ru-RU"/>
        </w:rPr>
        <w:t>в</w:t>
      </w:r>
      <w:proofErr w:type="gramEnd"/>
      <w:r w:rsidRPr="00887B4E">
        <w:rPr>
          <w:rFonts w:eastAsia="Times New Roman"/>
          <w:szCs w:val="28"/>
          <w:lang w:eastAsia="ru-RU"/>
        </w:rPr>
        <w:t xml:space="preserve"> 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       </w:t>
      </w:r>
      <w:proofErr w:type="gramStart"/>
      <w:r w:rsidRPr="00887B4E">
        <w:rPr>
          <w:rFonts w:eastAsia="Times New Roman"/>
          <w:szCs w:val="28"/>
          <w:lang w:eastAsia="ru-RU"/>
        </w:rPr>
        <w:t>отношении</w:t>
      </w:r>
      <w:proofErr w:type="gramEnd"/>
      <w:r w:rsidRPr="00887B4E">
        <w:rPr>
          <w:rFonts w:eastAsia="Times New Roman"/>
          <w:szCs w:val="28"/>
          <w:lang w:eastAsia="ru-RU"/>
        </w:rPr>
        <w:t xml:space="preserve"> которого проводилась проверка готовности к 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                                   отопительному периоду)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В отношении следующих   объектов,   по   которым   проводилась   проверка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готовности к отопительному периоду: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1._______________________;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2._______________________;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3._______________________;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......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>Основание выдачи паспорта готовности к отопительному периоду: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 w:rsidRPr="00887B4E">
        <w:rPr>
          <w:rFonts w:eastAsia="Times New Roman"/>
          <w:szCs w:val="28"/>
          <w:lang w:eastAsia="ru-RU"/>
        </w:rPr>
        <w:t>от</w:t>
      </w:r>
      <w:proofErr w:type="gramEnd"/>
      <w:r w:rsidRPr="00887B4E">
        <w:rPr>
          <w:rFonts w:eastAsia="Times New Roman"/>
          <w:szCs w:val="28"/>
          <w:lang w:eastAsia="ru-RU"/>
        </w:rPr>
        <w:t xml:space="preserve"> __________ №______.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            ______________________________________________________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            </w:t>
      </w:r>
      <w:proofErr w:type="gramStart"/>
      <w:r w:rsidRPr="00887B4E">
        <w:rPr>
          <w:rFonts w:eastAsia="Times New Roman"/>
          <w:szCs w:val="28"/>
          <w:lang w:eastAsia="ru-RU"/>
        </w:rPr>
        <w:t>(подпись, расшифровка подписи и печать уполномоченного</w:t>
      </w:r>
      <w:proofErr w:type="gramEnd"/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             органа, образовавшего комиссию по проведению проверки</w:t>
      </w:r>
    </w:p>
    <w:p w:rsidR="00887B4E" w:rsidRPr="00887B4E" w:rsidRDefault="00887B4E" w:rsidP="00887B4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87B4E">
        <w:rPr>
          <w:rFonts w:eastAsia="Times New Roman"/>
          <w:szCs w:val="28"/>
          <w:lang w:eastAsia="ru-RU"/>
        </w:rPr>
        <w:t xml:space="preserve">                            готовности к отопительному периоду)</w:t>
      </w:r>
    </w:p>
    <w:p w:rsidR="00887B4E" w:rsidRPr="00887B4E" w:rsidRDefault="00887B4E" w:rsidP="00887B4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suppressAutoHyphens/>
        <w:spacing w:line="0" w:lineRule="atLeast"/>
        <w:jc w:val="both"/>
        <w:rPr>
          <w:rFonts w:eastAsia="Times New Roman" w:cs="Tahoma"/>
          <w:kern w:val="1"/>
          <w:szCs w:val="28"/>
          <w:lang w:eastAsia="ar-SA"/>
        </w:rPr>
      </w:pPr>
    </w:p>
    <w:p w:rsidR="00887B4E" w:rsidRPr="00887B4E" w:rsidRDefault="00887B4E" w:rsidP="00887B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887B4E" w:rsidRDefault="00887B4E" w:rsidP="00887B4E">
      <w:pPr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№ 3</w:t>
      </w: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постановлению администрации </w:t>
      </w: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Нововеличковского сельского</w:t>
      </w:r>
    </w:p>
    <w:p w:rsidR="00887B4E" w:rsidRDefault="00887B4E" w:rsidP="00887B4E">
      <w:pPr>
        <w:ind w:firstLine="538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поселения Динского района</w:t>
      </w:r>
    </w:p>
    <w:p w:rsidR="00887B4E" w:rsidRDefault="00887B4E" w:rsidP="00887B4E">
      <w:pPr>
        <w:ind w:firstLine="5387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09.06.2021 г. № 161</w:t>
      </w:r>
    </w:p>
    <w:p w:rsidR="00887B4E" w:rsidRDefault="00887B4E" w:rsidP="00887B4E">
      <w:pPr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УТВЕРЖДАЮ</w:t>
      </w:r>
      <w:r>
        <w:rPr>
          <w:rFonts w:eastAsia="Times New Roman"/>
          <w:szCs w:val="28"/>
          <w:lang w:eastAsia="ru-RU"/>
        </w:rPr>
        <w:tab/>
      </w: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______________________________</w:t>
      </w:r>
    </w:p>
    <w:p w:rsidR="00887B4E" w:rsidRDefault="00887B4E" w:rsidP="00887B4E">
      <w:pPr>
        <w:tabs>
          <w:tab w:val="center" w:pos="4819"/>
          <w:tab w:val="left" w:pos="538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  <w:t xml:space="preserve">                                                                  </w:t>
      </w:r>
      <w:r>
        <w:rPr>
          <w:rFonts w:eastAsia="Times New Roman"/>
          <w:szCs w:val="28"/>
          <w:lang w:eastAsia="ru-RU"/>
        </w:rPr>
        <w:t>(глава муниципального образования)</w:t>
      </w: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______________________________</w:t>
      </w:r>
    </w:p>
    <w:p w:rsidR="00887B4E" w:rsidRDefault="00887B4E" w:rsidP="00887B4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(подпись)</w:t>
      </w: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ind w:left="4248" w:firstLine="70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</w:t>
      </w:r>
    </w:p>
    <w:p w:rsidR="00887B4E" w:rsidRDefault="00887B4E" w:rsidP="00887B4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szCs w:val="28"/>
          <w:lang w:eastAsia="ru-RU"/>
        </w:rPr>
        <w:t>(число, месяц, год)</w:t>
      </w:r>
    </w:p>
    <w:p w:rsidR="00887B4E" w:rsidRDefault="00887B4E" w:rsidP="00887B4E">
      <w:pPr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ПАСПОРТ</w:t>
      </w:r>
    </w:p>
    <w:p w:rsidR="00887B4E" w:rsidRDefault="00887B4E" w:rsidP="00887B4E">
      <w:pPr>
        <w:jc w:val="center"/>
        <w:rPr>
          <w:rFonts w:eastAsia="Times New Roman"/>
          <w:b/>
          <w:szCs w:val="28"/>
          <w:lang w:eastAsia="ru-RU"/>
        </w:rPr>
      </w:pPr>
    </w:p>
    <w:p w:rsidR="00887B4E" w:rsidRDefault="00887B4E" w:rsidP="00887B4E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готовности муниципального образования _____________________________________</w:t>
      </w:r>
    </w:p>
    <w:p w:rsidR="00887B4E" w:rsidRDefault="00887B4E" w:rsidP="00887B4E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 работе в осенне-зимний период 2021 – 2022 годов</w:t>
      </w: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tabs>
          <w:tab w:val="left" w:pos="1520"/>
        </w:tabs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ind w:left="708" w:firstLine="708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ind w:left="70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Адрес: ______________________________________________________</w:t>
      </w:r>
    </w:p>
    <w:p w:rsidR="00887B4E" w:rsidRDefault="00887B4E" w:rsidP="00887B4E">
      <w:pPr>
        <w:ind w:left="70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Дата 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473"/>
        <w:gridCol w:w="1559"/>
        <w:gridCol w:w="1141"/>
        <w:gridCol w:w="850"/>
        <w:gridCol w:w="1130"/>
      </w:tblGrid>
      <w:tr w:rsidR="00887B4E" w:rsidTr="007F213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Задание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Факт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Готовность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%</w:t>
            </w:r>
          </w:p>
        </w:tc>
      </w:tr>
      <w:tr w:rsidR="00887B4E" w:rsidTr="007F213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Жилищный фонд – всего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Cs w:val="28"/>
                <w:u w:val="single"/>
                <w:lang w:eastAsia="ru-RU"/>
              </w:rPr>
              <w:t>ед.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том числе МКД с ЦО 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Cs w:val="28"/>
                <w:u w:val="single"/>
                <w:lang w:eastAsia="ru-RU"/>
              </w:rPr>
              <w:t>ед.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Котельные – всего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муниципальные</w:t>
            </w:r>
            <w:proofErr w:type="gramEnd"/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 (в двухтрубном исчислении) – всего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rPr>
          <w:trHeight w:val="228"/>
        </w:trPr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муниципальные</w:t>
            </w:r>
            <w:proofErr w:type="gramEnd"/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rPr>
          <w:trHeight w:val="232"/>
        </w:trPr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Центральные тепловые пункты–</w:t>
            </w:r>
          </w:p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rPr>
          <w:trHeight w:val="232"/>
        </w:trPr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муниципальные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Газопроводы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Готовность к работе: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сети водопровода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водопроводные насосные станции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водозаборные сооружения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ед./м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сут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сети канализации</w:t>
            </w:r>
          </w:p>
        </w:tc>
        <w:tc>
          <w:tcPr>
            <w:tcW w:w="1559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км</w:t>
            </w:r>
          </w:p>
        </w:tc>
        <w:tc>
          <w:tcPr>
            <w:tcW w:w="1141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очистные сооружения                                          </w:t>
            </w:r>
          </w:p>
        </w:tc>
        <w:tc>
          <w:tcPr>
            <w:tcW w:w="1559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ед./м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сут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141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Песко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>-соляная смесь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тонн</w:t>
            </w:r>
          </w:p>
        </w:tc>
        <w:tc>
          <w:tcPr>
            <w:tcW w:w="1141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Специальная уборочная техника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Капитальный ремонт дорог и тротуаров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Cs w:val="28"/>
                <w:u w:val="single"/>
                <w:lang w:eastAsia="ru-RU"/>
              </w:rPr>
              <w:t>ед./тыс</w:t>
            </w:r>
            <w:proofErr w:type="gramStart"/>
            <w:r>
              <w:rPr>
                <w:rFonts w:eastAsia="Times New Roman"/>
                <w:szCs w:val="28"/>
                <w:u w:val="single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Cs w:val="28"/>
                <w:u w:val="single"/>
                <w:vertAlign w:val="superscript"/>
                <w:lang w:eastAsia="ru-RU"/>
              </w:rPr>
              <w:t>2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тыс. руб.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Воздушные линии 0,4-10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Трансформаторные подстанции и распределительные пункты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шт.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Ремонт и замена котлов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Ремонт и замена тепловых сетей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Ремонт и замена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водопроводных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и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канализационных сетей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Замена проводов и опор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км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/шт.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Ремонт силовых трансформаторов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Обрезка ветвей деревьев в зоне линий электропередач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км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9.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20.    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21.</w:t>
            </w: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Укомплектованность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аварийного</w:t>
            </w:r>
            <w:proofErr w:type="gramEnd"/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запаса материально-технических ресурсов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Автономные дизельные электростанции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Мостовые сооружения</w:t>
            </w:r>
          </w:p>
        </w:tc>
        <w:tc>
          <w:tcPr>
            <w:tcW w:w="1559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%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22.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Заготовка топлива для котельных: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уголь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тонн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жидкое топливо:</w:t>
            </w:r>
          </w:p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мазут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тонн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печное                                               </w:t>
            </w:r>
          </w:p>
        </w:tc>
        <w:tc>
          <w:tcPr>
            <w:tcW w:w="1559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тонн</w:t>
            </w: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87B4E" w:rsidTr="007F213C">
        <w:tc>
          <w:tcPr>
            <w:tcW w:w="675" w:type="dxa"/>
          </w:tcPr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887B4E" w:rsidRDefault="00887B4E" w:rsidP="007F213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дрова</w:t>
            </w:r>
          </w:p>
        </w:tc>
        <w:tc>
          <w:tcPr>
            <w:tcW w:w="1559" w:type="dxa"/>
          </w:tcPr>
          <w:p w:rsidR="00887B4E" w:rsidRDefault="00887B4E" w:rsidP="007F213C">
            <w:pPr>
              <w:tabs>
                <w:tab w:val="left" w:pos="708"/>
                <w:tab w:val="left" w:pos="1416"/>
                <w:tab w:val="left" w:pos="5460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м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</w:p>
          <w:p w:rsidR="00887B4E" w:rsidRDefault="00887B4E" w:rsidP="007F213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87B4E" w:rsidRDefault="00887B4E" w:rsidP="007F213C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23.    Заготовка топлива  населением </w:t>
      </w:r>
    </w:p>
    <w:p w:rsidR="00887B4E" w:rsidRDefault="00887B4E" w:rsidP="00887B4E">
      <w:pPr>
        <w:tabs>
          <w:tab w:val="left" w:pos="5400"/>
        </w:tabs>
        <w:ind w:left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уголь</w:t>
      </w:r>
      <w:r>
        <w:rPr>
          <w:rFonts w:eastAsia="Times New Roman"/>
          <w:szCs w:val="28"/>
          <w:lang w:eastAsia="ru-RU"/>
        </w:rPr>
        <w:tab/>
        <w:t xml:space="preserve">  тонн</w:t>
      </w:r>
    </w:p>
    <w:p w:rsidR="00887B4E" w:rsidRDefault="00887B4E" w:rsidP="00887B4E">
      <w:pPr>
        <w:tabs>
          <w:tab w:val="left" w:pos="5625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дрова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м</w:t>
      </w:r>
      <w:r>
        <w:rPr>
          <w:rFonts w:eastAsia="Times New Roman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ab/>
      </w:r>
    </w:p>
    <w:p w:rsidR="00887B4E" w:rsidRDefault="00887B4E" w:rsidP="00887B4E">
      <w:pPr>
        <w:tabs>
          <w:tab w:val="left" w:pos="5625"/>
        </w:tabs>
        <w:jc w:val="both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24.   Резервные топливные хозяйства                 ед.</w:t>
      </w: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суммарная </w:t>
      </w:r>
      <w:r>
        <w:rPr>
          <w:rFonts w:eastAsia="Times New Roman"/>
          <w:szCs w:val="28"/>
          <w:lang w:eastAsia="ru-RU"/>
        </w:rPr>
        <w:tab/>
        <w:t>вместимость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тонн </w:t>
      </w: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заготовлено топлива                                тонн</w:t>
      </w: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комиссии</w:t>
      </w: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органа местного самоуправления:</w:t>
      </w: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Члены комиссии:</w:t>
      </w: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</w:p>
    <w:p w:rsidR="00887B4E" w:rsidRDefault="00887B4E" w:rsidP="00887B4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Примечания: </w:t>
      </w:r>
    </w:p>
    <w:p w:rsidR="00887B4E" w:rsidRDefault="00887B4E" w:rsidP="00887B4E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>
        <w:rPr>
          <w:rFonts w:eastAsia="Times New Roman"/>
          <w:szCs w:val="28"/>
          <w:u w:val="single"/>
          <w:lang w:eastAsia="ru-RU"/>
        </w:rPr>
        <w:t>К паспорту готовности прилагается пояснительная записка.</w:t>
      </w:r>
    </w:p>
    <w:p w:rsidR="00887B4E" w:rsidRDefault="00887B4E" w:rsidP="00887B4E">
      <w:pPr>
        <w:ind w:firstLine="85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В пункте 1 указываются многоквартирные жилые дома на территории муниципального образования.</w:t>
      </w:r>
    </w:p>
    <w:p w:rsidR="00887B4E" w:rsidRDefault="00887B4E" w:rsidP="00887B4E">
      <w:pPr>
        <w:ind w:firstLine="85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В пункте 2 указываются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887B4E" w:rsidRDefault="00887B4E" w:rsidP="00887B4E">
      <w:pPr>
        <w:ind w:firstLine="85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4. В пункте 22 указываются потребность на сезон и фактические запасы топлива для муниципальных отопительных котельных (ЖКХ, социальной сферы). </w:t>
      </w:r>
    </w:p>
    <w:p w:rsidR="00887B4E" w:rsidRDefault="00887B4E" w:rsidP="00887B4E">
      <w:pPr>
        <w:jc w:val="both"/>
        <w:rPr>
          <w:color w:val="000000"/>
        </w:rPr>
      </w:pPr>
    </w:p>
    <w:p w:rsidR="00887B4E" w:rsidRDefault="00887B4E" w:rsidP="00887B4E">
      <w:pPr>
        <w:jc w:val="both"/>
        <w:rPr>
          <w:color w:val="000000"/>
        </w:rPr>
      </w:pPr>
    </w:p>
    <w:p w:rsidR="00887B4E" w:rsidRDefault="00887B4E" w:rsidP="00887B4E">
      <w:pPr>
        <w:jc w:val="both"/>
        <w:rPr>
          <w:color w:val="000000"/>
        </w:rPr>
      </w:pPr>
    </w:p>
    <w:p w:rsidR="00887B4E" w:rsidRDefault="00887B4E" w:rsidP="00887B4E">
      <w:pPr>
        <w:jc w:val="both"/>
        <w:rPr>
          <w:color w:val="000000"/>
        </w:rPr>
      </w:pPr>
      <w:r>
        <w:rPr>
          <w:color w:val="000000"/>
        </w:rPr>
        <w:t xml:space="preserve">Глава Нововеличковского </w:t>
      </w:r>
    </w:p>
    <w:p w:rsidR="00887B4E" w:rsidRDefault="00887B4E" w:rsidP="00887B4E">
      <w:pPr>
        <w:jc w:val="both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Г.М. </w:t>
      </w:r>
      <w:proofErr w:type="spellStart"/>
      <w:r>
        <w:rPr>
          <w:color w:val="000000"/>
        </w:rPr>
        <w:t>Кова</w:t>
      </w:r>
      <w:proofErr w:type="spellEnd"/>
    </w:p>
    <w:p w:rsidR="00887B4E" w:rsidRDefault="00887B4E" w:rsidP="00887B4E">
      <w:pPr>
        <w:jc w:val="both"/>
        <w:rPr>
          <w:color w:val="000000"/>
        </w:rPr>
      </w:pPr>
    </w:p>
    <w:p w:rsidR="00887B4E" w:rsidRDefault="00887B4E" w:rsidP="00887B4E">
      <w:pPr>
        <w:jc w:val="both"/>
        <w:rPr>
          <w:color w:val="000000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887B4E" w:rsidRDefault="00887B4E" w:rsidP="00887B4E">
      <w:pPr>
        <w:contextualSpacing/>
        <w:jc w:val="center"/>
        <w:rPr>
          <w:rFonts w:eastAsia="Times New Roman"/>
          <w:b/>
          <w:lang w:eastAsia="ru-RU"/>
        </w:rPr>
      </w:pPr>
    </w:p>
    <w:p w:rsidR="00BF27F2" w:rsidRDefault="00BF27F2"/>
    <w:p w:rsidR="005A05A9" w:rsidRDefault="005A05A9"/>
    <w:p w:rsidR="005A05A9" w:rsidRPr="005A05A9" w:rsidRDefault="005A05A9" w:rsidP="005A05A9">
      <w:pPr>
        <w:keepNext/>
        <w:shd w:val="clear" w:color="auto" w:fill="FFFFFF"/>
        <w:tabs>
          <w:tab w:val="left" w:pos="781"/>
        </w:tabs>
        <w:suppressAutoHyphens/>
        <w:spacing w:line="302" w:lineRule="exact"/>
        <w:ind w:left="5265" w:hanging="15"/>
        <w:outlineLvl w:val="0"/>
        <w:rPr>
          <w:rFonts w:eastAsia="Times New Roman"/>
          <w:kern w:val="1"/>
          <w:szCs w:val="28"/>
          <w:lang w:eastAsia="ar-SA"/>
        </w:rPr>
      </w:pPr>
      <w:r w:rsidRPr="005A05A9">
        <w:rPr>
          <w:rFonts w:eastAsia="Times New Roman"/>
          <w:kern w:val="1"/>
          <w:szCs w:val="28"/>
          <w:lang w:eastAsia="ar-SA"/>
        </w:rPr>
        <w:lastRenderedPageBreak/>
        <w:t>УТВЕРЖДАЮ</w:t>
      </w:r>
    </w:p>
    <w:p w:rsidR="005A05A9" w:rsidRPr="005A05A9" w:rsidRDefault="005A05A9" w:rsidP="005A05A9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5A05A9">
        <w:rPr>
          <w:rFonts w:eastAsia="Times New Roman"/>
          <w:kern w:val="1"/>
          <w:szCs w:val="28"/>
          <w:lang w:eastAsia="ar-SA"/>
        </w:rPr>
        <w:t xml:space="preserve">Глава Нововеличковского </w:t>
      </w:r>
      <w:proofErr w:type="gramStart"/>
      <w:r w:rsidRPr="005A05A9">
        <w:rPr>
          <w:rFonts w:eastAsia="Times New Roman"/>
          <w:kern w:val="1"/>
          <w:szCs w:val="28"/>
          <w:lang w:eastAsia="ar-SA"/>
        </w:rPr>
        <w:t>сельского</w:t>
      </w:r>
      <w:proofErr w:type="gramEnd"/>
      <w:r w:rsidRPr="005A05A9">
        <w:rPr>
          <w:rFonts w:eastAsia="Times New Roman"/>
          <w:kern w:val="1"/>
          <w:szCs w:val="28"/>
          <w:lang w:eastAsia="ar-SA"/>
        </w:rPr>
        <w:t xml:space="preserve"> </w:t>
      </w:r>
    </w:p>
    <w:p w:rsidR="005A05A9" w:rsidRPr="005A05A9" w:rsidRDefault="005A05A9" w:rsidP="005A05A9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5A05A9">
        <w:rPr>
          <w:rFonts w:eastAsia="Times New Roman"/>
          <w:kern w:val="1"/>
          <w:szCs w:val="28"/>
          <w:lang w:eastAsia="ar-SA"/>
        </w:rPr>
        <w:t>поселения Динского района</w:t>
      </w:r>
    </w:p>
    <w:p w:rsidR="005A05A9" w:rsidRPr="005A05A9" w:rsidRDefault="005A05A9" w:rsidP="005A05A9">
      <w:pPr>
        <w:suppressAutoHyphens/>
        <w:ind w:left="5280"/>
        <w:rPr>
          <w:rFonts w:eastAsia="Times New Roman"/>
          <w:kern w:val="1"/>
          <w:szCs w:val="28"/>
          <w:lang w:eastAsia="ar-SA"/>
        </w:rPr>
      </w:pPr>
      <w:r w:rsidRPr="005A05A9">
        <w:rPr>
          <w:rFonts w:eastAsia="Times New Roman"/>
          <w:kern w:val="1"/>
          <w:szCs w:val="28"/>
          <w:lang w:eastAsia="ar-SA"/>
        </w:rPr>
        <w:t xml:space="preserve">_______________ Г.М. </w:t>
      </w:r>
      <w:proofErr w:type="spellStart"/>
      <w:r w:rsidRPr="005A05A9">
        <w:rPr>
          <w:rFonts w:eastAsia="Times New Roman"/>
          <w:kern w:val="1"/>
          <w:szCs w:val="28"/>
          <w:lang w:eastAsia="ar-SA"/>
        </w:rPr>
        <w:t>Кова</w:t>
      </w:r>
      <w:proofErr w:type="spellEnd"/>
    </w:p>
    <w:p w:rsidR="005A05A9" w:rsidRPr="005A05A9" w:rsidRDefault="005A05A9" w:rsidP="005A05A9">
      <w:pPr>
        <w:suppressAutoHyphens/>
        <w:jc w:val="center"/>
        <w:rPr>
          <w:rFonts w:eastAsia="Times New Roman" w:cs="Tahoma"/>
          <w:color w:val="252519"/>
          <w:kern w:val="1"/>
          <w:szCs w:val="28"/>
          <w:lang w:eastAsia="ar-SA"/>
        </w:rPr>
      </w:pPr>
    </w:p>
    <w:p w:rsidR="005A05A9" w:rsidRPr="005A05A9" w:rsidRDefault="005A05A9" w:rsidP="005A05A9">
      <w:pPr>
        <w:suppressAutoHyphens/>
        <w:jc w:val="center"/>
        <w:rPr>
          <w:rFonts w:eastAsia="Times New Roman" w:cs="Tahoma"/>
          <w:b/>
          <w:bCs/>
          <w:kern w:val="1"/>
          <w:szCs w:val="28"/>
          <w:lang w:eastAsia="ar-SA"/>
        </w:rPr>
      </w:pPr>
      <w:r w:rsidRPr="005A05A9">
        <w:rPr>
          <w:rFonts w:eastAsia="Times New Roman" w:cs="Tahoma"/>
          <w:b/>
          <w:bCs/>
          <w:kern w:val="1"/>
          <w:szCs w:val="28"/>
          <w:lang w:eastAsia="ar-SA"/>
        </w:rPr>
        <w:t>Программа</w:t>
      </w:r>
    </w:p>
    <w:p w:rsidR="005A05A9" w:rsidRPr="005A05A9" w:rsidRDefault="005A05A9" w:rsidP="005A05A9">
      <w:pPr>
        <w:suppressAutoHyphens/>
        <w:jc w:val="center"/>
        <w:rPr>
          <w:rFonts w:eastAsia="Times New Roman"/>
          <w:kern w:val="1"/>
          <w:szCs w:val="28"/>
          <w:lang w:val="x-none" w:eastAsia="ar-SA"/>
        </w:rPr>
      </w:pPr>
      <w:r w:rsidRPr="005A05A9">
        <w:rPr>
          <w:rFonts w:eastAsia="Times New Roman"/>
          <w:kern w:val="1"/>
          <w:szCs w:val="28"/>
          <w:lang w:val="x-none" w:eastAsia="ar-SA"/>
        </w:rPr>
        <w:t xml:space="preserve">работы комиссии по проверке потребителей тепловой энергии, </w:t>
      </w:r>
      <w:proofErr w:type="spellStart"/>
      <w:r w:rsidRPr="005A05A9">
        <w:rPr>
          <w:rFonts w:eastAsia="Times New Roman"/>
          <w:kern w:val="1"/>
          <w:szCs w:val="28"/>
          <w:lang w:val="x-none" w:eastAsia="ar-SA"/>
        </w:rPr>
        <w:t>теплосетевых</w:t>
      </w:r>
      <w:proofErr w:type="spellEnd"/>
      <w:r w:rsidRPr="005A05A9">
        <w:rPr>
          <w:rFonts w:eastAsia="Times New Roman"/>
          <w:kern w:val="1"/>
          <w:szCs w:val="28"/>
          <w:lang w:val="x-none" w:eastAsia="ar-SA"/>
        </w:rPr>
        <w:t xml:space="preserve"> </w:t>
      </w:r>
    </w:p>
    <w:p w:rsidR="005A05A9" w:rsidRPr="005A05A9" w:rsidRDefault="005A05A9" w:rsidP="005A05A9">
      <w:pPr>
        <w:suppressAutoHyphens/>
        <w:jc w:val="center"/>
        <w:rPr>
          <w:rFonts w:eastAsia="Times New Roman"/>
          <w:kern w:val="1"/>
          <w:szCs w:val="28"/>
          <w:lang w:val="x-none" w:eastAsia="ar-SA"/>
        </w:rPr>
      </w:pPr>
      <w:r w:rsidRPr="005A05A9">
        <w:rPr>
          <w:rFonts w:eastAsia="Times New Roman"/>
          <w:kern w:val="1"/>
          <w:szCs w:val="28"/>
          <w:lang w:val="x-none" w:eastAsia="ar-SA"/>
        </w:rPr>
        <w:t xml:space="preserve">и теплоснабжающих организаций, а также обследованию объектов теплоснабжения в целях мониторинга готовности котельных </w:t>
      </w:r>
    </w:p>
    <w:p w:rsidR="005A05A9" w:rsidRPr="005A05A9" w:rsidRDefault="005A05A9" w:rsidP="005A05A9">
      <w:pPr>
        <w:suppressAutoHyphens/>
        <w:jc w:val="center"/>
        <w:rPr>
          <w:rFonts w:eastAsia="Times New Roman"/>
          <w:kern w:val="1"/>
          <w:szCs w:val="28"/>
          <w:lang w:val="x-none" w:eastAsia="ar-SA"/>
        </w:rPr>
      </w:pPr>
      <w:r w:rsidRPr="005A05A9">
        <w:rPr>
          <w:rFonts w:eastAsia="Times New Roman"/>
          <w:kern w:val="1"/>
          <w:szCs w:val="28"/>
          <w:lang w:val="x-none" w:eastAsia="ar-SA"/>
        </w:rPr>
        <w:t>к отопительному периоду 20</w:t>
      </w:r>
      <w:r w:rsidRPr="005A05A9">
        <w:rPr>
          <w:rFonts w:eastAsia="Times New Roman"/>
          <w:kern w:val="1"/>
          <w:szCs w:val="28"/>
          <w:lang w:eastAsia="ar-SA"/>
        </w:rPr>
        <w:t>21</w:t>
      </w:r>
      <w:r w:rsidRPr="005A05A9">
        <w:rPr>
          <w:rFonts w:eastAsia="Times New Roman"/>
          <w:kern w:val="1"/>
          <w:szCs w:val="28"/>
          <w:lang w:val="x-none" w:eastAsia="ar-SA"/>
        </w:rPr>
        <w:t>-20</w:t>
      </w:r>
      <w:r w:rsidRPr="005A05A9">
        <w:rPr>
          <w:rFonts w:eastAsia="Times New Roman"/>
          <w:kern w:val="1"/>
          <w:szCs w:val="28"/>
          <w:lang w:eastAsia="ar-SA"/>
        </w:rPr>
        <w:t>22</w:t>
      </w:r>
      <w:r w:rsidRPr="005A05A9">
        <w:rPr>
          <w:rFonts w:eastAsia="Times New Roman"/>
          <w:kern w:val="1"/>
          <w:szCs w:val="28"/>
          <w:lang w:val="x-none" w:eastAsia="ar-SA"/>
        </w:rPr>
        <w:t xml:space="preserve"> гг. </w:t>
      </w:r>
    </w:p>
    <w:p w:rsidR="005A05A9" w:rsidRPr="005A05A9" w:rsidRDefault="005A05A9" w:rsidP="005A05A9">
      <w:pPr>
        <w:suppressAutoHyphens/>
        <w:jc w:val="center"/>
        <w:rPr>
          <w:rFonts w:eastAsia="Times New Roman"/>
          <w:kern w:val="1"/>
          <w:szCs w:val="28"/>
          <w:lang w:eastAsia="ar-SA"/>
        </w:rPr>
      </w:pPr>
      <w:r w:rsidRPr="005A05A9">
        <w:rPr>
          <w:rFonts w:eastAsia="Times New Roman"/>
          <w:kern w:val="1"/>
          <w:szCs w:val="28"/>
          <w:lang w:val="x-none" w:eastAsia="ar-SA"/>
        </w:rPr>
        <w:t>Нововеличковского сельского поселения Динского района</w:t>
      </w:r>
    </w:p>
    <w:p w:rsidR="005A05A9" w:rsidRPr="005A05A9" w:rsidRDefault="005A05A9" w:rsidP="005A05A9">
      <w:pPr>
        <w:suppressAutoHyphens/>
        <w:jc w:val="center"/>
        <w:rPr>
          <w:rFonts w:eastAsia="Times New Roman"/>
          <w:kern w:val="1"/>
          <w:szCs w:val="28"/>
          <w:lang w:eastAsia="ar-SA"/>
        </w:rPr>
      </w:pPr>
    </w:p>
    <w:tbl>
      <w:tblPr>
        <w:tblW w:w="9732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3544"/>
        <w:gridCol w:w="2218"/>
      </w:tblGrid>
      <w:tr w:rsidR="005A05A9" w:rsidRPr="005A05A9" w:rsidTr="007F213C">
        <w:trPr>
          <w:trHeight w:val="651"/>
        </w:trPr>
        <w:tc>
          <w:tcPr>
            <w:tcW w:w="710" w:type="dxa"/>
          </w:tcPr>
          <w:p w:rsidR="005A05A9" w:rsidRPr="005A05A9" w:rsidRDefault="005A05A9" w:rsidP="005A05A9">
            <w:pPr>
              <w:suppressAutoHyphens/>
              <w:snapToGrid w:val="0"/>
              <w:spacing w:after="28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№</w:t>
            </w:r>
          </w:p>
          <w:p w:rsidR="005A05A9" w:rsidRPr="005A05A9" w:rsidRDefault="005A05A9" w:rsidP="005A05A9">
            <w:pPr>
              <w:suppressAutoHyphens/>
              <w:spacing w:before="280"/>
              <w:rPr>
                <w:rFonts w:eastAsia="Times New Roman" w:cs="Tahoma"/>
                <w:kern w:val="1"/>
                <w:szCs w:val="28"/>
                <w:lang w:eastAsia="ar-SA"/>
              </w:rPr>
            </w:pPr>
            <w:proofErr w:type="gramStart"/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п</w:t>
            </w:r>
            <w:proofErr w:type="gramEnd"/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3260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 xml:space="preserve">Наименование объекта, </w:t>
            </w:r>
          </w:p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 xml:space="preserve">адрес объекта </w:t>
            </w:r>
          </w:p>
        </w:tc>
        <w:tc>
          <w:tcPr>
            <w:tcW w:w="3544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Наименование организации (потребителя)</w:t>
            </w:r>
          </w:p>
        </w:tc>
        <w:tc>
          <w:tcPr>
            <w:tcW w:w="2218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Сроки проведения проверки</w:t>
            </w:r>
          </w:p>
        </w:tc>
      </w:tr>
      <w:tr w:rsidR="005A05A9" w:rsidRPr="005A05A9" w:rsidTr="007F213C">
        <w:tc>
          <w:tcPr>
            <w:tcW w:w="710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1</w:t>
            </w:r>
          </w:p>
        </w:tc>
        <w:tc>
          <w:tcPr>
            <w:tcW w:w="3260" w:type="dxa"/>
          </w:tcPr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 xml:space="preserve"> Котельная № 34, </w:t>
            </w:r>
          </w:p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ул. Братская, 10г</w:t>
            </w:r>
          </w:p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ст. Нововеличковская</w:t>
            </w:r>
          </w:p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Теплотрасса — 1300 м.</w:t>
            </w:r>
          </w:p>
        </w:tc>
        <w:tc>
          <w:tcPr>
            <w:tcW w:w="3544" w:type="dxa"/>
          </w:tcPr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- участковая больница,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ст. Нововеличковская,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- библиотека, 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- музыкальная школа, 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- здание по ул. Бежко 11а (полиция), 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- БОУ СОШ № 30, 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- МАДОУ «Детский сад №9» 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- здание администрации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- Дом культуры</w:t>
            </w:r>
          </w:p>
        </w:tc>
        <w:tc>
          <w:tcPr>
            <w:tcW w:w="2218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16-31.08.2021 г.</w:t>
            </w:r>
          </w:p>
        </w:tc>
      </w:tr>
      <w:tr w:rsidR="005A05A9" w:rsidRPr="005A05A9" w:rsidTr="007F213C">
        <w:tc>
          <w:tcPr>
            <w:tcW w:w="710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2</w:t>
            </w:r>
          </w:p>
        </w:tc>
        <w:tc>
          <w:tcPr>
            <w:tcW w:w="3260" w:type="dxa"/>
          </w:tcPr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Модульная газовая котельная № 36, </w:t>
            </w:r>
          </w:p>
          <w:p w:rsidR="005A05A9" w:rsidRPr="005A05A9" w:rsidRDefault="005A05A9" w:rsidP="005A05A9">
            <w:pPr>
              <w:suppressLineNumbers/>
              <w:suppressAutoHyphens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ул. Школьная, 9</w:t>
            </w:r>
          </w:p>
          <w:p w:rsidR="005A05A9" w:rsidRPr="005A05A9" w:rsidRDefault="005A05A9" w:rsidP="005A05A9">
            <w:pPr>
              <w:suppressLineNumbers/>
              <w:suppressAutoHyphens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пос. Найдорф</w:t>
            </w:r>
          </w:p>
          <w:p w:rsidR="005A05A9" w:rsidRPr="005A05A9" w:rsidRDefault="005A05A9" w:rsidP="005A05A9">
            <w:pPr>
              <w:suppressLineNumbers/>
              <w:suppressAutoHyphens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Теплотрасса — 40 м.</w:t>
            </w:r>
          </w:p>
        </w:tc>
        <w:tc>
          <w:tcPr>
            <w:tcW w:w="3544" w:type="dxa"/>
          </w:tcPr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- БОУ СОШ № 53</w:t>
            </w:r>
          </w:p>
        </w:tc>
        <w:tc>
          <w:tcPr>
            <w:tcW w:w="2218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16-31.08.2021 г.</w:t>
            </w:r>
          </w:p>
        </w:tc>
      </w:tr>
      <w:tr w:rsidR="005A05A9" w:rsidRPr="005A05A9" w:rsidTr="007F213C">
        <w:tc>
          <w:tcPr>
            <w:tcW w:w="710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3</w:t>
            </w:r>
          </w:p>
        </w:tc>
        <w:tc>
          <w:tcPr>
            <w:tcW w:w="3260" w:type="dxa"/>
          </w:tcPr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Котельная БОУ СОШ </w:t>
            </w:r>
          </w:p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№ 39,</w:t>
            </w:r>
          </w:p>
          <w:p w:rsidR="005A05A9" w:rsidRPr="005A05A9" w:rsidRDefault="005A05A9" w:rsidP="005A05A9">
            <w:pPr>
              <w:suppressLineNumbers/>
              <w:suppressAutoHyphens/>
              <w:snapToGrid w:val="0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ст. Воронцовская</w:t>
            </w:r>
          </w:p>
        </w:tc>
        <w:tc>
          <w:tcPr>
            <w:tcW w:w="3544" w:type="dxa"/>
          </w:tcPr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- БОУ СОШ № 39</w:t>
            </w:r>
          </w:p>
          <w:p w:rsidR="005A05A9" w:rsidRPr="005A05A9" w:rsidRDefault="005A05A9" w:rsidP="005A05A9">
            <w:pPr>
              <w:suppressAutoHyphens/>
              <w:snapToGrid w:val="0"/>
              <w:spacing w:line="100" w:lineRule="atLeast"/>
              <w:rPr>
                <w:rFonts w:eastAsia="Times New Roman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/>
                <w:kern w:val="1"/>
                <w:szCs w:val="28"/>
                <w:lang w:eastAsia="ar-SA"/>
              </w:rPr>
              <w:t xml:space="preserve">- ДК </w:t>
            </w:r>
            <w:proofErr w:type="spellStart"/>
            <w:r w:rsidRPr="005A05A9">
              <w:rPr>
                <w:rFonts w:eastAsia="Times New Roman"/>
                <w:kern w:val="1"/>
                <w:szCs w:val="28"/>
                <w:lang w:eastAsia="ar-SA"/>
              </w:rPr>
              <w:t>Воронцовское</w:t>
            </w:r>
            <w:proofErr w:type="spellEnd"/>
          </w:p>
        </w:tc>
        <w:tc>
          <w:tcPr>
            <w:tcW w:w="2218" w:type="dxa"/>
          </w:tcPr>
          <w:p w:rsidR="005A05A9" w:rsidRPr="005A05A9" w:rsidRDefault="005A05A9" w:rsidP="005A05A9">
            <w:pPr>
              <w:suppressAutoHyphens/>
              <w:snapToGrid w:val="0"/>
              <w:rPr>
                <w:rFonts w:eastAsia="Times New Roman" w:cs="Tahoma"/>
                <w:kern w:val="1"/>
                <w:szCs w:val="28"/>
                <w:lang w:eastAsia="ar-SA"/>
              </w:rPr>
            </w:pPr>
            <w:r w:rsidRPr="005A05A9">
              <w:rPr>
                <w:rFonts w:eastAsia="Times New Roman" w:cs="Tahoma"/>
                <w:kern w:val="1"/>
                <w:szCs w:val="28"/>
                <w:lang w:eastAsia="ar-SA"/>
              </w:rPr>
              <w:t>16-31.08.2021 г.</w:t>
            </w:r>
          </w:p>
        </w:tc>
      </w:tr>
    </w:tbl>
    <w:p w:rsidR="005A05A9" w:rsidRPr="005A05A9" w:rsidRDefault="005A05A9" w:rsidP="005A05A9">
      <w:pPr>
        <w:suppressAutoHyphens/>
        <w:ind w:firstLine="709"/>
        <w:rPr>
          <w:rFonts w:eastAsia="Times New Roman"/>
          <w:kern w:val="1"/>
          <w:sz w:val="24"/>
          <w:szCs w:val="24"/>
          <w:lang w:eastAsia="ar-SA"/>
        </w:rPr>
      </w:pPr>
    </w:p>
    <w:p w:rsidR="005A05A9" w:rsidRPr="005A05A9" w:rsidRDefault="005A05A9" w:rsidP="005A05A9">
      <w:pPr>
        <w:suppressAutoHyphens/>
        <w:snapToGrid w:val="0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Перечень документов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/>
          <w:kern w:val="1"/>
          <w:szCs w:val="28"/>
          <w:lang w:eastAsia="ar-SA"/>
        </w:rPr>
      </w:pPr>
    </w:p>
    <w:p w:rsidR="005A05A9" w:rsidRPr="005A05A9" w:rsidRDefault="005A05A9" w:rsidP="005A05A9">
      <w:pPr>
        <w:suppressAutoHyphens/>
        <w:snapToGrid w:val="0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1) сведения об устранении выявленных нарушений в тепловых и гидравлических режимах работы тепловых энергоустановок;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2) акт  промывки оборудования и коммуникаций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теплопотребляющих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установок;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3) мероприятия по внедрению  эксплуатационных режимов;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4) план ремонтных работ;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5) сведения о состоянии тепловых сетей, принадлежащих потребителю тепловой энергии;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lastRenderedPageBreak/>
        <w:t>6) сведения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7) сведения о состоянии трубопроводов, арматуры и тепловой изоляции, в пределах тепловых пунктов;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8) сведения о наличии и работоспособности приборов учета, работоспособности автоматических регуляторов при их наличии;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9) сведения о работоспособности защиты систем теплопотребления;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10) паспорта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теплопотребляющих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установок,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11) принципиальные схемы и инструкций для обслуживающего персонала;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12) сведения об отсутствии прямых соединений оборудования тепловых пунктов с водопроводом и канализацией;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13) сведения о плотности оборудования тепловых пунктов;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14) сведения о наличии пломб на расчетных шайбах и соплах элеваторов;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proofErr w:type="gramStart"/>
      <w:r w:rsidRPr="005A05A9">
        <w:rPr>
          <w:rFonts w:eastAsia="Times New Roman" w:cs="Tahoma"/>
          <w:kern w:val="1"/>
          <w:szCs w:val="28"/>
          <w:lang w:eastAsia="ar-SA"/>
        </w:rPr>
        <w:t>15) сведения об отсутствии задолженности за поставленные тепловую энергию (мощность), теплоноситель;</w:t>
      </w:r>
      <w:proofErr w:type="gramEnd"/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16) сведения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теплопотребляющих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установок;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17) акт проведения испытания оборудования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теплопотребляющих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установок на плотность и прочность;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18) сведения о надежности теплоснабжения потребителей тепловой энергии с учетом климатических условий</w:t>
      </w:r>
    </w:p>
    <w:p w:rsidR="005A05A9" w:rsidRPr="005A05A9" w:rsidRDefault="005A05A9" w:rsidP="005A05A9">
      <w:pPr>
        <w:suppressAutoHyphens/>
        <w:snapToGrid w:val="0"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1) соглашение об управлении системой теплоснабжения;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2) график тепловых нагрузок,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3) схема теплоснабжения;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3) технические регламенты;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4) сведения о наличии нормативных запасов топлива;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5) сведения о функционировании эксплуатационной, диспетчерской и аварийной служб, а именно: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укомплектованность указанных служб персоналом;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6) данные о проведении наладки принадлежащих им тепловых сетей;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7) сведения об организации контроля режимов потребления тепловой энергии;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8) данные об обеспечении качества теплоносителей;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9) данные об организации коммерческого учета приобретаемой и реализуемой тепловой энергии;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10) сведения об обеспечении проверки качества строительства принадлежащих им тепловых сетей, в том числе предоставление гарантий на </w:t>
      </w:r>
      <w:r w:rsidRPr="005A05A9">
        <w:rPr>
          <w:rFonts w:eastAsia="Times New Roman" w:cs="Tahoma"/>
          <w:kern w:val="1"/>
          <w:szCs w:val="28"/>
          <w:lang w:eastAsia="ar-SA"/>
        </w:rPr>
        <w:lastRenderedPageBreak/>
        <w:t>работы и материалы, применяемые при строительстве, в соответствии Законом о теплоснабжении;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11) сведения об обеспечении безаварийной работы объектов теплоснабжения и надежного теплоснабжения потребителей тепловой энергии, а именно: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- готовность систем приема и разгрузки топлива,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топливоприготовления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и топливоподачи;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соблюдение водно-химического режима;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- наличие </w:t>
      </w:r>
      <w:proofErr w:type="gramStart"/>
      <w:r w:rsidRPr="005A05A9">
        <w:rPr>
          <w:rFonts w:eastAsia="Times New Roman" w:cs="Tahoma"/>
          <w:kern w:val="1"/>
          <w:szCs w:val="28"/>
          <w:lang w:eastAsia="ar-SA"/>
        </w:rPr>
        <w:t>расчетов допустимого времени устранения аварийных нарушений теплоснабжения жилых домов</w:t>
      </w:r>
      <w:proofErr w:type="gramEnd"/>
      <w:r w:rsidRPr="005A05A9">
        <w:rPr>
          <w:rFonts w:eastAsia="Times New Roman" w:cs="Tahoma"/>
          <w:kern w:val="1"/>
          <w:szCs w:val="28"/>
          <w:lang w:eastAsia="ar-SA"/>
        </w:rPr>
        <w:t>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5A05A9">
        <w:rPr>
          <w:rFonts w:eastAsia="Times New Roman" w:cs="Tahoma"/>
          <w:kern w:val="1"/>
          <w:szCs w:val="28"/>
          <w:lang w:eastAsia="ar-SA"/>
        </w:rPr>
        <w:t>о-</w:t>
      </w:r>
      <w:proofErr w:type="gramEnd"/>
      <w:r w:rsidRPr="005A05A9">
        <w:rPr>
          <w:rFonts w:eastAsia="Times New Roman" w:cs="Tahoma"/>
          <w:kern w:val="1"/>
          <w:szCs w:val="28"/>
          <w:lang w:eastAsia="ar-SA"/>
        </w:rPr>
        <w:t xml:space="preserve">, электро-, топливо- и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водоснабжающих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проведение гидравлических и тепловых испытаний тепловых сетей;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выполнение планового графика ремонта тепловых сетей и источников тепловой энергии;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A05A9">
        <w:rPr>
          <w:rFonts w:eastAsia="Times New Roman" w:cs="Tahoma"/>
          <w:kern w:val="1"/>
          <w:szCs w:val="28"/>
          <w:lang w:eastAsia="ar-SA"/>
        </w:rPr>
        <w:t>теплосетевыми</w:t>
      </w:r>
      <w:proofErr w:type="spellEnd"/>
      <w:r w:rsidRPr="005A05A9">
        <w:rPr>
          <w:rFonts w:eastAsia="Times New Roman" w:cs="Tahoma"/>
          <w:kern w:val="1"/>
          <w:szCs w:val="28"/>
          <w:lang w:eastAsia="ar-SA"/>
        </w:rPr>
        <w:t xml:space="preserve"> организациями;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13) не выполненные в установленные сроки предписания, влияющие на надежность работы в отопительный период, выданные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A05A9" w:rsidRPr="005A05A9" w:rsidRDefault="005A05A9" w:rsidP="005A05A9">
      <w:pPr>
        <w:suppressAutoHyphens/>
        <w:ind w:firstLine="709"/>
        <w:jc w:val="both"/>
        <w:rPr>
          <w:rFonts w:eastAsia="Times New Roman" w:cs="Tahoma"/>
          <w:kern w:val="1"/>
          <w:szCs w:val="28"/>
          <w:lang w:eastAsia="ar-SA"/>
        </w:rPr>
      </w:pPr>
      <w:r w:rsidRPr="005A05A9">
        <w:rPr>
          <w:rFonts w:eastAsia="Times New Roman" w:cs="Tahoma"/>
          <w:kern w:val="1"/>
          <w:szCs w:val="28"/>
          <w:lang w:eastAsia="ar-SA"/>
        </w:rPr>
        <w:t>14) сведения о работоспособности автоматических регуляторов при их наличии</w:t>
      </w:r>
    </w:p>
    <w:p w:rsidR="005A05A9" w:rsidRPr="005A05A9" w:rsidRDefault="005A05A9" w:rsidP="005A05A9">
      <w:pPr>
        <w:tabs>
          <w:tab w:val="left" w:pos="4"/>
        </w:tabs>
        <w:suppressAutoHyphens/>
        <w:rPr>
          <w:rFonts w:eastAsia="Times New Roman CYR" w:cs="Times New Roman CYR"/>
          <w:b/>
          <w:bCs/>
          <w:kern w:val="1"/>
          <w:szCs w:val="28"/>
          <w:lang w:eastAsia="ar-SA"/>
        </w:rPr>
      </w:pPr>
    </w:p>
    <w:p w:rsidR="005A05A9" w:rsidRPr="005A05A9" w:rsidRDefault="005A05A9" w:rsidP="005A05A9">
      <w:pPr>
        <w:tabs>
          <w:tab w:val="left" w:pos="4"/>
        </w:tabs>
        <w:suppressAutoHyphens/>
        <w:rPr>
          <w:rFonts w:eastAsia="Times New Roman CYR" w:cs="Times New Roman CYR"/>
          <w:bCs/>
          <w:kern w:val="1"/>
          <w:szCs w:val="28"/>
          <w:lang w:eastAsia="ar-SA"/>
        </w:rPr>
      </w:pPr>
      <w:proofErr w:type="gramStart"/>
      <w:r w:rsidRPr="005A05A9">
        <w:rPr>
          <w:rFonts w:eastAsia="Times New Roman CYR" w:cs="Times New Roman CYR"/>
          <w:bCs/>
          <w:kern w:val="1"/>
          <w:szCs w:val="28"/>
          <w:lang w:eastAsia="ar-SA"/>
        </w:rPr>
        <w:t>Исполняющий</w:t>
      </w:r>
      <w:proofErr w:type="gramEnd"/>
      <w:r w:rsidRPr="005A05A9">
        <w:rPr>
          <w:rFonts w:eastAsia="Times New Roman CYR" w:cs="Times New Roman CYR"/>
          <w:bCs/>
          <w:kern w:val="1"/>
          <w:szCs w:val="28"/>
          <w:lang w:eastAsia="ar-SA"/>
        </w:rPr>
        <w:t xml:space="preserve"> обязанности начальника отдела ЖКХ, </w:t>
      </w:r>
    </w:p>
    <w:p w:rsidR="005A05A9" w:rsidRPr="005A05A9" w:rsidRDefault="005A05A9" w:rsidP="005A05A9">
      <w:pPr>
        <w:tabs>
          <w:tab w:val="left" w:pos="4"/>
        </w:tabs>
        <w:suppressAutoHyphens/>
        <w:rPr>
          <w:rFonts w:eastAsia="Times New Roman CYR" w:cs="Times New Roman CYR"/>
          <w:bCs/>
          <w:kern w:val="1"/>
          <w:szCs w:val="28"/>
          <w:lang w:eastAsia="ar-SA"/>
        </w:rPr>
      </w:pPr>
      <w:r w:rsidRPr="005A05A9">
        <w:rPr>
          <w:rFonts w:eastAsia="Times New Roman CYR" w:cs="Times New Roman CYR"/>
          <w:bCs/>
          <w:kern w:val="1"/>
          <w:szCs w:val="28"/>
          <w:lang w:eastAsia="ar-SA"/>
        </w:rPr>
        <w:t xml:space="preserve">малого и среднего бизнеса администрации </w:t>
      </w:r>
    </w:p>
    <w:p w:rsidR="005A05A9" w:rsidRPr="005A05A9" w:rsidRDefault="005A05A9" w:rsidP="005A05A9">
      <w:pPr>
        <w:tabs>
          <w:tab w:val="left" w:pos="4"/>
        </w:tabs>
        <w:suppressAutoHyphens/>
        <w:rPr>
          <w:rFonts w:eastAsia="Times New Roman CYR" w:cs="Times New Roman CYR"/>
          <w:bCs/>
          <w:kern w:val="1"/>
          <w:szCs w:val="28"/>
          <w:lang w:eastAsia="ar-SA"/>
        </w:rPr>
      </w:pPr>
      <w:r w:rsidRPr="005A05A9">
        <w:rPr>
          <w:rFonts w:eastAsia="Times New Roman CYR" w:cs="Times New Roman CYR"/>
          <w:bCs/>
          <w:kern w:val="1"/>
          <w:szCs w:val="28"/>
          <w:lang w:eastAsia="ar-SA"/>
        </w:rPr>
        <w:t>Нововеличковского  сельского поселения                                     Л.С. Моренченко</w:t>
      </w:r>
    </w:p>
    <w:p w:rsidR="005A05A9" w:rsidRDefault="005A05A9">
      <w:bookmarkStart w:id="0" w:name="_GoBack"/>
      <w:bookmarkEnd w:id="0"/>
    </w:p>
    <w:sectPr w:rsidR="005A05A9" w:rsidSect="00A67DDE">
      <w:pgSz w:w="11906" w:h="16838"/>
      <w:pgMar w:top="1134" w:right="567" w:bottom="1134" w:left="1701" w:header="425" w:footer="709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E"/>
    <w:rsid w:val="000035F4"/>
    <w:rsid w:val="00391DA1"/>
    <w:rsid w:val="004A6436"/>
    <w:rsid w:val="005A05A9"/>
    <w:rsid w:val="00787C06"/>
    <w:rsid w:val="007E5E1E"/>
    <w:rsid w:val="00887B4E"/>
    <w:rsid w:val="00AD2815"/>
    <w:rsid w:val="00B029B0"/>
    <w:rsid w:val="00B52DDA"/>
    <w:rsid w:val="00BF27F2"/>
    <w:rsid w:val="00C27B99"/>
    <w:rsid w:val="00C45F5B"/>
    <w:rsid w:val="00D26A36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2021-06-10T10:49:00Z</dcterms:created>
  <dcterms:modified xsi:type="dcterms:W3CDTF">2021-06-10T10:54:00Z</dcterms:modified>
</cp:coreProperties>
</file>