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C1E3350" wp14:editId="6DA35821">
            <wp:extent cx="444500" cy="508000"/>
            <wp:effectExtent l="0" t="0" r="0" b="6350"/>
            <wp:docPr id="1" name="Рисунок 2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C0" w:rsidRDefault="00B80DC0" w:rsidP="00B80DC0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B80DC0" w:rsidRDefault="00B80DC0" w:rsidP="00B80DC0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B80DC0" w:rsidRDefault="00B80DC0" w:rsidP="00B80DC0">
      <w:pPr>
        <w:keepNext/>
        <w:tabs>
          <w:tab w:val="left" w:pos="2184"/>
        </w:tabs>
        <w:autoSpaceDN w:val="0"/>
        <w:spacing w:after="0" w:line="300" w:lineRule="exact"/>
        <w:jc w:val="center"/>
        <w:outlineLvl w:val="8"/>
        <w:rPr>
          <w:rFonts w:ascii="Times New Roman" w:hAnsi="Times New Roman"/>
          <w:b/>
          <w:sz w:val="28"/>
          <w:szCs w:val="28"/>
          <w:lang w:eastAsia="ru-RU"/>
        </w:rPr>
      </w:pPr>
    </w:p>
    <w:p w:rsidR="00B80DC0" w:rsidRDefault="00B80DC0" w:rsidP="00B80DC0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21.02.2022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мерах по обеспечению бесперебойной работы и безопасности объектов топливно-энергетического комплекса и жилищно-коммунального хозяйства на территории 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ововеличковского сельского поселения Динского района в выходные и праздничные дни в 2022 году</w:t>
      </w:r>
    </w:p>
    <w:bookmarkEnd w:id="0"/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Для обеспечения бесперебойной работы объектов топливно-энергетического комплекса и жилищно-коммунального хозяйства на территории Нововеличковского сельского поселения Динского района, защиты от проявлений терроризма, соблюдения противопожарной безопасности, сохранности средств и оборудования, а также организации работы в случае чрезвычайных ситуаций в выходные и праздничные дни в 2022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 </w:t>
      </w:r>
    </w:p>
    <w:p w:rsidR="00B80DC0" w:rsidRDefault="00B80DC0" w:rsidP="00B80DC0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Заместителю главы администрации Нововеличковского сельского поселения И.Л. Кочеткову обеспечить круглосуточные дежурства на дому ответственных работников </w:t>
      </w:r>
      <w:r>
        <w:rPr>
          <w:rFonts w:ascii="Times New Roman" w:hAnsi="Times New Roman"/>
          <w:sz w:val="28"/>
          <w:szCs w:val="28"/>
        </w:rPr>
        <w:t xml:space="preserve">администрации и муниципальных учреждений Нововеличковского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выходные и праздничные дни в 2022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прилагаемым графиком (приложение № 1).</w:t>
      </w:r>
    </w:p>
    <w:p w:rsidR="00B80DC0" w:rsidRDefault="00B80DC0" w:rsidP="00B80DC0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Руководителю муниципального казенного учреждения «</w:t>
      </w:r>
      <w:r>
        <w:rPr>
          <w:rFonts w:ascii="Times New Roman" w:hAnsi="Times New Roman"/>
          <w:sz w:val="28"/>
          <w:szCs w:val="28"/>
        </w:rPr>
        <w:t xml:space="preserve">Обеспечение деятельности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сельского поселения»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М.Г.Калинину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круглосуточные дежурства работников МКУ «ОДА НСП»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выходные и праздничные дни в 2022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прилагаемым графиком (приложение № 2).</w:t>
      </w:r>
    </w:p>
    <w:p w:rsidR="00B80DC0" w:rsidRDefault="00B80DC0" w:rsidP="00B80DC0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Начальнику отдела ЖКХ, малого и среднего бизнеса В.В. Токаренко обеспечить дополнительные меры по охране объектов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топливно-энергетического комплекса и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Нововеличковского сельского поселения Динского района и прилегающих территорий от возможных закладок взрывных устройств, обеспечению противопожарной безопасности с привлечением общественных организаций и членов казачьих обществ. Обеспечить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оперативное реагирование на возникновение чрезвычайных ситуаций. В ситуациях, требующих оперативного реагирования, незамедлительно сообщать оперативному дежурному администрации муниципального образования Динской район по телефону 6-12-51.</w:t>
      </w:r>
    </w:p>
    <w:p w:rsidR="00B80DC0" w:rsidRDefault="00B80DC0" w:rsidP="00B80DC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отдела ЖКХ, малого и среднего бизнеса В.В. Токаренко обеспечить приведение в готовность сил и средств, в том числе передвижных дизельных электростанций, предназначенных к действиям по локализации и ликвидации возможных аварий, чрезвычайных ситуаций природного и техногенного характера на объектах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топливно-энергетического комплекса и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Нововеличковского сельского поселения Динского района.</w:t>
      </w:r>
      <w:proofErr w:type="gramEnd"/>
    </w:p>
    <w:p w:rsidR="00B80DC0" w:rsidRDefault="00B80DC0" w:rsidP="00B80DC0">
      <w:pPr>
        <w:tabs>
          <w:tab w:val="left" w:pos="709"/>
        </w:tabs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Директору МУП ЖКХ Нововеличковское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Т.В.Анищенко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бесперебойное водоснабжение населения и подачу тепла в социально-значимые объекты на территории Нововеличковского сельского поселения Динского района. График дежурств ответственных лиц прилагается (приложение № 3). </w:t>
      </w:r>
    </w:p>
    <w:p w:rsidR="00B80DC0" w:rsidRDefault="00B80DC0" w:rsidP="00B80DC0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МУП ЖКХ Нововеличковское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Т.В.Анищенко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ежедневный мониторинг состояния здоровья работников, задействованных в период выходных и праздничных дней в 2022 году, во исполнение требований режима «Повышенная готовность», согласно постановления главы администрации (губернатора) Краснодарского края от 13.03.2020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-19)».</w:t>
      </w:r>
      <w:proofErr w:type="gramEnd"/>
    </w:p>
    <w:p w:rsidR="00B80DC0" w:rsidRDefault="00B80DC0" w:rsidP="00B80DC0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Считать утратившим силу постановление администрации Нововеличковского сельского поселения Динского района от 24.12.2021 № 383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мерах по обеспечению бесперебойной работы и безопасности объектов топливно-энергетического комплекса и жилищно-коммунального хозяйства на территории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ововеличковского сельского поселения Динского района в выходные и праздничные дни в 2022 году».</w:t>
      </w:r>
    </w:p>
    <w:p w:rsidR="00B80DC0" w:rsidRDefault="00B80DC0" w:rsidP="00B80DC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И.Л. Кочеткова.</w:t>
      </w:r>
    </w:p>
    <w:p w:rsidR="00B80DC0" w:rsidRDefault="00B80DC0" w:rsidP="00B80DC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Постановление вступает в силу со дня его подписания.</w:t>
      </w:r>
    </w:p>
    <w:p w:rsidR="00B80DC0" w:rsidRDefault="00B80DC0" w:rsidP="00B80DC0">
      <w:pPr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Нововеличковского </w:t>
      </w: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Г.М.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Кова</w:t>
      </w:r>
      <w:proofErr w:type="spellEnd"/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widowControl w:val="0"/>
        <w:tabs>
          <w:tab w:val="left" w:pos="5245"/>
          <w:tab w:val="right" w:pos="9355"/>
        </w:tabs>
        <w:suppressAutoHyphens/>
        <w:autoSpaceDE w:val="0"/>
        <w:spacing w:after="0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№1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Нововеличковского сельского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Динского района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21.02.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2022 г.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48</w:t>
      </w: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круглосуточных дежурств на дому</w:t>
      </w: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ответственных работников администрации и муниципальных учреждений Нововеличковского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выходные и праздничные дни, в период с 22 по 24 февраля</w:t>
      </w: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96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19"/>
        <w:gridCol w:w="2978"/>
        <w:gridCol w:w="2978"/>
        <w:gridCol w:w="2155"/>
      </w:tblGrid>
      <w:tr w:rsidR="00B80DC0" w:rsidTr="00B80DC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B80DC0" w:rsidTr="00B80DC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</w:t>
            </w:r>
          </w:p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Лилия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8 918-923-45-57</w:t>
            </w:r>
          </w:p>
        </w:tc>
      </w:tr>
      <w:tr w:rsidR="00B80DC0" w:rsidTr="00B80DC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Михайловна</w:t>
            </w:r>
          </w:p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8 918-478-74-24</w:t>
            </w:r>
          </w:p>
        </w:tc>
      </w:tr>
      <w:tr w:rsidR="00B80DC0" w:rsidTr="00B80DC0">
        <w:trPr>
          <w:trHeight w:val="6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Кочетков </w:t>
            </w:r>
          </w:p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 Леонидович,</w:t>
            </w:r>
          </w:p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8 928-203-66-89</w:t>
            </w:r>
          </w:p>
        </w:tc>
      </w:tr>
    </w:tbl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</w:t>
      </w: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№2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Нововеличковского сельского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Динского района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21.02.2022 г. № 48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круглосуточных дежурств работников МКУ «ОДА НСП» </w:t>
      </w: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период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22 по 24 февраля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31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08"/>
        <w:gridCol w:w="808"/>
        <w:gridCol w:w="808"/>
      </w:tblGrid>
      <w:tr w:rsidR="00B80DC0" w:rsidTr="00B80DC0">
        <w:trPr>
          <w:cantSplit/>
          <w:trHeight w:val="122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ФИО, должность/Дата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0DC0" w:rsidRDefault="00B80DC0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 февраля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0DC0" w:rsidRDefault="00B80DC0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0DC0" w:rsidRDefault="00B80DC0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 февраля</w:t>
            </w:r>
          </w:p>
        </w:tc>
      </w:tr>
      <w:tr w:rsidR="00B80DC0" w:rsidTr="00B80DC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Отливной Иван Николаевич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B80DC0" w:rsidTr="00B80DC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Скляр Сергей Михайлович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DC0" w:rsidTr="00B80DC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Швец Сергей Сергеевич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</w:t>
      </w: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DC0" w:rsidRDefault="00B80DC0" w:rsidP="00B80DC0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№3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Нововеличковского сельского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Динского района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21.02.2022 г. № 48</w:t>
      </w: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0DC0" w:rsidRDefault="00B80DC0" w:rsidP="00B80DC0">
      <w:pPr>
        <w:widowControl w:val="0"/>
        <w:tabs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График дежурств ответственных лиц МУП ЖКХ Нововеличковское </w:t>
      </w: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период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22 по 24 февраля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17"/>
        <w:gridCol w:w="2669"/>
        <w:gridCol w:w="2395"/>
      </w:tblGrid>
      <w:tr w:rsidR="00B80DC0" w:rsidTr="00B80DC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</w:tr>
      <w:tr w:rsidR="00B80DC0" w:rsidTr="00B80DC0"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22.02.2022</w:t>
            </w:r>
          </w:p>
        </w:tc>
      </w:tr>
      <w:tr w:rsidR="00B80DC0" w:rsidTr="00B80D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8(918) 234-21-43</w:t>
            </w:r>
          </w:p>
        </w:tc>
      </w:tr>
      <w:tr w:rsidR="00B80DC0" w:rsidTr="00B80DC0"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23.02.2022</w:t>
            </w:r>
          </w:p>
        </w:tc>
      </w:tr>
      <w:tr w:rsidR="00B80DC0" w:rsidTr="00B80D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8(918) 234-21-43</w:t>
            </w:r>
          </w:p>
        </w:tc>
      </w:tr>
      <w:tr w:rsidR="00B80DC0" w:rsidTr="00B80DC0"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24.02.2022</w:t>
            </w:r>
          </w:p>
        </w:tc>
      </w:tr>
      <w:tr w:rsidR="00B80DC0" w:rsidTr="00B80D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Гапоненко Сергей Сергеевич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0" w:rsidRDefault="00B80D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8(918) 212-20-27</w:t>
            </w:r>
          </w:p>
        </w:tc>
      </w:tr>
    </w:tbl>
    <w:p w:rsidR="00B80DC0" w:rsidRDefault="00B80DC0" w:rsidP="00B80D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80DC0" w:rsidRDefault="00B80DC0" w:rsidP="00B80D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C0" w:rsidRDefault="00B80DC0" w:rsidP="00B80DC0">
      <w:pPr>
        <w:spacing w:after="0"/>
        <w:rPr>
          <w:sz w:val="28"/>
          <w:szCs w:val="28"/>
        </w:rPr>
      </w:pP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</w:t>
      </w:r>
    </w:p>
    <w:p w:rsidR="00B80DC0" w:rsidRDefault="00B80DC0" w:rsidP="00B80D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64"/>
    <w:rsid w:val="000035F4"/>
    <w:rsid w:val="00391DA1"/>
    <w:rsid w:val="004A6436"/>
    <w:rsid w:val="00787C06"/>
    <w:rsid w:val="00AD2815"/>
    <w:rsid w:val="00B52DDA"/>
    <w:rsid w:val="00B80DC0"/>
    <w:rsid w:val="00BF27F2"/>
    <w:rsid w:val="00C27B99"/>
    <w:rsid w:val="00C45F5B"/>
    <w:rsid w:val="00D50164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2022-02-28T08:29:00Z</dcterms:created>
  <dcterms:modified xsi:type="dcterms:W3CDTF">2022-02-28T08:30:00Z</dcterms:modified>
</cp:coreProperties>
</file>