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7C" w:rsidRDefault="00C8047C" w:rsidP="00C804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aps/>
          <w:noProof/>
          <w:color w:val="000000"/>
          <w:sz w:val="24"/>
          <w:szCs w:val="24"/>
          <w:lang w:eastAsia="ru-RU"/>
        </w:rPr>
        <w:drawing>
          <wp:inline distT="0" distB="0" distL="0" distR="0" wp14:anchorId="77CE50A3" wp14:editId="40F87E8B">
            <wp:extent cx="444500" cy="565150"/>
            <wp:effectExtent l="0" t="0" r="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7C" w:rsidRDefault="00C8047C" w:rsidP="00C8047C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АДМИНИСТРАЦИЯ НОВОВЕЛИЧКОВСКОГО </w:t>
      </w:r>
    </w:p>
    <w:p w:rsidR="00C8047C" w:rsidRDefault="00C8047C" w:rsidP="00C8047C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СЕЛЬСКОГОПОСЕЛЕНИЯ ДИНСКОГО РАЙОНА</w:t>
      </w:r>
    </w:p>
    <w:p w:rsidR="00C8047C" w:rsidRDefault="00C8047C" w:rsidP="00C804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047C" w:rsidRDefault="00C8047C" w:rsidP="00C804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C8047C" w:rsidRDefault="00C8047C" w:rsidP="00C804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047C" w:rsidRDefault="00C8047C" w:rsidP="00C804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01.07.2022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180</w:t>
      </w:r>
    </w:p>
    <w:p w:rsidR="00C8047C" w:rsidRDefault="00C8047C" w:rsidP="00C8047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станица Нововеличковская</w:t>
      </w:r>
    </w:p>
    <w:p w:rsidR="00C8047C" w:rsidRDefault="00C8047C" w:rsidP="00C804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047C" w:rsidRDefault="00C8047C" w:rsidP="00C804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047C" w:rsidRDefault="00C8047C" w:rsidP="00C804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047C" w:rsidRDefault="00C8047C" w:rsidP="00C8047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О введении особого противопожарного режима на территории </w:t>
      </w:r>
    </w:p>
    <w:p w:rsidR="00C8047C" w:rsidRDefault="00C8047C" w:rsidP="00C8047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Нововеличковского сельского поселения Динского района</w:t>
      </w:r>
    </w:p>
    <w:bookmarkEnd w:id="0"/>
    <w:p w:rsidR="00C8047C" w:rsidRDefault="00C8047C" w:rsidP="00C804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8047C" w:rsidRDefault="00C8047C" w:rsidP="00C804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8047C" w:rsidRDefault="00C8047C" w:rsidP="00C804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Федеральным законом от 21 декабря 1994 г. № 69 –ФЗ «О пожарной безопасности», Федеральным законом от 6 октября 2003 г.                       № 131-ФЗ «Об общих принципах организации местного самоуправления в  Российской  Федерации», постановлением правительства  Российской  Федерации </w:t>
      </w:r>
      <w:r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от 16 сентября 2020 г. № 1479 «Об утверждении Правил противопожарного режима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закона Краснодарского края от 31 марта 2000 г. № 250-КЗ «О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пожарной безопасности в Краснодарском крае», руководствуясь ст. 41 Устава Нововеличковского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Динского района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в связи с установившимися неблагоприятными погодными условиями и высокой вероятностью возникновения пожаров на территории Нововеличковского сельского  поселения Динского 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ю:</w:t>
      </w:r>
    </w:p>
    <w:p w:rsidR="00C8047C" w:rsidRDefault="00C8047C" w:rsidP="00C8047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Ввести на территории Нововеличковского сельского поселения Динского района особый противопожарный режим с 01 июля по 01 октября 2022 года.</w:t>
      </w:r>
    </w:p>
    <w:p w:rsidR="00C8047C" w:rsidRDefault="00C8047C" w:rsidP="00C8047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Запретить сжигание сухой травы, мусора и твёрдых бытовых отходов в населенных пунктах, проведение сельскохозяйственных палов, проведение пожароопасных работ, разведение костров.</w:t>
      </w:r>
    </w:p>
    <w:p w:rsidR="00C8047C" w:rsidRDefault="00C8047C" w:rsidP="00C8047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Рекомендовать 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уководителям предприятий, организаций и учреждений всех форм собственности:</w:t>
      </w:r>
    </w:p>
    <w:p w:rsidR="00C8047C" w:rsidRDefault="00C8047C" w:rsidP="00C8047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-обеспечить на подведомственной территории неукоснительное выполнение мер пожарной безопасности;</w:t>
      </w:r>
    </w:p>
    <w:p w:rsidR="00C8047C" w:rsidRDefault="00C8047C" w:rsidP="00C8047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-систематически проводить разъяснительную работу с сотрудниками и работниками о необходимости соблюдения правил пожарной безопасности на рабочих местах и в быту;</w:t>
      </w:r>
    </w:p>
    <w:p w:rsidR="00C8047C" w:rsidRDefault="00C8047C" w:rsidP="00C8047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-проверить укомплектованность пожарных щитов первичными средствами пожаротушения;</w:t>
      </w:r>
    </w:p>
    <w:p w:rsidR="00C8047C" w:rsidRDefault="00C8047C" w:rsidP="00C8047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lastRenderedPageBreak/>
        <w:t>-обеспечить очистку объектов и прилегающую к ним территорию, в том числе в пределах противопожарных расстояний между  объектами, от горючих отходов, мусора, тары и сухой растительности;</w:t>
      </w:r>
    </w:p>
    <w:p w:rsidR="00C8047C" w:rsidRDefault="00C8047C" w:rsidP="00C8047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-оформить информационные стенды на противопожарную тематику;</w:t>
      </w:r>
    </w:p>
    <w:p w:rsidR="00C8047C" w:rsidRDefault="00C8047C" w:rsidP="00C8047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-обеспечить устойчивое  функционирование средств  телефонной и радиосвязи для сообщения о пожаре в пожарную охрану;</w:t>
      </w:r>
    </w:p>
    <w:p w:rsidR="00C8047C" w:rsidRDefault="00C8047C" w:rsidP="00C8047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-провести дополнительный противопожарный инструктаж с сотрудниками и работниками с доведением информации об установлении особого противопожарного режима и дополнительных мерах пожарной безопасности.</w:t>
      </w:r>
    </w:p>
    <w:p w:rsidR="00C8047C" w:rsidRDefault="00C8047C" w:rsidP="00C8047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4. Рекомендовать руководителям сельскохозяйственных предприятий, главам крестьянско-фермерских хозяйств, индивидуальным предпринимателям:</w:t>
      </w:r>
    </w:p>
    <w:p w:rsidR="00C8047C" w:rsidRDefault="00C8047C" w:rsidP="00C8047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-обеспечить на подведомственной территории неукоснительное выполнение мер пожарной безопасности;</w:t>
      </w:r>
    </w:p>
    <w:p w:rsidR="00C8047C" w:rsidRDefault="00C8047C" w:rsidP="00C8047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-провести весть комплекс необходимых противопожарных мероприятий при проведении сельскохозяйственных работ;</w:t>
      </w:r>
    </w:p>
    <w:p w:rsidR="00C8047C" w:rsidRDefault="00C8047C" w:rsidP="00C8047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-своевременно обновлять минерализованные полосы вдоль лесополос и удалять сухую растительность;</w:t>
      </w:r>
    </w:p>
    <w:p w:rsidR="00C8047C" w:rsidRDefault="00C8047C" w:rsidP="00C8047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-обеспечить готовность имеющейся водовозной и землеройной техники для участия в локализации и ликвидации пожаров.</w:t>
      </w:r>
    </w:p>
    <w:p w:rsidR="00C8047C" w:rsidRDefault="00C8047C" w:rsidP="00C8047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 Директору МУП «ЖКХ Нововеличковское»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Т.В.Анищенко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вести постоянный контроль за техническим состоянием наружного противопожарного снабжения (пожарных гидрантов, устрой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ar-SA"/>
        </w:rPr>
        <w:t>ств дл</w:t>
      </w:r>
      <w:proofErr w:type="gramEnd"/>
      <w:r>
        <w:rPr>
          <w:rFonts w:ascii="Times New Roman" w:eastAsia="Times New Roman" w:hAnsi="Times New Roman"/>
          <w:sz w:val="28"/>
          <w:szCs w:val="20"/>
          <w:lang w:eastAsia="ar-SA"/>
        </w:rPr>
        <w:t>я забора воды) и принять экстренные меры по ремонту неисправных.</w:t>
      </w:r>
    </w:p>
    <w:p w:rsidR="00C8047C" w:rsidRDefault="00C8047C" w:rsidP="00C8047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6. Отделу ЖКХ, малого и среднего бизнеса администрации Нововеличковского сельского поселения (Моренченко) активизировать работу по выявлению нарушений касающихся правил благоустройства.</w:t>
      </w:r>
    </w:p>
    <w:p w:rsidR="00C8047C" w:rsidRDefault="00C8047C" w:rsidP="00C8047C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Председателям органов ТОС постоянно вести разъяснительную работу с жителями поселения по вопросу соблюдения мер пожарной безопасности и действиям в случае пожара, о мерах противопожарной безопасности в пожароопасный период с вручением памяток.</w:t>
      </w:r>
    </w:p>
    <w:p w:rsidR="00C8047C" w:rsidRDefault="00C8047C" w:rsidP="00C8047C">
      <w:pPr>
        <w:spacing w:after="0" w:line="240" w:lineRule="auto"/>
        <w:ind w:right="-185" w:firstLine="993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8. Отделу по общим и правовым вопросам администрации Нововеличковского сельского поселения Динского района (Калитка), настоящее постановление обнародовать в установленном порядке и разместить на официальном сайте Нововеличковского сельского поселения Динского района в сети «Интернет».</w:t>
      </w:r>
    </w:p>
    <w:p w:rsidR="00C8047C" w:rsidRDefault="00C8047C" w:rsidP="00C8047C">
      <w:pPr>
        <w:tabs>
          <w:tab w:val="left" w:pos="1260"/>
        </w:tabs>
        <w:spacing w:after="0" w:line="240" w:lineRule="auto"/>
        <w:ind w:right="-6" w:firstLine="99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9.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выполнением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постановления возлагаю на заместителя главы администрации Нововеличковского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И.Л.Кочеткова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8047C" w:rsidRDefault="00C8047C" w:rsidP="00C8047C">
      <w:pPr>
        <w:tabs>
          <w:tab w:val="left" w:pos="1260"/>
        </w:tabs>
        <w:spacing w:after="0" w:line="240" w:lineRule="auto"/>
        <w:ind w:right="-6" w:firstLine="99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10. Постановление вступает в силу после его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официального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обнародования.</w:t>
      </w:r>
    </w:p>
    <w:p w:rsidR="00C8047C" w:rsidRDefault="00C8047C" w:rsidP="00C8047C">
      <w:pPr>
        <w:spacing w:after="0" w:line="240" w:lineRule="auto"/>
        <w:ind w:right="-1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8047C" w:rsidRDefault="00C8047C" w:rsidP="00C8047C">
      <w:pPr>
        <w:spacing w:after="0" w:line="240" w:lineRule="auto"/>
        <w:ind w:right="-185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8047C" w:rsidRDefault="00C8047C" w:rsidP="00C8047C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Нововеличковского</w:t>
      </w:r>
    </w:p>
    <w:p w:rsidR="00BF27F2" w:rsidRPr="00C8047C" w:rsidRDefault="00C8047C" w:rsidP="00C8047C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Г.М.Кова</w:t>
      </w:r>
      <w:proofErr w:type="spellEnd"/>
    </w:p>
    <w:sectPr w:rsidR="00BF27F2" w:rsidRPr="00C8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BC"/>
    <w:rsid w:val="000035F4"/>
    <w:rsid w:val="001F0A91"/>
    <w:rsid w:val="00284A60"/>
    <w:rsid w:val="00370A79"/>
    <w:rsid w:val="00391DA1"/>
    <w:rsid w:val="003B0FFB"/>
    <w:rsid w:val="004675E6"/>
    <w:rsid w:val="004A6436"/>
    <w:rsid w:val="004D35BC"/>
    <w:rsid w:val="00787C06"/>
    <w:rsid w:val="008376EB"/>
    <w:rsid w:val="00A26A00"/>
    <w:rsid w:val="00AD2815"/>
    <w:rsid w:val="00B00FD3"/>
    <w:rsid w:val="00B52DDA"/>
    <w:rsid w:val="00B70BE5"/>
    <w:rsid w:val="00BF27F2"/>
    <w:rsid w:val="00C27B99"/>
    <w:rsid w:val="00C45F5B"/>
    <w:rsid w:val="00C8047C"/>
    <w:rsid w:val="00D8435F"/>
    <w:rsid w:val="00DD652B"/>
    <w:rsid w:val="00F7665D"/>
    <w:rsid w:val="00FC48B7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47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style31"/>
    <w:rsid w:val="00C804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4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47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style31"/>
    <w:rsid w:val="00C804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4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2022-07-12T06:42:00Z</dcterms:created>
  <dcterms:modified xsi:type="dcterms:W3CDTF">2022-07-12T06:43:00Z</dcterms:modified>
</cp:coreProperties>
</file>