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E3" w:rsidRPr="00C036E3" w:rsidRDefault="00C036E3" w:rsidP="00C036E3">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Pr>
          <w:rFonts w:ascii="Times New Roman CYR" w:eastAsia="Times New Roman" w:hAnsi="Times New Roman CYR" w:cs="Times New Roman CYR"/>
          <w:b/>
          <w:bCs/>
          <w:noProof/>
          <w:color w:val="FFFFFF"/>
          <w:sz w:val="24"/>
          <w:szCs w:val="24"/>
          <w:lang w:eastAsia="ru-RU"/>
        </w:rPr>
        <w:drawing>
          <wp:inline distT="0" distB="0" distL="0" distR="0">
            <wp:extent cx="436245" cy="4921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492125"/>
                    </a:xfrm>
                    <a:prstGeom prst="rect">
                      <a:avLst/>
                    </a:prstGeom>
                    <a:noFill/>
                    <a:ln>
                      <a:noFill/>
                    </a:ln>
                  </pic:spPr>
                </pic:pic>
              </a:graphicData>
            </a:graphic>
          </wp:inline>
        </w:drawing>
      </w:r>
    </w:p>
    <w:p w:rsidR="00C036E3" w:rsidRPr="00C036E3" w:rsidRDefault="00C036E3" w:rsidP="00C036E3">
      <w:pPr>
        <w:widowControl w:val="0"/>
        <w:autoSpaceDE w:val="0"/>
        <w:autoSpaceDN w:val="0"/>
        <w:adjustRightInd w:val="0"/>
        <w:spacing w:after="0" w:line="240" w:lineRule="auto"/>
        <w:ind w:firstLine="720"/>
        <w:contextualSpacing/>
        <w:jc w:val="center"/>
        <w:rPr>
          <w:rFonts w:ascii="Times New Roman CYR" w:eastAsia="Times New Roman" w:hAnsi="Times New Roman CYR" w:cs="Times New Roman CYR"/>
          <w:b/>
          <w:bCs/>
          <w:caps/>
          <w:sz w:val="28"/>
          <w:szCs w:val="28"/>
          <w:lang w:eastAsia="ru-RU"/>
        </w:rPr>
      </w:pPr>
      <w:r w:rsidRPr="00C036E3">
        <w:rPr>
          <w:rFonts w:ascii="Times New Roman CYR" w:eastAsia="Times New Roman" w:hAnsi="Times New Roman CYR" w:cs="Times New Roman CYR"/>
          <w:b/>
          <w:bCs/>
          <w:caps/>
          <w:sz w:val="28"/>
          <w:szCs w:val="28"/>
          <w:lang w:eastAsia="ru-RU"/>
        </w:rPr>
        <w:t>АДМИНИСТРАЦИЯ Нововеличковского</w:t>
      </w:r>
    </w:p>
    <w:p w:rsidR="00C036E3" w:rsidRPr="00C036E3" w:rsidRDefault="00C036E3" w:rsidP="00C036E3">
      <w:pPr>
        <w:widowControl w:val="0"/>
        <w:autoSpaceDE w:val="0"/>
        <w:autoSpaceDN w:val="0"/>
        <w:adjustRightInd w:val="0"/>
        <w:spacing w:after="0" w:line="240" w:lineRule="auto"/>
        <w:ind w:firstLine="720"/>
        <w:contextualSpacing/>
        <w:jc w:val="center"/>
        <w:rPr>
          <w:rFonts w:ascii="Times New Roman CYR" w:eastAsia="Times New Roman" w:hAnsi="Times New Roman CYR" w:cs="Times New Roman CYR"/>
          <w:b/>
          <w:bCs/>
          <w:caps/>
          <w:sz w:val="28"/>
          <w:szCs w:val="28"/>
          <w:lang w:eastAsia="ru-RU"/>
        </w:rPr>
      </w:pPr>
      <w:r w:rsidRPr="00C036E3">
        <w:rPr>
          <w:rFonts w:ascii="Times New Roman CYR" w:eastAsia="Times New Roman" w:hAnsi="Times New Roman CYR" w:cs="Times New Roman CYR"/>
          <w:b/>
          <w:bCs/>
          <w:caps/>
          <w:sz w:val="28"/>
          <w:szCs w:val="28"/>
          <w:lang w:eastAsia="ru-RU"/>
        </w:rPr>
        <w:t>сельского поселения Динского района</w:t>
      </w:r>
    </w:p>
    <w:p w:rsidR="00C036E3" w:rsidRPr="00C036E3" w:rsidRDefault="00C036E3" w:rsidP="00C036E3">
      <w:pPr>
        <w:widowControl w:val="0"/>
        <w:tabs>
          <w:tab w:val="left" w:pos="432"/>
        </w:tabs>
        <w:suppressAutoHyphens/>
        <w:autoSpaceDE w:val="0"/>
        <w:autoSpaceDN w:val="0"/>
        <w:adjustRightInd w:val="0"/>
        <w:spacing w:after="0" w:line="240" w:lineRule="auto"/>
        <w:contextualSpacing/>
        <w:jc w:val="center"/>
        <w:outlineLvl w:val="7"/>
        <w:rPr>
          <w:rFonts w:ascii="Times New Roman CYR" w:eastAsia="Times New Roman" w:hAnsi="Times New Roman CYR" w:cs="Times New Roman CYR"/>
          <w:b/>
          <w:iCs/>
          <w:sz w:val="28"/>
          <w:szCs w:val="28"/>
          <w:lang w:eastAsia="ar-SA"/>
        </w:rPr>
      </w:pPr>
    </w:p>
    <w:p w:rsidR="00C036E3" w:rsidRPr="00C036E3" w:rsidRDefault="00C036E3" w:rsidP="00C036E3">
      <w:pPr>
        <w:widowControl w:val="0"/>
        <w:tabs>
          <w:tab w:val="left" w:pos="432"/>
        </w:tabs>
        <w:suppressAutoHyphens/>
        <w:autoSpaceDE w:val="0"/>
        <w:autoSpaceDN w:val="0"/>
        <w:adjustRightInd w:val="0"/>
        <w:spacing w:after="0" w:line="240" w:lineRule="auto"/>
        <w:contextualSpacing/>
        <w:jc w:val="center"/>
        <w:outlineLvl w:val="7"/>
        <w:rPr>
          <w:rFonts w:ascii="Times New Roman CYR" w:eastAsia="Times New Roman" w:hAnsi="Times New Roman CYR" w:cs="Times New Roman CYR"/>
          <w:b/>
          <w:iCs/>
          <w:sz w:val="28"/>
          <w:szCs w:val="28"/>
          <w:lang w:eastAsia="ar-SA"/>
        </w:rPr>
      </w:pPr>
      <w:r w:rsidRPr="00C036E3">
        <w:rPr>
          <w:rFonts w:ascii="Times New Roman CYR" w:eastAsia="Times New Roman" w:hAnsi="Times New Roman CYR" w:cs="Times New Roman CYR"/>
          <w:b/>
          <w:iCs/>
          <w:sz w:val="28"/>
          <w:szCs w:val="28"/>
          <w:lang w:eastAsia="ar-SA"/>
        </w:rPr>
        <w:t>ПОСТАНОВЛЕНИЕ</w:t>
      </w:r>
    </w:p>
    <w:p w:rsidR="00C036E3" w:rsidRPr="00C036E3" w:rsidRDefault="00C036E3" w:rsidP="00C036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036E3">
        <w:rPr>
          <w:rFonts w:ascii="Times New Roman CYR" w:eastAsia="Times New Roman" w:hAnsi="Times New Roman CYR" w:cs="Times New Roman CYR"/>
          <w:sz w:val="28"/>
          <w:szCs w:val="28"/>
          <w:lang w:eastAsia="ru-RU"/>
        </w:rPr>
        <w:t xml:space="preserve">от 22.08.2022     </w:t>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t xml:space="preserve">          </w:t>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t xml:space="preserve">   </w:t>
      </w:r>
      <w:r>
        <w:rPr>
          <w:rFonts w:ascii="Times New Roman CYR" w:eastAsia="Times New Roman" w:hAnsi="Times New Roman CYR" w:cs="Times New Roman CYR"/>
          <w:sz w:val="28"/>
          <w:szCs w:val="28"/>
          <w:lang w:eastAsia="ru-RU"/>
        </w:rPr>
        <w:t xml:space="preserve">                </w:t>
      </w:r>
      <w:r w:rsidRPr="00C036E3">
        <w:rPr>
          <w:rFonts w:ascii="Times New Roman CYR" w:eastAsia="Times New Roman" w:hAnsi="Times New Roman CYR" w:cs="Times New Roman CYR"/>
          <w:sz w:val="28"/>
          <w:szCs w:val="28"/>
          <w:lang w:eastAsia="ru-RU"/>
        </w:rPr>
        <w:t xml:space="preserve"> № 230</w:t>
      </w:r>
    </w:p>
    <w:p w:rsidR="00C036E3" w:rsidRPr="00C036E3" w:rsidRDefault="00C036E3" w:rsidP="00C036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C036E3">
        <w:rPr>
          <w:rFonts w:ascii="Times New Roman CYR" w:eastAsia="Times New Roman" w:hAnsi="Times New Roman CYR" w:cs="Times New Roman CYR"/>
          <w:sz w:val="28"/>
          <w:szCs w:val="28"/>
          <w:lang w:eastAsia="ru-RU"/>
        </w:rPr>
        <w:t>станица Нововеличковская</w:t>
      </w:r>
    </w:p>
    <w:p w:rsidR="00C036E3" w:rsidRPr="00C036E3" w:rsidRDefault="00C036E3" w:rsidP="00C036E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bookmarkStart w:id="0" w:name="_GoBack"/>
      <w:r w:rsidRPr="00C036E3">
        <w:rPr>
          <w:rFonts w:ascii="Times New Roman" w:eastAsia="Times New Roman" w:hAnsi="Times New Roman" w:cs="Times New Roman"/>
          <w:b/>
          <w:bCs/>
          <w:sz w:val="28"/>
          <w:szCs w:val="28"/>
          <w:lang w:eastAsia="ru-RU"/>
        </w:rPr>
        <w:t xml:space="preserve">Об утверждении Положения о контрактной службе </w:t>
      </w:r>
    </w:p>
    <w:p w:rsidR="00C036E3" w:rsidRPr="00C036E3" w:rsidRDefault="00C036E3" w:rsidP="00C036E3">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8"/>
          <w:szCs w:val="28"/>
          <w:lang w:eastAsia="ru-RU"/>
        </w:rPr>
      </w:pPr>
      <w:r w:rsidRPr="00C036E3">
        <w:rPr>
          <w:rFonts w:ascii="Times New Roman" w:eastAsia="Times New Roman" w:hAnsi="Times New Roman" w:cs="Times New Roman"/>
          <w:b/>
          <w:bCs/>
          <w:sz w:val="28"/>
          <w:szCs w:val="28"/>
          <w:lang w:eastAsia="ru-RU"/>
        </w:rPr>
        <w:t xml:space="preserve">администрации </w:t>
      </w:r>
      <w:r w:rsidRPr="00C036E3">
        <w:rPr>
          <w:rFonts w:ascii="Times New Roman CYR" w:eastAsia="Times New Roman" w:hAnsi="Times New Roman CYR" w:cs="Times New Roman CYR"/>
          <w:b/>
          <w:bCs/>
          <w:sz w:val="28"/>
          <w:szCs w:val="28"/>
          <w:lang w:eastAsia="ru-RU"/>
        </w:rPr>
        <w:t xml:space="preserve">Нововеличковского сельского поселения </w:t>
      </w:r>
    </w:p>
    <w:p w:rsidR="00C036E3" w:rsidRPr="00C036E3" w:rsidRDefault="00C036E3" w:rsidP="00C036E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C036E3">
        <w:rPr>
          <w:rFonts w:ascii="Times New Roman CYR" w:eastAsia="Times New Roman" w:hAnsi="Times New Roman CYR" w:cs="Times New Roman CYR"/>
          <w:b/>
          <w:bCs/>
          <w:sz w:val="28"/>
          <w:szCs w:val="28"/>
          <w:lang w:eastAsia="ru-RU"/>
        </w:rPr>
        <w:t>Динского района</w:t>
      </w:r>
    </w:p>
    <w:bookmarkEnd w:id="0"/>
    <w:p w:rsidR="00C036E3" w:rsidRDefault="00C036E3" w:rsidP="00C036E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 постановляю:</w:t>
      </w:r>
    </w:p>
    <w:p w:rsidR="00C036E3" w:rsidRPr="00C036E3" w:rsidRDefault="00C036E3" w:rsidP="00C036E3">
      <w:pPr>
        <w:spacing w:after="0" w:line="240" w:lineRule="auto"/>
        <w:ind w:firstLine="709"/>
        <w:contextualSpacing/>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rPr>
        <w:t xml:space="preserve">1. Утвердить Положение о контрактной службе                     администрации </w:t>
      </w:r>
      <w:r w:rsidRPr="00C036E3">
        <w:rPr>
          <w:rFonts w:ascii="Times New Roman" w:eastAsia="Times New Roman" w:hAnsi="Times New Roman" w:cs="Times New Roman"/>
          <w:sz w:val="28"/>
          <w:szCs w:val="28"/>
          <w:lang w:eastAsia="ru-RU"/>
        </w:rPr>
        <w:t>Нововеличковского сельского поселения Динского района.</w:t>
      </w:r>
    </w:p>
    <w:p w:rsidR="00C036E3" w:rsidRPr="00C036E3" w:rsidRDefault="00C036E3" w:rsidP="00C036E3">
      <w:pPr>
        <w:spacing w:after="0" w:line="240" w:lineRule="auto"/>
        <w:ind w:firstLine="709"/>
        <w:contextualSpacing/>
        <w:jc w:val="both"/>
        <w:rPr>
          <w:rFonts w:ascii="Times New Roman" w:eastAsia="Times New Roman" w:hAnsi="Times New Roman" w:cs="Times New Roman"/>
          <w:sz w:val="28"/>
          <w:szCs w:val="28"/>
        </w:rPr>
      </w:pPr>
      <w:r w:rsidRPr="00C036E3">
        <w:rPr>
          <w:rFonts w:ascii="Times New Roman" w:eastAsia="Times New Roman" w:hAnsi="Times New Roman" w:cs="Times New Roman"/>
          <w:sz w:val="28"/>
          <w:szCs w:val="28"/>
        </w:rPr>
        <w:t xml:space="preserve">2. </w:t>
      </w:r>
      <w:r w:rsidRPr="00C036E3">
        <w:rPr>
          <w:rFonts w:ascii="Times New Roman" w:eastAsia="Times New Roman CYR" w:hAnsi="Times New Roman" w:cs="Times New Roman"/>
          <w:sz w:val="28"/>
          <w:szCs w:val="28"/>
          <w:lang w:eastAsia="ru-RU"/>
        </w:rPr>
        <w:t xml:space="preserve">Отделу по общим и правовым вопросам администрации Нововеличковского сельского поселения (Калитка) </w:t>
      </w:r>
      <w:proofErr w:type="gramStart"/>
      <w:r w:rsidRPr="00C036E3">
        <w:rPr>
          <w:rFonts w:ascii="Times New Roman" w:eastAsia="Times New Roman CYR" w:hAnsi="Times New Roman" w:cs="Times New Roman"/>
          <w:sz w:val="28"/>
          <w:szCs w:val="28"/>
          <w:lang w:eastAsia="ru-RU"/>
        </w:rPr>
        <w:t>разместить</w:t>
      </w:r>
      <w:proofErr w:type="gramEnd"/>
      <w:r w:rsidRPr="00C036E3">
        <w:rPr>
          <w:rFonts w:ascii="Times New Roman" w:eastAsia="Times New Roman CYR" w:hAnsi="Times New Roman" w:cs="Times New Roman"/>
          <w:sz w:val="28"/>
          <w:szCs w:val="28"/>
          <w:lang w:eastAsia="ru-RU"/>
        </w:rPr>
        <w:t xml:space="preserve"> настоящее постановление на официальном сайте Нововеличковского сельского поселения Динского района в сети интернет.</w:t>
      </w:r>
    </w:p>
    <w:p w:rsidR="00C036E3" w:rsidRPr="00C036E3" w:rsidRDefault="00C036E3" w:rsidP="00C036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36E3">
        <w:rPr>
          <w:rFonts w:ascii="Times New Roman CYR" w:eastAsia="Times New Roman" w:hAnsi="Times New Roman CYR" w:cs="Times New Roman CYR"/>
          <w:sz w:val="28"/>
          <w:szCs w:val="28"/>
          <w:lang w:eastAsia="ru-RU"/>
        </w:rPr>
        <w:t xml:space="preserve">3. </w:t>
      </w:r>
      <w:proofErr w:type="gramStart"/>
      <w:r w:rsidRPr="00C036E3">
        <w:rPr>
          <w:rFonts w:ascii="Times New Roman CYR" w:eastAsia="Times New Roman" w:hAnsi="Times New Roman CYR" w:cs="Times New Roman CYR"/>
          <w:sz w:val="28"/>
          <w:szCs w:val="28"/>
          <w:lang w:eastAsia="ru-RU"/>
        </w:rPr>
        <w:t>Контроль за</w:t>
      </w:r>
      <w:proofErr w:type="gramEnd"/>
      <w:r w:rsidRPr="00C036E3">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C036E3" w:rsidRPr="00C036E3" w:rsidRDefault="00C036E3" w:rsidP="00C036E3">
      <w:pPr>
        <w:spacing w:after="0" w:line="240" w:lineRule="auto"/>
        <w:ind w:firstLine="709"/>
        <w:contextualSpacing/>
        <w:jc w:val="both"/>
        <w:rPr>
          <w:rFonts w:ascii="Times New Roman" w:eastAsia="Times New Roman" w:hAnsi="Times New Roman" w:cs="Times New Roman"/>
          <w:sz w:val="28"/>
          <w:szCs w:val="28"/>
        </w:rPr>
      </w:pPr>
      <w:r w:rsidRPr="00C036E3">
        <w:rPr>
          <w:rFonts w:ascii="Times New Roman" w:eastAsia="Times New Roman" w:hAnsi="Times New Roman" w:cs="Times New Roman"/>
          <w:sz w:val="28"/>
          <w:szCs w:val="28"/>
        </w:rPr>
        <w:t xml:space="preserve">4. </w:t>
      </w:r>
      <w:r w:rsidRPr="00C036E3">
        <w:rPr>
          <w:rFonts w:ascii="Times New Roman CYR" w:eastAsia="Times New Roman" w:hAnsi="Times New Roman CYR" w:cs="Times New Roman CYR"/>
          <w:sz w:val="28"/>
          <w:szCs w:val="28"/>
          <w:lang w:eastAsia="ru-RU"/>
        </w:rPr>
        <w:t>Настоящее постановление вступает в силу после его официального опубликования.</w:t>
      </w:r>
    </w:p>
    <w:p w:rsidR="00C036E3" w:rsidRPr="00C036E3" w:rsidRDefault="00C036E3" w:rsidP="00C036E3">
      <w:pPr>
        <w:spacing w:after="0" w:line="240" w:lineRule="auto"/>
        <w:ind w:firstLine="709"/>
        <w:jc w:val="both"/>
        <w:rPr>
          <w:rFonts w:ascii="Times New Roman" w:eastAsia="Times New Roman" w:hAnsi="Times New Roman" w:cs="Times New Roman"/>
          <w:sz w:val="28"/>
          <w:szCs w:val="28"/>
        </w:rPr>
      </w:pPr>
    </w:p>
    <w:p w:rsidR="00C036E3" w:rsidRPr="00C036E3" w:rsidRDefault="00C036E3" w:rsidP="00C036E3">
      <w:pPr>
        <w:spacing w:after="0" w:line="240" w:lineRule="auto"/>
        <w:ind w:firstLine="709"/>
        <w:jc w:val="both"/>
        <w:rPr>
          <w:rFonts w:ascii="Times New Roman" w:eastAsia="Times New Roman" w:hAnsi="Times New Roman" w:cs="Times New Roman"/>
          <w:sz w:val="28"/>
          <w:szCs w:val="28"/>
        </w:rPr>
      </w:pPr>
    </w:p>
    <w:p w:rsidR="00C036E3" w:rsidRPr="00C036E3" w:rsidRDefault="00C036E3" w:rsidP="00C036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6E3" w:rsidRDefault="00C036E3" w:rsidP="00C036E3">
      <w:pPr>
        <w:widowControl w:val="0"/>
        <w:autoSpaceDE w:val="0"/>
        <w:autoSpaceDN w:val="0"/>
        <w:adjustRightInd w:val="0"/>
        <w:spacing w:after="0" w:line="240" w:lineRule="auto"/>
        <w:ind w:right="140"/>
        <w:rPr>
          <w:rFonts w:ascii="Times New Roman" w:eastAsia="Times New Roman" w:hAnsi="Times New Roman" w:cs="Times New Roman CYR"/>
          <w:sz w:val="27"/>
          <w:szCs w:val="27"/>
          <w:lang w:eastAsia="ru-RU"/>
        </w:rPr>
      </w:pPr>
      <w:r w:rsidRPr="00C036E3">
        <w:rPr>
          <w:rFonts w:ascii="Times New Roman" w:eastAsia="Times New Roman" w:hAnsi="Times New Roman" w:cs="Times New Roman CYR"/>
          <w:sz w:val="27"/>
          <w:szCs w:val="27"/>
          <w:lang w:eastAsia="ru-RU"/>
        </w:rPr>
        <w:t>Глава Нововеличковского</w:t>
      </w:r>
    </w:p>
    <w:p w:rsidR="00C036E3" w:rsidRPr="00C036E3" w:rsidRDefault="00C036E3" w:rsidP="00C036E3">
      <w:pPr>
        <w:widowControl w:val="0"/>
        <w:autoSpaceDE w:val="0"/>
        <w:autoSpaceDN w:val="0"/>
        <w:adjustRightInd w:val="0"/>
        <w:spacing w:after="0" w:line="240" w:lineRule="auto"/>
        <w:ind w:right="140"/>
        <w:rPr>
          <w:rFonts w:ascii="Times New Roman CYR" w:eastAsia="Times New Roman" w:hAnsi="Times New Roman CYR" w:cs="Times New Roman CYR"/>
          <w:sz w:val="28"/>
          <w:szCs w:val="28"/>
          <w:lang w:eastAsia="ru-RU"/>
        </w:rPr>
      </w:pPr>
      <w:r w:rsidRPr="00C036E3">
        <w:rPr>
          <w:rFonts w:ascii="Times New Roman" w:eastAsia="Times New Roman" w:hAnsi="Times New Roman" w:cs="Times New Roman CYR"/>
          <w:sz w:val="27"/>
          <w:szCs w:val="27"/>
          <w:lang w:eastAsia="ru-RU"/>
        </w:rPr>
        <w:t xml:space="preserve">сельского поселения </w:t>
      </w:r>
      <w:r w:rsidRPr="00C036E3">
        <w:rPr>
          <w:rFonts w:ascii="Times New Roman" w:eastAsia="Times New Roman" w:hAnsi="Times New Roman" w:cs="Times New Roman CYR"/>
          <w:sz w:val="27"/>
          <w:szCs w:val="27"/>
          <w:lang w:eastAsia="ru-RU"/>
        </w:rPr>
        <w:tab/>
      </w:r>
      <w:r w:rsidRPr="00C036E3">
        <w:rPr>
          <w:rFonts w:ascii="Times New Roman CYR" w:eastAsia="Times New Roman" w:hAnsi="Times New Roman CYR" w:cs="Times New Roman CYR"/>
          <w:sz w:val="27"/>
          <w:szCs w:val="27"/>
          <w:lang w:eastAsia="ru-RU"/>
        </w:rPr>
        <w:tab/>
      </w:r>
      <w:r w:rsidRPr="00C036E3">
        <w:rPr>
          <w:rFonts w:ascii="Times New Roman CYR" w:eastAsia="Times New Roman" w:hAnsi="Times New Roman CYR" w:cs="Times New Roman CYR"/>
          <w:sz w:val="27"/>
          <w:szCs w:val="27"/>
          <w:lang w:eastAsia="ru-RU"/>
        </w:rPr>
        <w:tab/>
      </w:r>
      <w:r>
        <w:rPr>
          <w:rFonts w:ascii="Times New Roman CYR" w:eastAsia="Times New Roman" w:hAnsi="Times New Roman CYR" w:cs="Times New Roman CYR"/>
          <w:sz w:val="27"/>
          <w:szCs w:val="27"/>
          <w:lang w:eastAsia="ru-RU"/>
        </w:rPr>
        <w:t xml:space="preserve">                                           </w:t>
      </w:r>
      <w:r w:rsidRPr="00C036E3">
        <w:rPr>
          <w:rFonts w:ascii="Times New Roman CYR" w:eastAsia="Times New Roman" w:hAnsi="Times New Roman CYR" w:cs="Times New Roman CYR"/>
          <w:sz w:val="27"/>
          <w:szCs w:val="27"/>
          <w:lang w:eastAsia="ru-RU"/>
        </w:rPr>
        <w:tab/>
      </w:r>
      <w:proofErr w:type="spellStart"/>
      <w:r w:rsidRPr="00C036E3">
        <w:rPr>
          <w:rFonts w:ascii="Times New Roman CYR" w:eastAsia="Times New Roman" w:hAnsi="Times New Roman CYR" w:cs="Times New Roman CYR"/>
          <w:sz w:val="27"/>
          <w:szCs w:val="27"/>
          <w:lang w:eastAsia="ru-RU"/>
        </w:rPr>
        <w:t>Г.М.Кова</w:t>
      </w:r>
      <w:proofErr w:type="spellEnd"/>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lastRenderedPageBreak/>
        <w:t>ПРИЛОЖЕНИЕ</w:t>
      </w:r>
    </w:p>
    <w:p w:rsidR="00C036E3" w:rsidRPr="00C036E3" w:rsidRDefault="00C036E3" w:rsidP="00C036E3">
      <w:pPr>
        <w:widowControl w:val="0"/>
        <w:autoSpaceDE w:val="0"/>
        <w:autoSpaceDN w:val="0"/>
        <w:adjustRightInd w:val="0"/>
        <w:spacing w:after="0" w:line="240" w:lineRule="auto"/>
        <w:ind w:left="5387" w:firstLine="6"/>
        <w:jc w:val="both"/>
        <w:rPr>
          <w:rFonts w:ascii="Times New Roman" w:eastAsia="Times New Roman" w:hAnsi="Times New Roman" w:cs="Times New Roman CYR"/>
          <w:sz w:val="28"/>
          <w:szCs w:val="28"/>
          <w:lang w:eastAsia="ru-RU"/>
        </w:rPr>
      </w:pPr>
    </w:p>
    <w:p w:rsidR="00C036E3" w:rsidRPr="00C036E3" w:rsidRDefault="00C036E3" w:rsidP="00C036E3">
      <w:pPr>
        <w:widowControl w:val="0"/>
        <w:autoSpaceDE w:val="0"/>
        <w:autoSpaceDN w:val="0"/>
        <w:adjustRightInd w:val="0"/>
        <w:spacing w:after="0" w:line="240" w:lineRule="auto"/>
        <w:ind w:left="5387" w:firstLine="6"/>
        <w:jc w:val="both"/>
        <w:rPr>
          <w:rFonts w:ascii="Times New Roman" w:eastAsia="Times New Roman" w:hAnsi="Times New Roman" w:cs="Times New Roman CYR"/>
          <w:sz w:val="28"/>
          <w:szCs w:val="28"/>
          <w:lang w:eastAsia="ru-RU"/>
        </w:rPr>
      </w:pPr>
      <w:r w:rsidRPr="00C036E3">
        <w:rPr>
          <w:rFonts w:ascii="Times New Roman" w:eastAsia="Times New Roman" w:hAnsi="Times New Roman" w:cs="Times New Roman CYR"/>
          <w:sz w:val="28"/>
          <w:szCs w:val="28"/>
          <w:lang w:eastAsia="ru-RU"/>
        </w:rPr>
        <w:t>УТВЕРЖДЕН</w:t>
      </w:r>
    </w:p>
    <w:p w:rsidR="00C036E3" w:rsidRPr="00C036E3" w:rsidRDefault="00C036E3" w:rsidP="00C036E3">
      <w:pPr>
        <w:widowControl w:val="0"/>
        <w:tabs>
          <w:tab w:val="left" w:pos="5220"/>
        </w:tabs>
        <w:autoSpaceDE w:val="0"/>
        <w:autoSpaceDN w:val="0"/>
        <w:adjustRightInd w:val="0"/>
        <w:spacing w:after="0" w:line="240" w:lineRule="auto"/>
        <w:ind w:left="5387" w:firstLine="6"/>
        <w:jc w:val="both"/>
        <w:rPr>
          <w:rFonts w:ascii="Times New Roman" w:eastAsia="Times New Roman" w:hAnsi="Times New Roman" w:cs="Times New Roman CYR"/>
          <w:sz w:val="28"/>
          <w:szCs w:val="28"/>
          <w:lang w:eastAsia="ru-RU"/>
        </w:rPr>
      </w:pPr>
      <w:r w:rsidRPr="00C036E3">
        <w:rPr>
          <w:rFonts w:ascii="Times New Roman" w:eastAsia="Times New Roman" w:hAnsi="Times New Roman" w:cs="Times New Roman CYR"/>
          <w:sz w:val="28"/>
          <w:szCs w:val="28"/>
          <w:lang w:eastAsia="ru-RU"/>
        </w:rPr>
        <w:t>постановлением администрации</w:t>
      </w:r>
    </w:p>
    <w:p w:rsidR="00C036E3" w:rsidRPr="00C036E3" w:rsidRDefault="00C036E3" w:rsidP="00C036E3">
      <w:pPr>
        <w:widowControl w:val="0"/>
        <w:autoSpaceDE w:val="0"/>
        <w:autoSpaceDN w:val="0"/>
        <w:adjustRightInd w:val="0"/>
        <w:spacing w:after="0" w:line="240" w:lineRule="auto"/>
        <w:ind w:left="5387" w:firstLine="6"/>
        <w:jc w:val="both"/>
        <w:rPr>
          <w:rFonts w:ascii="Times New Roman" w:eastAsia="Times New Roman" w:hAnsi="Times New Roman" w:cs="Times New Roman CYR"/>
          <w:sz w:val="28"/>
          <w:szCs w:val="28"/>
          <w:lang w:eastAsia="ru-RU"/>
        </w:rPr>
      </w:pPr>
      <w:r w:rsidRPr="00C036E3">
        <w:rPr>
          <w:rFonts w:ascii="Times New Roman" w:eastAsia="Times New Roman" w:hAnsi="Times New Roman" w:cs="Times New Roman CYR"/>
          <w:sz w:val="28"/>
          <w:szCs w:val="28"/>
          <w:lang w:eastAsia="ru-RU"/>
        </w:rPr>
        <w:t xml:space="preserve">Нововеличковского сельского поселения Динского района </w:t>
      </w:r>
    </w:p>
    <w:p w:rsidR="00C036E3" w:rsidRPr="00C036E3" w:rsidRDefault="00C036E3" w:rsidP="00C036E3">
      <w:pPr>
        <w:widowControl w:val="0"/>
        <w:autoSpaceDE w:val="0"/>
        <w:autoSpaceDN w:val="0"/>
        <w:adjustRightInd w:val="0"/>
        <w:spacing w:after="0" w:line="240" w:lineRule="auto"/>
        <w:ind w:left="5387" w:firstLine="6"/>
        <w:jc w:val="both"/>
        <w:rPr>
          <w:rFonts w:ascii="Times New Roman" w:eastAsia="Times New Roman" w:hAnsi="Times New Roman" w:cs="Times New Roman CYR"/>
          <w:sz w:val="28"/>
          <w:szCs w:val="28"/>
          <w:lang w:eastAsia="ru-RU"/>
        </w:rPr>
      </w:pPr>
      <w:r w:rsidRPr="00C036E3">
        <w:rPr>
          <w:rFonts w:ascii="Times New Roman" w:eastAsia="Times New Roman" w:hAnsi="Times New Roman" w:cs="Times New Roman CYR"/>
          <w:sz w:val="28"/>
          <w:szCs w:val="28"/>
          <w:lang w:eastAsia="ru-RU"/>
        </w:rPr>
        <w:t xml:space="preserve">от </w:t>
      </w:r>
      <w:r>
        <w:rPr>
          <w:rFonts w:ascii="Times New Roman" w:eastAsia="Times New Roman" w:hAnsi="Times New Roman" w:cs="Times New Roman CYR"/>
          <w:sz w:val="28"/>
          <w:szCs w:val="28"/>
          <w:lang w:eastAsia="ru-RU"/>
        </w:rPr>
        <w:t>22.08.2022 г.</w:t>
      </w:r>
      <w:r w:rsidRPr="00C036E3">
        <w:rPr>
          <w:rFonts w:ascii="Times New Roman" w:eastAsia="Times New Roman" w:hAnsi="Times New Roman" w:cs="Times New Roman CYR"/>
          <w:sz w:val="28"/>
          <w:szCs w:val="28"/>
          <w:lang w:eastAsia="ru-RU"/>
        </w:rPr>
        <w:t xml:space="preserve"> № </w:t>
      </w:r>
      <w:r>
        <w:rPr>
          <w:rFonts w:ascii="Times New Roman" w:eastAsia="Times New Roman" w:hAnsi="Times New Roman" w:cs="Times New Roman CYR"/>
          <w:sz w:val="28"/>
          <w:szCs w:val="28"/>
          <w:lang w:eastAsia="ru-RU"/>
        </w:rPr>
        <w:t>230</w:t>
      </w: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36E3">
        <w:rPr>
          <w:rFonts w:ascii="Times New Roman" w:eastAsia="Times New Roman" w:hAnsi="Times New Roman" w:cs="Times New Roman"/>
          <w:b/>
          <w:sz w:val="28"/>
          <w:szCs w:val="28"/>
          <w:lang w:eastAsia="ru-RU"/>
        </w:rPr>
        <w:t>ПОЛОЖЕНИЕ</w:t>
      </w:r>
    </w:p>
    <w:p w:rsidR="00C036E3" w:rsidRPr="00C036E3" w:rsidRDefault="00C036E3" w:rsidP="00C036E3">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Cs/>
          <w:sz w:val="24"/>
          <w:szCs w:val="24"/>
          <w:lang w:eastAsia="ru-RU"/>
        </w:rPr>
      </w:pPr>
      <w:r w:rsidRPr="00C036E3">
        <w:rPr>
          <w:rFonts w:ascii="Times New Roman CYR" w:eastAsia="Times New Roman" w:hAnsi="Times New Roman CYR" w:cs="Times New Roman CYR"/>
          <w:b/>
          <w:sz w:val="28"/>
          <w:szCs w:val="28"/>
          <w:lang w:eastAsia="ru-RU"/>
        </w:rPr>
        <w:t>о контрактной службе администрации</w:t>
      </w:r>
      <w:r w:rsidRPr="00C036E3">
        <w:rPr>
          <w:rFonts w:ascii="Times New Roman CYR" w:eastAsia="Times New Roman" w:hAnsi="Times New Roman CYR" w:cs="Times New Roman CYR"/>
          <w:b/>
          <w:sz w:val="24"/>
          <w:szCs w:val="24"/>
          <w:lang w:eastAsia="ru-RU"/>
        </w:rPr>
        <w:t xml:space="preserve"> </w:t>
      </w:r>
      <w:r w:rsidRPr="00C036E3">
        <w:rPr>
          <w:rFonts w:ascii="Times New Roman CYR" w:eastAsia="Times New Roman" w:hAnsi="Times New Roman CYR" w:cs="Times New Roman CYR"/>
          <w:b/>
          <w:sz w:val="28"/>
          <w:szCs w:val="28"/>
          <w:lang w:eastAsia="ru-RU"/>
        </w:rPr>
        <w:t xml:space="preserve">Нововеличковского сельского поселения </w:t>
      </w:r>
      <w:r w:rsidRPr="00C036E3">
        <w:rPr>
          <w:rFonts w:ascii="Times New Roman CYR" w:eastAsia="Times New Roman" w:hAnsi="Times New Roman CYR" w:cs="Times New Roman CYR"/>
          <w:b/>
          <w:bCs/>
          <w:sz w:val="28"/>
          <w:szCs w:val="28"/>
          <w:lang w:eastAsia="ru-RU"/>
        </w:rPr>
        <w:t>Динского района</w:t>
      </w: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36E3">
        <w:rPr>
          <w:rFonts w:ascii="Times New Roman" w:eastAsia="Times New Roman" w:hAnsi="Times New Roman" w:cs="Times New Roman"/>
          <w:b/>
          <w:sz w:val="28"/>
          <w:szCs w:val="28"/>
          <w:lang w:eastAsia="ru-RU"/>
        </w:rPr>
        <w:t>1. Общие положения</w:t>
      </w: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1.1. </w:t>
      </w:r>
      <w:proofErr w:type="gramStart"/>
      <w:r w:rsidRPr="00C036E3">
        <w:rPr>
          <w:rFonts w:ascii="Times New Roman" w:eastAsia="Times New Roman" w:hAnsi="Times New Roman" w:cs="Times New Roman"/>
          <w:sz w:val="28"/>
          <w:szCs w:val="28"/>
          <w:lang w:eastAsia="ru-RU"/>
        </w:rPr>
        <w:t xml:space="preserve">Настоящее положение о контрактной службе администрации </w:t>
      </w:r>
      <w:r w:rsidRPr="00C036E3">
        <w:rPr>
          <w:rFonts w:ascii="Times New Roman" w:eastAsia="Times New Roman" w:hAnsi="Times New Roman" w:cs="Times New Roman CYR"/>
          <w:sz w:val="28"/>
          <w:szCs w:val="28"/>
          <w:lang w:eastAsia="ru-RU"/>
        </w:rPr>
        <w:t>Нововеличковского сельского поселения Динского района</w:t>
      </w:r>
      <w:r w:rsidRPr="00C036E3">
        <w:rPr>
          <w:rFonts w:ascii="Times New Roman CYR" w:eastAsia="Times New Roman" w:hAnsi="Times New Roman CYR" w:cs="Times New Roman CYR"/>
          <w:sz w:val="24"/>
          <w:szCs w:val="24"/>
          <w:lang w:eastAsia="ru-RU"/>
        </w:rPr>
        <w:t xml:space="preserve"> </w:t>
      </w:r>
      <w:r w:rsidRPr="00C036E3">
        <w:rPr>
          <w:rFonts w:ascii="Times New Roman" w:eastAsia="Times New Roman" w:hAnsi="Times New Roman" w:cs="Times New Roman"/>
          <w:sz w:val="28"/>
          <w:szCs w:val="28"/>
          <w:lang w:eastAsia="ru-RU"/>
        </w:rPr>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Pr="00C036E3">
        <w:rPr>
          <w:rFonts w:ascii="Times New Roman" w:eastAsia="Times New Roman" w:hAnsi="Times New Roman" w:cs="Times New Roman CYR"/>
          <w:sz w:val="28"/>
          <w:szCs w:val="28"/>
          <w:lang w:eastAsia="ru-RU"/>
        </w:rPr>
        <w:t>Нововеличковского сельского поселения Динского района</w:t>
      </w:r>
      <w:r w:rsidRPr="00C036E3">
        <w:rPr>
          <w:rFonts w:ascii="Times New Roman" w:eastAsia="Times New Roman" w:hAnsi="Times New Roman" w:cs="Times New Roman"/>
          <w:sz w:val="28"/>
          <w:szCs w:val="28"/>
          <w:lang w:eastAsia="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w:t>
      </w:r>
      <w:proofErr w:type="gramEnd"/>
      <w:r w:rsidRPr="00C036E3">
        <w:rPr>
          <w:rFonts w:ascii="Times New Roman" w:eastAsia="Times New Roman" w:hAnsi="Times New Roman" w:cs="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 (далее - Федеральный закон).</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1.3. Контрактная служба осуществляет свою деятельность во взаимодействии с другими структурными подразделениями Заказчика. </w:t>
      </w:r>
    </w:p>
    <w:p w:rsidR="00C036E3" w:rsidRPr="00C036E3" w:rsidRDefault="00C036E3" w:rsidP="00C036E3">
      <w:pPr>
        <w:spacing w:after="0" w:line="240" w:lineRule="auto"/>
        <w:jc w:val="center"/>
        <w:rPr>
          <w:rFonts w:ascii="Times New Roman" w:eastAsia="Times New Roman" w:hAnsi="Times New Roman" w:cs="Times New Roman"/>
          <w:b/>
          <w:bCs/>
          <w:sz w:val="28"/>
          <w:szCs w:val="28"/>
          <w:lang w:eastAsia="ru-RU"/>
        </w:rPr>
      </w:pPr>
    </w:p>
    <w:p w:rsidR="00C036E3" w:rsidRPr="00C036E3" w:rsidRDefault="00C036E3" w:rsidP="00C036E3">
      <w:pPr>
        <w:spacing w:after="0" w:line="240" w:lineRule="auto"/>
        <w:jc w:val="center"/>
        <w:rPr>
          <w:rFonts w:ascii="Times New Roman" w:eastAsia="Times New Roman" w:hAnsi="Times New Roman" w:cs="Times New Roman"/>
          <w:sz w:val="28"/>
          <w:szCs w:val="28"/>
          <w:lang w:eastAsia="ru-RU"/>
        </w:rPr>
      </w:pPr>
      <w:r w:rsidRPr="00C036E3">
        <w:rPr>
          <w:rFonts w:ascii="Times New Roman" w:eastAsia="Times New Roman" w:hAnsi="Times New Roman" w:cs="Times New Roman"/>
          <w:b/>
          <w:bCs/>
          <w:sz w:val="28"/>
          <w:szCs w:val="28"/>
          <w:lang w:eastAsia="ru-RU"/>
        </w:rPr>
        <w:t>2. Организация деятельности контрактной службы</w:t>
      </w:r>
      <w:r w:rsidRPr="00C036E3">
        <w:rPr>
          <w:rFonts w:ascii="Times New Roman" w:eastAsia="Times New Roman" w:hAnsi="Times New Roman" w:cs="Times New Roman"/>
          <w:sz w:val="28"/>
          <w:szCs w:val="28"/>
          <w:lang w:eastAsia="ru-RU"/>
        </w:rPr>
        <w:t xml:space="preserve">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2.1. Функции и полномочия контрактной службы возлагаются                   </w:t>
      </w:r>
      <w:r w:rsidRPr="00C036E3">
        <w:rPr>
          <w:rFonts w:ascii="Times New Roman CYR" w:eastAsia="Times New Roman" w:hAnsi="Times New Roman CYR" w:cs="Times New Roman CYR"/>
          <w:sz w:val="28"/>
          <w:szCs w:val="28"/>
          <w:lang w:eastAsia="ru-RU"/>
        </w:rPr>
        <w:t xml:space="preserve"> н</w:t>
      </w:r>
      <w:r w:rsidRPr="00C036E3">
        <w:rPr>
          <w:rFonts w:ascii="Times New Roman" w:eastAsia="Times New Roman" w:hAnsi="Times New Roman" w:cs="Times New Roman"/>
          <w:sz w:val="28"/>
          <w:szCs w:val="28"/>
          <w:lang w:eastAsia="ru-RU"/>
        </w:rPr>
        <w:t xml:space="preserve">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C036E3" w:rsidRPr="00C036E3" w:rsidRDefault="00C036E3" w:rsidP="00C036E3">
      <w:pPr>
        <w:spacing w:after="0" w:line="240" w:lineRule="auto"/>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  </w:t>
      </w:r>
    </w:p>
    <w:p w:rsidR="00C036E3" w:rsidRPr="00C036E3" w:rsidRDefault="00C036E3" w:rsidP="00C036E3">
      <w:pPr>
        <w:spacing w:after="0" w:line="240" w:lineRule="auto"/>
        <w:jc w:val="center"/>
        <w:rPr>
          <w:rFonts w:ascii="Times New Roman" w:eastAsia="Times New Roman" w:hAnsi="Times New Roman" w:cs="Times New Roman"/>
          <w:sz w:val="28"/>
          <w:szCs w:val="28"/>
          <w:lang w:eastAsia="ru-RU"/>
        </w:rPr>
      </w:pPr>
      <w:r w:rsidRPr="00C036E3">
        <w:rPr>
          <w:rFonts w:ascii="Times New Roman" w:eastAsia="Times New Roman" w:hAnsi="Times New Roman" w:cs="Times New Roman"/>
          <w:b/>
          <w:bCs/>
          <w:sz w:val="28"/>
          <w:szCs w:val="28"/>
          <w:lang w:eastAsia="ru-RU"/>
        </w:rPr>
        <w:t>3. Функции и полномочия контрактной службы</w:t>
      </w:r>
      <w:r w:rsidRPr="00C036E3">
        <w:rPr>
          <w:rFonts w:ascii="Times New Roman" w:eastAsia="Times New Roman" w:hAnsi="Times New Roman" w:cs="Times New Roman"/>
          <w:sz w:val="28"/>
          <w:szCs w:val="28"/>
          <w:lang w:eastAsia="ru-RU"/>
        </w:rPr>
        <w:t xml:space="preserve"> </w:t>
      </w:r>
    </w:p>
    <w:p w:rsidR="00C036E3" w:rsidRPr="00C036E3" w:rsidRDefault="00C036E3" w:rsidP="00C036E3">
      <w:pPr>
        <w:spacing w:after="0" w:line="240" w:lineRule="auto"/>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 Контрактная служба осуществляет следующие функции и полномочия: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 При планировании закупок: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3.1.1. Разрабатывает план-график, осуществляет подготовку изменений в план-график.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3.1.3. Организует общественное обсуждение закупок в случаях, предусмотренных статьей 20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3.1.4. Разрабатывает требования </w:t>
      </w:r>
      <w:proofErr w:type="gramStart"/>
      <w:r w:rsidRPr="00C036E3">
        <w:rPr>
          <w:rFonts w:ascii="Times New Roman" w:eastAsia="Times New Roman" w:hAnsi="Times New Roman" w:cs="Times New Roman"/>
          <w:sz w:val="28"/>
          <w:szCs w:val="28"/>
          <w:lang w:eastAsia="ru-RU"/>
        </w:rPr>
        <w:t>к</w:t>
      </w:r>
      <w:proofErr w:type="gramEnd"/>
      <w:r w:rsidRPr="00C036E3">
        <w:rPr>
          <w:rFonts w:ascii="Times New Roman" w:eastAsia="Times New Roman" w:hAnsi="Times New Roman" w:cs="Times New Roman"/>
          <w:sz w:val="28"/>
          <w:szCs w:val="28"/>
          <w:lang w:eastAsia="ru-RU"/>
        </w:rPr>
        <w:t xml:space="preserve">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 При определении поставщиков (подрядчиков, исполнителей):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w:t>
      </w:r>
      <w:r w:rsidRPr="00C036E3">
        <w:rPr>
          <w:rFonts w:ascii="Times New Roman" w:eastAsia="Times New Roman" w:hAnsi="Times New Roman" w:cs="Times New Roman"/>
          <w:sz w:val="28"/>
          <w:szCs w:val="28"/>
          <w:lang w:eastAsia="ru-RU"/>
        </w:rPr>
        <w:lastRenderedPageBreak/>
        <w:t xml:space="preserve">данных функций (если такое согласование предусмотрено Федеральным законом).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3.2.2.1. </w:t>
      </w:r>
      <w:proofErr w:type="gramStart"/>
      <w:r w:rsidRPr="00C036E3">
        <w:rPr>
          <w:rFonts w:ascii="Times New Roman" w:eastAsia="Times New Roman" w:hAnsi="Times New Roman" w:cs="Times New Roman"/>
          <w:sz w:val="28"/>
          <w:szCs w:val="28"/>
          <w:lang w:eastAsia="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3.2.2.2. Осуществляет описание объекта закупки.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о преимуществах, предоставляемых в соответствии со статьями 28, 29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3.2.6. Осуществляет организационно-техническое обеспечение деятельности комиссии по осуществлению закупок.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3.2.7. Осуществляет привлечение экспертов, экспертных организаций в случаях, установленных статьей 41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 При заключении контрактов: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lastRenderedPageBreak/>
        <w:t xml:space="preserve">3.3.2. Осуществляет рассмотрение протокола разногласий при наличии разногласий по проекту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3.3.3. Осуществляет рассмотрение независимой гарантии, представленной в качестве обеспечения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3.3.7. Обеспечивает хранение информации и документов в соответствии с частью 15 статьи 4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3.3.8. Обеспечивает заключение контракта с участником закупки, в том </w:t>
      </w:r>
      <w:proofErr w:type="gramStart"/>
      <w:r w:rsidRPr="00C036E3">
        <w:rPr>
          <w:rFonts w:ascii="Times New Roman" w:eastAsia="Times New Roman" w:hAnsi="Times New Roman" w:cs="Times New Roman"/>
          <w:sz w:val="28"/>
          <w:szCs w:val="28"/>
          <w:lang w:eastAsia="ru-RU"/>
        </w:rPr>
        <w:t>числе</w:t>
      </w:r>
      <w:proofErr w:type="gramEnd"/>
      <w:r w:rsidRPr="00C036E3">
        <w:rPr>
          <w:rFonts w:ascii="Times New Roman" w:eastAsia="Times New Roman" w:hAnsi="Times New Roman" w:cs="Times New Roman"/>
          <w:sz w:val="28"/>
          <w:szCs w:val="28"/>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 При исполнении, изменении, расторжении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3.4.1. Осуществляет рассмотрение независимой гарантии, представленной в качестве обеспечения гарантийного обязательства.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3.4.2. Обеспечивает исполнение условий контракта в части выплаты аванса (если контрактом предусмотрена выплата аванса).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lastRenderedPageBreak/>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3.4.6. </w:t>
      </w:r>
      <w:proofErr w:type="gramStart"/>
      <w:r w:rsidRPr="00C036E3">
        <w:rPr>
          <w:rFonts w:ascii="Times New Roman" w:eastAsia="Times New Roman" w:hAnsi="Times New Roman" w:cs="Times New Roman"/>
          <w:sz w:val="28"/>
          <w:szCs w:val="28"/>
          <w:lang w:eastAsia="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C036E3">
        <w:rPr>
          <w:rFonts w:ascii="Times New Roman" w:eastAsia="Times New Roman" w:hAnsi="Times New Roman" w:cs="Times New Roman"/>
          <w:sz w:val="28"/>
          <w:szCs w:val="28"/>
          <w:lang w:eastAsia="ru-RU"/>
        </w:rPr>
        <w:t xml:space="preserve"> исполнения поставщиком (подрядчиком, исполнителем) обязательств, предусмотренных контрактом, </w:t>
      </w:r>
      <w:proofErr w:type="gramStart"/>
      <w:r w:rsidRPr="00C036E3">
        <w:rPr>
          <w:rFonts w:ascii="Times New Roman" w:eastAsia="Times New Roman" w:hAnsi="Times New Roman" w:cs="Times New Roman"/>
          <w:sz w:val="28"/>
          <w:szCs w:val="28"/>
          <w:lang w:eastAsia="ru-RU"/>
        </w:rPr>
        <w:t>совершении</w:t>
      </w:r>
      <w:proofErr w:type="gramEnd"/>
      <w:r w:rsidRPr="00C036E3">
        <w:rPr>
          <w:rFonts w:ascii="Times New Roman" w:eastAsia="Times New Roman" w:hAnsi="Times New Roman" w:cs="Times New Roman"/>
          <w:sz w:val="28"/>
          <w:szCs w:val="28"/>
          <w:lang w:eastAsia="ru-RU"/>
        </w:rPr>
        <w:t xml:space="preserve"> иных действий в случае нарушения поставщиком (подрядчиком, исполнителем) или заказчиком условий контракта.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3.4.7. </w:t>
      </w:r>
      <w:proofErr w:type="gramStart"/>
      <w:r w:rsidRPr="00C036E3">
        <w:rPr>
          <w:rFonts w:ascii="Times New Roman" w:eastAsia="Times New Roman" w:hAnsi="Times New Roman" w:cs="Times New Roman"/>
          <w:sz w:val="28"/>
          <w:szCs w:val="28"/>
          <w:lang w:eastAsia="ru-RU"/>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3.4.8. </w:t>
      </w:r>
      <w:proofErr w:type="gramStart"/>
      <w:r w:rsidRPr="00C036E3">
        <w:rPr>
          <w:rFonts w:ascii="Times New Roman" w:eastAsia="Times New Roman" w:hAnsi="Times New Roman" w:cs="Times New Roman"/>
          <w:sz w:val="28"/>
          <w:szCs w:val="28"/>
          <w:lang w:eastAsia="ru-RU"/>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roofErr w:type="gramEnd"/>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3.4.9. Обеспечивает одностороннее расторжение контракта в порядке, предусмотренном статьей 95 Федерального закона.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3.5. Осуществляет иные функции и полномочия, предусмотренные Федеральным законом, в том числе: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lastRenderedPageBreak/>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w:t>
      </w:r>
      <w:proofErr w:type="gramStart"/>
      <w:r w:rsidRPr="00C036E3">
        <w:rPr>
          <w:rFonts w:ascii="Times New Roman" w:eastAsia="Times New Roman" w:hAnsi="Times New Roman" w:cs="Times New Roman"/>
          <w:sz w:val="28"/>
          <w:szCs w:val="28"/>
          <w:lang w:eastAsia="ru-RU"/>
        </w:rPr>
        <w:t>.Р</w:t>
      </w:r>
      <w:proofErr w:type="gramEnd"/>
      <w:r w:rsidRPr="00C036E3">
        <w:rPr>
          <w:rFonts w:ascii="Times New Roman" w:eastAsia="Times New Roman" w:hAnsi="Times New Roman" w:cs="Times New Roman"/>
          <w:sz w:val="28"/>
          <w:szCs w:val="28"/>
          <w:lang w:eastAsia="ru-RU"/>
        </w:rPr>
        <w:t xml:space="preserve">Ф", фондов содействия кредитованию (гарантийных фондов, фондов </w:t>
      </w:r>
      <w:proofErr w:type="gramStart"/>
      <w:r w:rsidRPr="00C036E3">
        <w:rPr>
          <w:rFonts w:ascii="Times New Roman" w:eastAsia="Times New Roman" w:hAnsi="Times New Roman" w:cs="Times New Roman"/>
          <w:sz w:val="28"/>
          <w:szCs w:val="28"/>
          <w:lang w:eastAsia="ru-RU"/>
        </w:rPr>
        <w:t xml:space="preserve">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C036E3">
        <w:rPr>
          <w:rFonts w:ascii="Times New Roman" w:eastAsia="Times New Roman" w:hAnsi="Times New Roman" w:cs="Times New Roman"/>
          <w:sz w:val="28"/>
          <w:szCs w:val="28"/>
          <w:lang w:eastAsia="ru-RU"/>
        </w:rPr>
        <w:t>претензионно</w:t>
      </w:r>
      <w:proofErr w:type="spellEnd"/>
      <w:r w:rsidRPr="00C036E3">
        <w:rPr>
          <w:rFonts w:ascii="Times New Roman" w:eastAsia="Times New Roman" w:hAnsi="Times New Roman" w:cs="Times New Roman"/>
          <w:sz w:val="28"/>
          <w:szCs w:val="28"/>
          <w:lang w:eastAsia="ru-RU"/>
        </w:rPr>
        <w:t>-исковой</w:t>
      </w:r>
      <w:proofErr w:type="gramEnd"/>
      <w:r w:rsidRPr="00C036E3">
        <w:rPr>
          <w:rFonts w:ascii="Times New Roman" w:eastAsia="Times New Roman" w:hAnsi="Times New Roman" w:cs="Times New Roman"/>
          <w:sz w:val="28"/>
          <w:szCs w:val="28"/>
          <w:lang w:eastAsia="ru-RU"/>
        </w:rPr>
        <w:t xml:space="preserve"> работы. </w:t>
      </w:r>
    </w:p>
    <w:p w:rsidR="00C036E3" w:rsidRPr="00C036E3" w:rsidRDefault="00C036E3" w:rsidP="00C036E3">
      <w:pPr>
        <w:spacing w:after="0" w:line="240" w:lineRule="auto"/>
        <w:ind w:firstLine="540"/>
        <w:jc w:val="both"/>
        <w:rPr>
          <w:rFonts w:ascii="Times New Roman" w:eastAsia="Times New Roman" w:hAnsi="Times New Roman" w:cs="Times New Roman"/>
          <w:sz w:val="28"/>
          <w:szCs w:val="28"/>
          <w:lang w:eastAsia="ru-RU"/>
        </w:rPr>
      </w:pPr>
      <w:r w:rsidRPr="00C036E3">
        <w:rPr>
          <w:rFonts w:ascii="Times New Roman" w:eastAsia="Times New Roman" w:hAnsi="Times New Roman" w:cs="Times New Roman"/>
          <w:sz w:val="28"/>
          <w:szCs w:val="28"/>
          <w:lang w:eastAsia="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C036E3" w:rsidRPr="00C036E3" w:rsidRDefault="00C036E3" w:rsidP="00C036E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C036E3" w:rsidRPr="00C036E3" w:rsidRDefault="00C036E3" w:rsidP="00C036E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C036E3">
        <w:rPr>
          <w:rFonts w:ascii="Times New Roman CYR" w:eastAsia="Times New Roman" w:hAnsi="Times New Roman CYR" w:cs="Times New Roman CYR"/>
          <w:sz w:val="28"/>
          <w:szCs w:val="28"/>
          <w:lang w:eastAsia="ru-RU"/>
        </w:rPr>
        <w:t>Исполняющий</w:t>
      </w:r>
      <w:proofErr w:type="gramEnd"/>
      <w:r w:rsidRPr="00C036E3">
        <w:rPr>
          <w:rFonts w:ascii="Times New Roman CYR" w:eastAsia="Times New Roman" w:hAnsi="Times New Roman CYR" w:cs="Times New Roman CYR"/>
          <w:sz w:val="28"/>
          <w:szCs w:val="28"/>
          <w:lang w:eastAsia="ru-RU"/>
        </w:rPr>
        <w:t xml:space="preserve"> обязанности начальника </w:t>
      </w:r>
    </w:p>
    <w:p w:rsidR="00C036E3" w:rsidRPr="00C036E3" w:rsidRDefault="00C036E3" w:rsidP="00C036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6E3">
        <w:rPr>
          <w:rFonts w:ascii="Times New Roman CYR" w:eastAsia="Times New Roman" w:hAnsi="Times New Roman CYR" w:cs="Times New Roman CYR"/>
          <w:sz w:val="28"/>
          <w:szCs w:val="28"/>
          <w:lang w:eastAsia="ru-RU"/>
        </w:rPr>
        <w:t xml:space="preserve">отдела финансов и муниципальных закупок </w:t>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r>
      <w:r w:rsidRPr="00C036E3">
        <w:rPr>
          <w:rFonts w:ascii="Times New Roman CYR" w:eastAsia="Times New Roman" w:hAnsi="Times New Roman CYR" w:cs="Times New Roman CYR"/>
          <w:sz w:val="28"/>
          <w:szCs w:val="28"/>
          <w:lang w:eastAsia="ru-RU"/>
        </w:rPr>
        <w:tab/>
        <w:t xml:space="preserve">      В.С. </w:t>
      </w:r>
      <w:proofErr w:type="spellStart"/>
      <w:r w:rsidRPr="00C036E3">
        <w:rPr>
          <w:rFonts w:ascii="Times New Roman CYR" w:eastAsia="Times New Roman" w:hAnsi="Times New Roman CYR" w:cs="Times New Roman CYR"/>
          <w:sz w:val="28"/>
          <w:szCs w:val="28"/>
          <w:lang w:eastAsia="ru-RU"/>
        </w:rPr>
        <w:t>Перевалова</w:t>
      </w:r>
      <w:proofErr w:type="spellEnd"/>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36E3" w:rsidRPr="00C036E3" w:rsidRDefault="00C036E3" w:rsidP="00C036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27F2" w:rsidRDefault="00BF27F2"/>
    <w:sectPr w:rsidR="00BF27F2">
      <w:footerReference w:type="default" r:id="rId6"/>
      <w:pgSz w:w="11900" w:h="1680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36E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73"/>
    <w:rsid w:val="000035F4"/>
    <w:rsid w:val="001F0A91"/>
    <w:rsid w:val="0024092E"/>
    <w:rsid w:val="00284A60"/>
    <w:rsid w:val="00370A79"/>
    <w:rsid w:val="00391DA1"/>
    <w:rsid w:val="003B0FFB"/>
    <w:rsid w:val="004675E6"/>
    <w:rsid w:val="004A6436"/>
    <w:rsid w:val="00787C06"/>
    <w:rsid w:val="008376EB"/>
    <w:rsid w:val="00991D62"/>
    <w:rsid w:val="00A26A00"/>
    <w:rsid w:val="00AD2815"/>
    <w:rsid w:val="00B00FD3"/>
    <w:rsid w:val="00B52DDA"/>
    <w:rsid w:val="00B70BE5"/>
    <w:rsid w:val="00BF27F2"/>
    <w:rsid w:val="00C036E3"/>
    <w:rsid w:val="00C27B99"/>
    <w:rsid w:val="00C45F5B"/>
    <w:rsid w:val="00CF4D55"/>
    <w:rsid w:val="00D8435F"/>
    <w:rsid w:val="00DD652B"/>
    <w:rsid w:val="00F7665D"/>
    <w:rsid w:val="00F83373"/>
    <w:rsid w:val="00FC48B7"/>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2022-08-29T07:15:00Z</dcterms:created>
  <dcterms:modified xsi:type="dcterms:W3CDTF">2022-08-29T07:17:00Z</dcterms:modified>
</cp:coreProperties>
</file>