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4E1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88950" cy="577850"/>
            <wp:effectExtent l="0" t="0" r="635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334E15" w:rsidRPr="00334E15" w:rsidRDefault="00334E15" w:rsidP="00334E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4E15" w:rsidRPr="00334E15" w:rsidRDefault="00334E15" w:rsidP="00334E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34E15" w:rsidRPr="00334E15" w:rsidRDefault="00334E15" w:rsidP="00334E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15" w:rsidRPr="00334E15" w:rsidRDefault="00334E15" w:rsidP="00334E15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20.12.2022</w:t>
      </w:r>
      <w:r w:rsidRPr="00334E15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.2019                         </w:t>
      </w:r>
      <w:r w:rsidRPr="00334E1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</w:t>
      </w:r>
      <w:r w:rsidR="003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№ 400</w:t>
      </w:r>
    </w:p>
    <w:p w:rsidR="00334E15" w:rsidRPr="00334E15" w:rsidRDefault="00334E15" w:rsidP="00334E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</w:t>
      </w:r>
    </w:p>
    <w:p w:rsidR="00334E15" w:rsidRPr="00334E15" w:rsidRDefault="00334E15" w:rsidP="00334E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станица Нововеличковская</w:t>
      </w: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Нововеличковского сельского поселения Динского района от 26.11.2021 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347 Об утверждении муниципальной программы 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дорожного движения на 2022-2023 годы»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от 21.09.2022 № 258)</w:t>
      </w: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 частью 5 статьи 8, статьей 38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</w:t>
      </w:r>
      <w:proofErr w:type="gramStart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 </w:t>
      </w:r>
    </w:p>
    <w:p w:rsidR="00334E15" w:rsidRPr="00334E15" w:rsidRDefault="00334E15" w:rsidP="00334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Нововеличковского сельского поселения Динского района от 26.11.2021 № 347 «Об утверждении муниципальной программы</w:t>
      </w: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годы»</w:t>
      </w: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34E15" w:rsidRDefault="00334E15" w:rsidP="00334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Вуймина</w:t>
      </w:r>
      <w:proofErr w:type="spellEnd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финансирование мероприятий муниципальной программы «</w:t>
      </w: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</w:t>
      </w: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3E7377" w:rsidRPr="00334E15" w:rsidRDefault="003E7377" w:rsidP="00334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15" w:rsidRPr="00334E15" w:rsidRDefault="00334E15" w:rsidP="00334E15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Отделу ЖКХ, </w:t>
      </w: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</w:t>
      </w:r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</w:t>
      </w: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 администрации Нововеличковского</w:t>
      </w:r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</w:t>
      </w:r>
      <w:proofErr w:type="spellStart"/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Моренченко</w:t>
      </w:r>
      <w:proofErr w:type="spellEnd"/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выполнение мероприятий программы.</w:t>
      </w:r>
    </w:p>
    <w:p w:rsidR="00334E15" w:rsidRPr="00334E15" w:rsidRDefault="00334E15" w:rsidP="00334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администрации Нововеличковского сельского поселения Динского района от </w:t>
      </w:r>
      <w:proofErr w:type="gramStart"/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13.12.2022 </w:t>
      </w: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379</w:t>
      </w:r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26.11.2021 № 347 «</w:t>
      </w: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  <w:r w:rsidRPr="00334E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334E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годы»</w:t>
      </w: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334E15" w:rsidRPr="00334E15" w:rsidRDefault="00334E15" w:rsidP="00334E15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334E15" w:rsidRPr="00334E15" w:rsidRDefault="00334E15" w:rsidP="0033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Контроль за исполнением постановления оставляю за собой.</w:t>
      </w:r>
    </w:p>
    <w:p w:rsidR="00334E15" w:rsidRPr="00334E15" w:rsidRDefault="00334E15" w:rsidP="00334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вступает в силу со дня его подписания.</w:t>
      </w: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Г.М. </w:t>
      </w:r>
      <w:proofErr w:type="spellStart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E7377" w:rsidRPr="00334E15" w:rsidRDefault="003E7377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34E1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34E1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УТВЕРЖДЕНА</w:t>
      </w:r>
    </w:p>
    <w:p w:rsidR="00334E15" w:rsidRPr="00334E15" w:rsidRDefault="00334E15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34E1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334E15" w:rsidRPr="00334E15" w:rsidRDefault="003E7377" w:rsidP="00334E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 20.12.2022 г. № 400</w:t>
      </w:r>
      <w:bookmarkStart w:id="0" w:name="_GoBack"/>
      <w:bookmarkEnd w:id="0"/>
    </w:p>
    <w:p w:rsidR="00334E15" w:rsidRPr="00334E15" w:rsidRDefault="00334E15" w:rsidP="00334E15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334E15" w:rsidRPr="00334E15" w:rsidRDefault="00334E15" w:rsidP="00334E15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E15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и ремонт автомобильных дорог 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Нововеличковского сельского 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Динского района, мероприятия по обеспечению 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дорожного движения на 2022-2023 годы</w:t>
      </w: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и ремонт автомобильных дорог 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Нововеличковского сельского 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Динского района, мероприятия по обеспечению 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дорожного движения на 2022-2023 годы</w:t>
      </w: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334E15" w:rsidRPr="00334E15" w:rsidTr="00351B49">
        <w:trPr>
          <w:trHeight w:val="851"/>
        </w:trPr>
        <w:tc>
          <w:tcPr>
            <w:tcW w:w="4219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муниципальной 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334E15" w:rsidRPr="00334E15" w:rsidRDefault="00334E15" w:rsidP="0033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334E15" w:rsidRPr="00334E15" w:rsidTr="00351B49">
        <w:trPr>
          <w:trHeight w:val="710"/>
        </w:trPr>
        <w:tc>
          <w:tcPr>
            <w:tcW w:w="4219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муниципальной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334E15" w:rsidRPr="00334E15" w:rsidRDefault="00334E15" w:rsidP="0033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334E15" w:rsidRPr="00334E15" w:rsidTr="00351B49">
        <w:trPr>
          <w:trHeight w:val="651"/>
        </w:trPr>
        <w:tc>
          <w:tcPr>
            <w:tcW w:w="4219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334E15" w:rsidRPr="00334E15" w:rsidTr="00351B49">
        <w:trPr>
          <w:trHeight w:val="635"/>
        </w:trPr>
        <w:tc>
          <w:tcPr>
            <w:tcW w:w="4219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334E15" w:rsidRPr="00334E15" w:rsidTr="00351B49">
        <w:trPr>
          <w:trHeight w:val="776"/>
        </w:trPr>
        <w:tc>
          <w:tcPr>
            <w:tcW w:w="4219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укладка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проектов организации безопасности дорожного движения на дорогах местного значения;</w:t>
            </w:r>
          </w:p>
          <w:p w:rsidR="003E7377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 w:rsidRPr="0033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Нововеличковского сельского</w:t>
            </w:r>
          </w:p>
          <w:p w:rsidR="003E7377" w:rsidRDefault="003E7377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поселения Динского района.</w:t>
            </w:r>
          </w:p>
        </w:tc>
      </w:tr>
      <w:tr w:rsidR="00334E15" w:rsidRPr="00334E15" w:rsidTr="00351B49">
        <w:trPr>
          <w:trHeight w:val="608"/>
        </w:trPr>
        <w:tc>
          <w:tcPr>
            <w:tcW w:w="4219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2022-2023 годы</w:t>
            </w:r>
          </w:p>
        </w:tc>
      </w:tr>
      <w:tr w:rsidR="00334E15" w:rsidRPr="00334E15" w:rsidTr="00351B49">
        <w:trPr>
          <w:trHeight w:val="688"/>
        </w:trPr>
        <w:tc>
          <w:tcPr>
            <w:tcW w:w="4219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334E15" w:rsidRPr="00334E15" w:rsidRDefault="00334E15" w:rsidP="0033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Общий объем финансирования составляет</w:t>
            </w:r>
          </w:p>
          <w:p w:rsidR="00334E15" w:rsidRPr="00334E15" w:rsidRDefault="00334E15" w:rsidP="0033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17 136,8 тыс. рублей в том числе: </w:t>
            </w:r>
          </w:p>
          <w:p w:rsidR="00334E15" w:rsidRPr="00334E15" w:rsidRDefault="00334E15" w:rsidP="0033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 счет средств краевого бюджета:</w:t>
            </w:r>
          </w:p>
          <w:p w:rsidR="00334E15" w:rsidRPr="00334E15" w:rsidRDefault="00334E15" w:rsidP="0033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2022 год – 0,0 тыс. рублей;</w:t>
            </w:r>
          </w:p>
          <w:p w:rsidR="00334E15" w:rsidRPr="00334E15" w:rsidRDefault="00334E15" w:rsidP="0033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2023 год – 0,0 тыс. рублей</w:t>
            </w:r>
          </w:p>
          <w:p w:rsidR="00334E15" w:rsidRPr="00334E15" w:rsidRDefault="00334E15" w:rsidP="0033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 счет средств местного бюджета:</w:t>
            </w:r>
          </w:p>
          <w:p w:rsidR="00334E15" w:rsidRPr="00334E15" w:rsidRDefault="00334E15" w:rsidP="0033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2022 год – 9 441,8 тыс. рублей;</w:t>
            </w:r>
          </w:p>
          <w:p w:rsidR="00334E15" w:rsidRPr="00334E15" w:rsidRDefault="00334E15" w:rsidP="00334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2023 год – 7 695,0 тыс. рублей</w:t>
            </w:r>
          </w:p>
        </w:tc>
      </w:tr>
      <w:tr w:rsidR="00334E15" w:rsidRPr="00334E15" w:rsidTr="00351B49">
        <w:trPr>
          <w:trHeight w:val="651"/>
        </w:trPr>
        <w:tc>
          <w:tcPr>
            <w:tcW w:w="4219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334E15" w:rsidRPr="00334E15" w:rsidRDefault="00334E15" w:rsidP="0033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4E15" w:rsidRPr="00334E15" w:rsidRDefault="00334E15" w:rsidP="0033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текущего состояния и прогноз развития в сфере              капитального ремонта, ремонта и содержание автомобильных дорог</w:t>
      </w:r>
    </w:p>
    <w:p w:rsidR="00334E15" w:rsidRPr="00334E15" w:rsidRDefault="00334E15" w:rsidP="0033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                           на 2022-</w:t>
      </w:r>
      <w:proofErr w:type="gramStart"/>
      <w:r w:rsidRPr="0033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 годы</w:t>
      </w:r>
      <w:proofErr w:type="gramEnd"/>
    </w:p>
    <w:p w:rsidR="00334E15" w:rsidRPr="00334E15" w:rsidRDefault="00334E15" w:rsidP="0033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E15" w:rsidRPr="00334E15" w:rsidRDefault="00334E15" w:rsidP="00334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</w:t>
      </w:r>
      <w:proofErr w:type="gramStart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118,262  км</w:t>
      </w:r>
      <w:proofErr w:type="gramEnd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неоднородных по типу покрытия. </w:t>
      </w:r>
    </w:p>
    <w:p w:rsidR="00334E15" w:rsidRPr="00334E15" w:rsidRDefault="00334E15" w:rsidP="00334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сельского поселения расположены следующие социально значимые объекты: общеобразовательные школы, детские сады, дом </w:t>
      </w:r>
      <w:proofErr w:type="gramStart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 отделение</w:t>
      </w:r>
      <w:proofErr w:type="gramEnd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Динской районной больницы, библиотека., детская школа искусств и прочие.</w:t>
      </w:r>
    </w:p>
    <w:p w:rsidR="00334E15" w:rsidRPr="00334E15" w:rsidRDefault="00334E15" w:rsidP="00334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334E15" w:rsidRPr="00334E15" w:rsidRDefault="00334E15" w:rsidP="00334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334E15" w:rsidRPr="00334E15" w:rsidRDefault="00334E15" w:rsidP="00334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334E15" w:rsidRPr="00334E15" w:rsidRDefault="00334E15" w:rsidP="00334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Перечень и краткое описание 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муниципальной программы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описание программных мероприятий изложены в </w:t>
      </w:r>
      <w:proofErr w:type="gramStart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 к</w:t>
      </w:r>
      <w:proofErr w:type="gramEnd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программе </w:t>
      </w:r>
      <w:bookmarkStart w:id="1" w:name="sub_1040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</w:t>
      </w: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4E15" w:rsidRPr="00334E15" w:rsidRDefault="00334E15" w:rsidP="00334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4E15" w:rsidRPr="00334E15" w:rsidRDefault="00334E15" w:rsidP="00334E15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ресурсного обеспечения муниципальной программы</w:t>
      </w:r>
    </w:p>
    <w:p w:rsidR="00334E15" w:rsidRPr="00334E15" w:rsidRDefault="00334E15" w:rsidP="00334E15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sub_402"/>
      <w:bookmarkEnd w:id="1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планируемый объем финансирования муниципальной программы на 2022-2023 годы за счет </w:t>
      </w:r>
      <w:proofErr w:type="gramStart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краевого</w:t>
      </w:r>
      <w:proofErr w:type="gramEnd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бюджетов поселения составляет  17136,8 тыс. рублей, в том числе:</w:t>
      </w:r>
      <w:bookmarkEnd w:id="2"/>
    </w:p>
    <w:p w:rsidR="00334E15" w:rsidRPr="00334E15" w:rsidRDefault="00334E15" w:rsidP="00334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334E15" w:rsidRPr="00334E15" w:rsidRDefault="00334E15" w:rsidP="0033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334E15" w:rsidRPr="00334E15" w:rsidRDefault="00334E15" w:rsidP="0033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Методика оценки эффективности реализации </w:t>
      </w:r>
      <w:proofErr w:type="gramStart"/>
      <w:r w:rsidRPr="0033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  <w:proofErr w:type="gramEnd"/>
      <w:r w:rsidRPr="0033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Нововеличковского сельского поселения Динского района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Нововеличковского сельского поселения Динского района «</w:t>
      </w: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</w:t>
      </w: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№ 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334E15" w:rsidRPr="00334E15" w:rsidRDefault="00334E15" w:rsidP="0033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Механизм реализации муниципальной программы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за ее выполнением</w:t>
      </w:r>
    </w:p>
    <w:p w:rsidR="00334E15" w:rsidRPr="00334E15" w:rsidRDefault="00334E15" w:rsidP="00334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15" w:rsidRPr="00334E15" w:rsidRDefault="00334E15" w:rsidP="00334E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Нововеличковского сельского поселения Динского района «</w:t>
      </w: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и ремонт автомобильных дорог местного значения Нововеличковского сельского </w:t>
      </w: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поселения Динского района, мероприятия по обеспечению безопасности дорожного движения на 2022-2023 годы</w:t>
      </w: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№ 293. </w:t>
      </w:r>
      <w:proofErr w:type="gramStart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реализации</w:t>
      </w:r>
      <w:proofErr w:type="gramEnd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Исполняющий обязанности начальника отдела </w:t>
      </w: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ЖКХ, малого и среднего бизнеса администрации </w:t>
      </w: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34E15" w:rsidRPr="00334E15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</w:t>
      </w:r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Л.С. </w:t>
      </w:r>
      <w:proofErr w:type="spellStart"/>
      <w:r w:rsidRPr="003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Моренченко</w:t>
      </w:r>
      <w:proofErr w:type="spellEnd"/>
    </w:p>
    <w:p w:rsidR="00334E15" w:rsidRPr="00334E15" w:rsidRDefault="00334E15" w:rsidP="00334E15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4E15" w:rsidRPr="00334E15" w:rsidRDefault="00334E15" w:rsidP="00334E15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E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к паспорту муниципальной</w:t>
      </w:r>
    </w:p>
    <w:p w:rsidR="00334E15" w:rsidRPr="00334E15" w:rsidRDefault="00334E15" w:rsidP="00334E15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E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«</w:t>
      </w:r>
      <w:r w:rsidRPr="00334E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2022-2023 годы»</w:t>
      </w:r>
    </w:p>
    <w:p w:rsidR="00334E15" w:rsidRPr="00334E15" w:rsidRDefault="00334E15" w:rsidP="00334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E15" w:rsidRPr="00334E15" w:rsidRDefault="00334E15" w:rsidP="00334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334E15" w:rsidRPr="00334E15" w:rsidRDefault="00334E15" w:rsidP="00334E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 «</w:t>
      </w:r>
      <w:r w:rsidRPr="00334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334E15" w:rsidRPr="00334E15" w:rsidRDefault="00334E15" w:rsidP="00334E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поселения Динского района, мероприятия по обеспечению безопасности дорожного движения на 2022-2023 годы</w:t>
      </w:r>
      <w:r w:rsidRPr="00334E15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»</w:t>
      </w:r>
    </w:p>
    <w:p w:rsidR="00334E15" w:rsidRPr="00334E15" w:rsidRDefault="00334E15" w:rsidP="00334E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p w:rsidR="00334E15" w:rsidRPr="00334E15" w:rsidRDefault="00334E15" w:rsidP="00334E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334E15" w:rsidRPr="00334E15" w:rsidTr="00351B49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334E15" w:rsidRPr="00334E15" w:rsidRDefault="00334E15" w:rsidP="00334E1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34E15" w:rsidRPr="00334E15" w:rsidRDefault="00334E15" w:rsidP="00334E1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334E15" w:rsidRPr="00334E15" w:rsidRDefault="00334E15" w:rsidP="00334E1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334E15" w:rsidRPr="00334E15" w:rsidRDefault="00334E15" w:rsidP="00334E1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334E15" w:rsidRPr="00334E15" w:rsidRDefault="00334E15" w:rsidP="00334E1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финансирования, </w:t>
            </w:r>
          </w:p>
          <w:p w:rsidR="00334E15" w:rsidRPr="00334E15" w:rsidRDefault="00334E15" w:rsidP="00334E1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334E15" w:rsidRPr="00334E15" w:rsidRDefault="00334E15" w:rsidP="00334E1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334E15" w:rsidRPr="00334E15" w:rsidRDefault="00334E15" w:rsidP="00334E15">
            <w:pPr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334E15" w:rsidRPr="00334E15" w:rsidRDefault="00334E15" w:rsidP="00334E15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334E15" w:rsidRPr="00334E15" w:rsidRDefault="00334E15" w:rsidP="00334E15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334E15" w:rsidRPr="00334E15" w:rsidRDefault="00334E15" w:rsidP="00334E1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334E15" w:rsidRPr="00334E15" w:rsidRDefault="00334E15" w:rsidP="00334E1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34E15" w:rsidRPr="00334E15" w:rsidRDefault="00334E15" w:rsidP="00334E1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34E15" w:rsidRPr="00334E15" w:rsidRDefault="00334E15" w:rsidP="00334E1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334E15" w:rsidRPr="00334E15" w:rsidRDefault="00334E15" w:rsidP="00334E1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</w:t>
            </w:r>
          </w:p>
          <w:p w:rsidR="00334E15" w:rsidRPr="00334E15" w:rsidRDefault="00334E15" w:rsidP="00334E1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334E15" w:rsidRPr="00334E15" w:rsidRDefault="00334E15" w:rsidP="00334E1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993" w:type="dxa"/>
            <w:vAlign w:val="center"/>
          </w:tcPr>
          <w:p w:rsidR="00334E15" w:rsidRPr="00334E15" w:rsidRDefault="00334E15" w:rsidP="00334E1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334E15" w:rsidRPr="00334E15" w:rsidRDefault="00334E15" w:rsidP="00334E15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34E15" w:rsidRPr="00334E15" w:rsidRDefault="00334E15" w:rsidP="00334E15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Align w:val="center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34E15" w:rsidRPr="00334E15" w:rsidTr="00351B49">
        <w:tc>
          <w:tcPr>
            <w:tcW w:w="56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14197,7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7602,7</w:t>
            </w:r>
          </w:p>
        </w:tc>
        <w:tc>
          <w:tcPr>
            <w:tcW w:w="993" w:type="dxa"/>
            <w:vAlign w:val="center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6595,0</w:t>
            </w:r>
          </w:p>
        </w:tc>
        <w:tc>
          <w:tcPr>
            <w:tcW w:w="212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14197,7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7602,7</w:t>
            </w:r>
          </w:p>
        </w:tc>
        <w:tc>
          <w:tcPr>
            <w:tcW w:w="993" w:type="dxa"/>
            <w:vAlign w:val="center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6595,0</w:t>
            </w: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111" w:type="dxa"/>
            <w:vMerge w:val="restart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4E15">
              <w:rPr>
                <w:rFonts w:ascii="Times New Roman" w:eastAsia="Calibri" w:hAnsi="Times New Roman" w:cs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3833,4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3433,4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12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3833,4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3433,4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11" w:type="dxa"/>
            <w:vMerge w:val="restart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Невского от дома №7 до ул. Степная -0,53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Фрунзе от ул. Таманская до ул. Степная -1,8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Лазо – 0,26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Шаумяна от ул. Красная до ул. Пролетарская – 0,29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Виноградная от ЖД №43а до ЖД №6 – 1,075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Гоголя от ЖД №18 до ул. Степная – 0,285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Набережная – 1,020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>Воронцовская</w:t>
            </w:r>
            <w:proofErr w:type="spellEnd"/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Горького – 0,41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Угольная – 0,34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>Найдорф</w:t>
            </w:r>
            <w:proofErr w:type="spellEnd"/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Цветочная от ул. Вишневая до ул. Земляничная- 0,45 км</w:t>
            </w: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5801,5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2923,0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2878,5</w:t>
            </w:r>
          </w:p>
        </w:tc>
        <w:tc>
          <w:tcPr>
            <w:tcW w:w="212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комфортности и </w:t>
            </w: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5801,5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2923,0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2878,5</w:t>
            </w: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111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содержанию дорог: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грейдирование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песко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1624,5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924,5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212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1624,5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924,5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111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документации, паспортов автомобильных дорог 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 (паспорта 40 дорог);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Воронцовская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 (паспорта 19 дорог)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12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111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2538,3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321,8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2216,5</w:t>
            </w:r>
          </w:p>
        </w:tc>
        <w:tc>
          <w:tcPr>
            <w:tcW w:w="212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Нововеличковского </w:t>
            </w: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поселения, подрядчик</w:t>
            </w: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2538,3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321,8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2216,5</w:t>
            </w: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1711,8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1111,8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2127" w:type="dxa"/>
            <w:vMerge w:val="restart"/>
          </w:tcPr>
          <w:p w:rsidR="00334E15" w:rsidRPr="00334E15" w:rsidRDefault="00334E15" w:rsidP="0033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1711,8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1111,8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11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>ПОДД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Степная;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Короткая;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Красная;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-ул.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Бежко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-ул. Таманская;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Краснодарская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>Воронцовская</w:t>
            </w:r>
            <w:proofErr w:type="spellEnd"/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Колхозная;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- ул. Ровная 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Красная</w:t>
            </w: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981,8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581,8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12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981,8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581,8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rPr>
          <w:trHeight w:val="422"/>
        </w:trPr>
        <w:tc>
          <w:tcPr>
            <w:tcW w:w="56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11" w:type="dxa"/>
            <w:vMerge w:val="restart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Д. Бедного;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ул. Свердлова;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Воронцовская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ул. Красная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ул. Мира.</w:t>
            </w: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730,0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2127" w:type="dxa"/>
            <w:vMerge w:val="restart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</w:t>
            </w: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 Динского района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730,0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rPr>
          <w:trHeight w:val="1393"/>
        </w:trPr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тротуаров вдоль дорог общего пользования, местного значения в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.: в ст. Нововеличковская, п.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, ст.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Воронцовская</w:t>
            </w:r>
            <w:proofErr w:type="spellEnd"/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1227,3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727,3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12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Поддержание безопасности и удобства движения пешеходов по тротуарам;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предупреждение повреждений элементов тротуаров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1227,3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727,3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111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Актуализация проектно-сметной документации по объектам: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Луначарского в ст. Нововеличковская – 1,550 км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 Динской район – 0,388 км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- Капитальный ремонт тротуара по ул.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Бежко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111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тротуаров: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Нововеличковская: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- ул.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Д.Бедного</w:t>
            </w:r>
            <w:proofErr w:type="spellEnd"/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Воронцовская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Нововеличковская: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- Капитальный ремонт тротуара по ул. Таманская от «искусственного дорожного сооружения» через реку Понура до ул. Степная в ст. </w:t>
            </w: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Нововеличковская Динской район – 1,049 км;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Луначарского в ст. Нововеличковская – 1,550 км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 Динской район – 0,388 км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- Капитальный ремонт тротуара по ул.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Бежко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1097,3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597,3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12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Поддержание безопасности и удобства движения пешеходов по тротуарам;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1097,3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597,3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17136,8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9441,8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7695,0</w:t>
            </w:r>
          </w:p>
        </w:tc>
        <w:tc>
          <w:tcPr>
            <w:tcW w:w="2127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17136,8</w:t>
            </w: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9441,8</w:t>
            </w: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7695,0</w:t>
            </w:r>
          </w:p>
        </w:tc>
        <w:tc>
          <w:tcPr>
            <w:tcW w:w="2127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567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34E15" w:rsidRPr="00334E15" w:rsidRDefault="00334E15" w:rsidP="00334E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4E15" w:rsidRPr="00334E15" w:rsidRDefault="00334E15" w:rsidP="0033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4E15" w:rsidRPr="00334E15" w:rsidRDefault="00334E15" w:rsidP="00334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Исполняющий обязанности начальника отдела ЖКХ, </w:t>
      </w:r>
    </w:p>
    <w:p w:rsidR="00334E15" w:rsidRPr="00334E15" w:rsidRDefault="00334E15" w:rsidP="00334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малого и среднего бизнеса администрации </w:t>
      </w:r>
    </w:p>
    <w:p w:rsidR="00334E15" w:rsidRPr="00334E15" w:rsidRDefault="00334E15" w:rsidP="00334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34E15" w:rsidRPr="00334E15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334E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Нововеличковского сельского поселения                                                                             Л.С. </w:t>
      </w:r>
      <w:proofErr w:type="spellStart"/>
      <w:r w:rsidRPr="00334E15">
        <w:rPr>
          <w:rFonts w:ascii="Times New Roman" w:eastAsia="Calibri" w:hAnsi="Times New Roman" w:cs="Times New Roman"/>
          <w:sz w:val="28"/>
          <w:szCs w:val="28"/>
          <w:lang w:eastAsia="ru-RU"/>
        </w:rPr>
        <w:t>Моренченко</w:t>
      </w:r>
      <w:proofErr w:type="spellEnd"/>
    </w:p>
    <w:p w:rsidR="00334E15" w:rsidRPr="00334E15" w:rsidRDefault="00334E15" w:rsidP="00334E15">
      <w:pPr>
        <w:spacing w:after="0" w:line="240" w:lineRule="auto"/>
        <w:ind w:left="1026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334E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к муниципальной программе </w:t>
      </w:r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</w:t>
      </w:r>
      <w:proofErr w:type="gramStart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 на</w:t>
      </w:r>
      <w:proofErr w:type="gramEnd"/>
      <w:r w:rsidRPr="003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2022-2023 годы</w:t>
      </w:r>
      <w:r w:rsidRPr="0033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34E15" w:rsidRPr="00334E15" w:rsidRDefault="00334E15" w:rsidP="00334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4E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334E15" w:rsidRPr="00334E15" w:rsidRDefault="00334E15" w:rsidP="00334E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334E15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334E15" w:rsidRPr="00334E15" w:rsidRDefault="00334E15" w:rsidP="00334E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334E15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поселения Динского района, </w:t>
      </w:r>
      <w:r w:rsidRPr="00334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Pr="00334E15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334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обеспечению безопасности дорожного движения</w:t>
      </w:r>
      <w:r w:rsidRPr="00334E15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на 2022-2023 годы</w:t>
      </w:r>
      <w:r w:rsidRPr="00334E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E15" w:rsidRPr="00334E15" w:rsidRDefault="00334E15" w:rsidP="00334E1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E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программы, срок действия, </w:t>
      </w:r>
    </w:p>
    <w:p w:rsidR="00334E15" w:rsidRPr="00334E15" w:rsidRDefault="00334E15" w:rsidP="00334E1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E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Нововеличковского сельского поселения Динского района от 26.11.2021 </w:t>
      </w:r>
      <w:r w:rsidRPr="0033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347 </w:t>
      </w:r>
    </w:p>
    <w:p w:rsidR="00334E15" w:rsidRPr="00334E15" w:rsidRDefault="00334E15" w:rsidP="00334E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E15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правого акта, которым утверждена программа)</w:t>
      </w:r>
    </w:p>
    <w:p w:rsidR="00334E15" w:rsidRPr="00334E15" w:rsidRDefault="00334E15" w:rsidP="00334E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701"/>
        <w:gridCol w:w="1417"/>
        <w:gridCol w:w="1418"/>
        <w:gridCol w:w="2126"/>
      </w:tblGrid>
      <w:tr w:rsidR="00334E15" w:rsidRPr="00334E15" w:rsidTr="00351B49">
        <w:trPr>
          <w:trHeight w:val="374"/>
        </w:trPr>
        <w:tc>
          <w:tcPr>
            <w:tcW w:w="8897" w:type="dxa"/>
            <w:vMerge w:val="restart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Единица</w:t>
            </w:r>
          </w:p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измерения</w:t>
            </w:r>
          </w:p>
        </w:tc>
        <w:tc>
          <w:tcPr>
            <w:tcW w:w="2835" w:type="dxa"/>
            <w:gridSpan w:val="2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 xml:space="preserve">Предусмотренное программой значение показателя </w:t>
            </w:r>
          </w:p>
        </w:tc>
        <w:tc>
          <w:tcPr>
            <w:tcW w:w="2126" w:type="dxa"/>
            <w:vMerge w:val="restart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Примечание*</w:t>
            </w:r>
          </w:p>
        </w:tc>
      </w:tr>
      <w:tr w:rsidR="00334E15" w:rsidRPr="00334E15" w:rsidTr="00351B49">
        <w:trPr>
          <w:trHeight w:val="374"/>
        </w:trPr>
        <w:tc>
          <w:tcPr>
            <w:tcW w:w="8897" w:type="dxa"/>
            <w:vMerge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2022 г.</w:t>
            </w:r>
          </w:p>
        </w:tc>
        <w:tc>
          <w:tcPr>
            <w:tcW w:w="1418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2023 г.</w:t>
            </w:r>
          </w:p>
        </w:tc>
        <w:tc>
          <w:tcPr>
            <w:tcW w:w="2126" w:type="dxa"/>
            <w:vMerge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8897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334E15" w:rsidRPr="00334E15" w:rsidTr="00351B49">
        <w:tc>
          <w:tcPr>
            <w:tcW w:w="15559" w:type="dxa"/>
            <w:gridSpan w:val="5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Муниципальная программа </w:t>
            </w:r>
            <w:r w:rsidRPr="00334E15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«</w:t>
            </w:r>
            <w:r w:rsidRPr="00334E1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2022</w:t>
            </w:r>
            <w:r w:rsidRPr="00334E15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год</w:t>
            </w:r>
            <w:r w:rsidRPr="00334E15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»</w:t>
            </w:r>
          </w:p>
        </w:tc>
      </w:tr>
      <w:tr w:rsidR="00334E15" w:rsidRPr="00334E15" w:rsidTr="00351B49">
        <w:tc>
          <w:tcPr>
            <w:tcW w:w="15559" w:type="dxa"/>
            <w:gridSpan w:val="5"/>
          </w:tcPr>
          <w:p w:rsidR="00334E15" w:rsidRPr="00334E15" w:rsidRDefault="00334E15" w:rsidP="003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 xml:space="preserve">Цель </w:t>
            </w:r>
          </w:p>
          <w:p w:rsidR="00334E15" w:rsidRPr="00334E15" w:rsidRDefault="00334E15" w:rsidP="0033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334E15" w:rsidRPr="00334E15" w:rsidTr="00351B49">
        <w:tc>
          <w:tcPr>
            <w:tcW w:w="15559" w:type="dxa"/>
            <w:gridSpan w:val="5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334E15" w:rsidRPr="00334E15" w:rsidTr="00351B49">
        <w:tc>
          <w:tcPr>
            <w:tcW w:w="15559" w:type="dxa"/>
            <w:gridSpan w:val="5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№1  </w:t>
            </w:r>
            <w:r w:rsidRPr="0033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поселениях:</w:t>
            </w:r>
          </w:p>
        </w:tc>
      </w:tr>
      <w:tr w:rsidR="00334E15" w:rsidRPr="00334E15" w:rsidTr="00351B49">
        <w:tc>
          <w:tcPr>
            <w:tcW w:w="8897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4E15">
              <w:rPr>
                <w:rFonts w:ascii="Times New Roman" w:eastAsia="Calibri" w:hAnsi="Times New Roman" w:cs="Times New Roman"/>
              </w:rPr>
              <w:t>1.1. Ремонт дорог местного значения в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1701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334E15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1050</w:t>
            </w:r>
          </w:p>
        </w:tc>
        <w:tc>
          <w:tcPr>
            <w:tcW w:w="1418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500</w:t>
            </w:r>
          </w:p>
        </w:tc>
        <w:tc>
          <w:tcPr>
            <w:tcW w:w="2126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8897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Невского от дома №7 до ул. Степная -0,53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Фрунзе от ул. Таманская до ул. Степная -1,8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Лазо – 0,26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ул. Шаумяна от ул. Красная до ул. Пролетарская – 0,29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Виноградная от ЖД №43а до ЖД №6 – 1,075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Гоголя от ЖД №18 до ул. Степная – 0,285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Набережная – 1,020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>Воронцовская</w:t>
            </w:r>
            <w:proofErr w:type="spellEnd"/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Горького – 0,41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Угольная – 0,34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>Найдорф</w:t>
            </w:r>
            <w:proofErr w:type="spellEnd"/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Цветочная от ул. Вишневая до ул. Земляничная- 0,45 км</w:t>
            </w:r>
          </w:p>
        </w:tc>
        <w:tc>
          <w:tcPr>
            <w:tcW w:w="1701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км</w:t>
            </w:r>
          </w:p>
        </w:tc>
        <w:tc>
          <w:tcPr>
            <w:tcW w:w="1417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6,46</w:t>
            </w:r>
          </w:p>
        </w:tc>
        <w:tc>
          <w:tcPr>
            <w:tcW w:w="1418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5,5</w:t>
            </w:r>
          </w:p>
        </w:tc>
        <w:tc>
          <w:tcPr>
            <w:tcW w:w="2126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8897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1.3  Работы по содержанию дорог: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грейдирование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песко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1701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417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107,34</w:t>
            </w:r>
          </w:p>
        </w:tc>
        <w:tc>
          <w:tcPr>
            <w:tcW w:w="1418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107,34</w:t>
            </w:r>
          </w:p>
        </w:tc>
        <w:tc>
          <w:tcPr>
            <w:tcW w:w="2126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8897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1.4  Изготовление</w:t>
            </w:r>
            <w:proofErr w:type="gram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проектно-сметной документации, паспортов автомобильных дорог 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 (паспорта 40 дорог);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Воронцовская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 (паспорта 19 дорог)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п. Дальний (паспорта 3 дорог)</w:t>
            </w:r>
          </w:p>
        </w:tc>
        <w:tc>
          <w:tcPr>
            <w:tcW w:w="1701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комплектов паспортов</w:t>
            </w:r>
          </w:p>
        </w:tc>
        <w:tc>
          <w:tcPr>
            <w:tcW w:w="1417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62</w:t>
            </w:r>
          </w:p>
        </w:tc>
        <w:tc>
          <w:tcPr>
            <w:tcW w:w="2126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8897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1.5 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1701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проект</w:t>
            </w:r>
          </w:p>
        </w:tc>
        <w:tc>
          <w:tcPr>
            <w:tcW w:w="1417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15559" w:type="dxa"/>
            <w:gridSpan w:val="5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Основное мероприятие № 2 </w:t>
            </w: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</w:tr>
      <w:tr w:rsidR="00334E15" w:rsidRPr="00334E15" w:rsidTr="00351B49">
        <w:tc>
          <w:tcPr>
            <w:tcW w:w="8897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2.1 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>ПОДД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Степная;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Короткая;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Красная;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-ул.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Бежко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-ул. Таманская;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Краснодарская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>Воронцовская</w:t>
            </w:r>
            <w:proofErr w:type="spellEnd"/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Колхозная;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- ул. Ровная 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Красная</w:t>
            </w:r>
          </w:p>
        </w:tc>
        <w:tc>
          <w:tcPr>
            <w:tcW w:w="1701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проект</w:t>
            </w:r>
          </w:p>
        </w:tc>
        <w:tc>
          <w:tcPr>
            <w:tcW w:w="1417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8897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2.2 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Д. Бедного;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Ленина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Воронцовская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Пушкина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Красная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Мира.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ул. Школьная</w:t>
            </w:r>
          </w:p>
        </w:tc>
        <w:tc>
          <w:tcPr>
            <w:tcW w:w="1701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объект</w:t>
            </w:r>
          </w:p>
        </w:tc>
        <w:tc>
          <w:tcPr>
            <w:tcW w:w="1417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15559" w:type="dxa"/>
            <w:gridSpan w:val="5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Основное мероприятие № 3</w:t>
            </w: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и ремонт тротуаров вдоль дорог общего пользования, местного значения в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.: в ст. Нововеличковская, п.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, ст.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Воронцовская</w:t>
            </w:r>
            <w:proofErr w:type="spellEnd"/>
          </w:p>
        </w:tc>
      </w:tr>
      <w:tr w:rsidR="00334E15" w:rsidRPr="00334E15" w:rsidTr="00351B49">
        <w:tc>
          <w:tcPr>
            <w:tcW w:w="8897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3.1 Актуализация проектно-сметной документации по объектам: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Луначарского в ст. Нововеличковская – 1,550 км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 Динской район – 0,388 км</w:t>
            </w:r>
          </w:p>
          <w:p w:rsidR="00334E15" w:rsidRPr="00334E15" w:rsidRDefault="00334E15" w:rsidP="0033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- Капитальный ремонт тротуара по ул.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Бежко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 в ст. Нововеличковская – 1,455 км</w:t>
            </w:r>
          </w:p>
        </w:tc>
        <w:tc>
          <w:tcPr>
            <w:tcW w:w="1701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проект</w:t>
            </w:r>
          </w:p>
        </w:tc>
        <w:tc>
          <w:tcPr>
            <w:tcW w:w="1417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34E15" w:rsidRPr="00334E15" w:rsidTr="00351B49">
        <w:tc>
          <w:tcPr>
            <w:tcW w:w="8897" w:type="dxa"/>
          </w:tcPr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3.2 Содержание и ремонт тротуаров: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Нововеличковская: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- ул.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Д.Бедного</w:t>
            </w:r>
            <w:proofErr w:type="spellEnd"/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Воронцовская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Нововеличковская: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 тротуара по ул. Луначарского в ст. Нововеличковская – 1,550 км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Найдорф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 Динской район – 0,388 км</w:t>
            </w:r>
          </w:p>
          <w:p w:rsidR="00334E15" w:rsidRPr="00334E15" w:rsidRDefault="00334E15" w:rsidP="00334E1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- Капитальный ремонт тротуара по ул. </w:t>
            </w:r>
            <w:proofErr w:type="spellStart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>Бежко</w:t>
            </w:r>
            <w:proofErr w:type="spellEnd"/>
            <w:r w:rsidRPr="00334E15">
              <w:rPr>
                <w:rFonts w:ascii="Times New Roman" w:eastAsia="Times New Roman" w:hAnsi="Times New Roman" w:cs="Times New Roman"/>
                <w:lang w:eastAsia="ru-RU"/>
              </w:rPr>
              <w:t xml:space="preserve"> в ст. Нововеличковская – 1,455 км</w:t>
            </w:r>
          </w:p>
        </w:tc>
        <w:tc>
          <w:tcPr>
            <w:tcW w:w="1701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417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0,096</w:t>
            </w:r>
          </w:p>
        </w:tc>
        <w:tc>
          <w:tcPr>
            <w:tcW w:w="1418" w:type="dxa"/>
          </w:tcPr>
          <w:p w:rsidR="00334E15" w:rsidRPr="00334E15" w:rsidRDefault="00334E15" w:rsidP="00334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34E15">
              <w:rPr>
                <w:rFonts w:ascii="Times New Roman" w:eastAsia="Calibri" w:hAnsi="Times New Roman" w:cs="Times New Roman"/>
                <w:lang w:eastAsia="ru-RU"/>
              </w:rPr>
              <w:t>4,442</w:t>
            </w:r>
          </w:p>
        </w:tc>
        <w:tc>
          <w:tcPr>
            <w:tcW w:w="2126" w:type="dxa"/>
          </w:tcPr>
          <w:p w:rsidR="00334E15" w:rsidRPr="00334E15" w:rsidRDefault="00334E15" w:rsidP="00334E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34E15" w:rsidRPr="00334E15" w:rsidRDefault="00334E15" w:rsidP="00334E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4E15" w:rsidRPr="00334E15" w:rsidRDefault="00334E15" w:rsidP="00334E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4E15" w:rsidRPr="00334E15" w:rsidRDefault="00334E15" w:rsidP="00334E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4E15" w:rsidRPr="00334E15" w:rsidRDefault="00334E15" w:rsidP="00334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Исполняющий обязанности начальника отдела ЖКХ, </w:t>
      </w:r>
    </w:p>
    <w:p w:rsidR="00334E15" w:rsidRPr="00334E15" w:rsidRDefault="00334E15" w:rsidP="00334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E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малого и среднего бизнеса администрации </w:t>
      </w:r>
    </w:p>
    <w:p w:rsidR="00334E15" w:rsidRPr="00334E15" w:rsidRDefault="00334E15" w:rsidP="00334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34E15" w:rsidRPr="00334E15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334E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Нововеличковского сельского поселения                                                                             Л.С. </w:t>
      </w:r>
      <w:proofErr w:type="spellStart"/>
      <w:r w:rsidRPr="00334E15">
        <w:rPr>
          <w:rFonts w:ascii="Times New Roman" w:eastAsia="Calibri" w:hAnsi="Times New Roman" w:cs="Times New Roman"/>
          <w:sz w:val="28"/>
          <w:szCs w:val="28"/>
          <w:lang w:eastAsia="ru-RU"/>
        </w:rPr>
        <w:t>Моренченко</w:t>
      </w:r>
      <w:proofErr w:type="spellEnd"/>
    </w:p>
    <w:p w:rsidR="00334E15" w:rsidRPr="00334E15" w:rsidRDefault="00334E15" w:rsidP="00334E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40119" w:rsidRDefault="00240119"/>
    <w:sectPr w:rsidR="00240119" w:rsidSect="00804EE5">
      <w:pgSz w:w="11906" w:h="16838"/>
      <w:pgMar w:top="568" w:right="566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8C"/>
    <w:rsid w:val="00240119"/>
    <w:rsid w:val="00334E15"/>
    <w:rsid w:val="003E7377"/>
    <w:rsid w:val="007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59AC"/>
  <w15:chartTrackingRefBased/>
  <w15:docId w15:val="{8A37BB78-4F38-4D28-9563-0186FC4D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E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4E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4E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4E15"/>
  </w:style>
  <w:style w:type="character" w:customStyle="1" w:styleId="12">
    <w:name w:val="Основной шрифт абзаца1"/>
    <w:rsid w:val="00334E15"/>
  </w:style>
  <w:style w:type="character" w:customStyle="1" w:styleId="a3">
    <w:name w:val="Заголовок Знак"/>
    <w:link w:val="a4"/>
    <w:rsid w:val="00334E15"/>
    <w:rPr>
      <w:sz w:val="26"/>
      <w:szCs w:val="24"/>
      <w:lang w:eastAsia="ru-RU"/>
    </w:rPr>
  </w:style>
  <w:style w:type="character" w:customStyle="1" w:styleId="a5">
    <w:name w:val="Основной текст с отступом Знак"/>
    <w:link w:val="a6"/>
    <w:rsid w:val="00334E15"/>
    <w:rPr>
      <w:rFonts w:ascii="Arial" w:eastAsia="Arial Unicode MS" w:hAnsi="Arial"/>
      <w:kern w:val="1"/>
      <w:szCs w:val="24"/>
    </w:rPr>
  </w:style>
  <w:style w:type="character" w:customStyle="1" w:styleId="FontStyle14">
    <w:name w:val="Font Style14"/>
    <w:rsid w:val="00334E15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334E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334E15"/>
    <w:rPr>
      <w:sz w:val="24"/>
      <w:szCs w:val="24"/>
    </w:rPr>
  </w:style>
  <w:style w:type="character" w:customStyle="1" w:styleId="a9">
    <w:name w:val="Текст выноски Знак"/>
    <w:link w:val="aa"/>
    <w:uiPriority w:val="99"/>
    <w:rsid w:val="00334E15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334E15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33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34E15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33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334E1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334E15"/>
  </w:style>
  <w:style w:type="paragraph" w:styleId="ac">
    <w:name w:val="header"/>
    <w:basedOn w:val="a"/>
    <w:link w:val="ab"/>
    <w:uiPriority w:val="99"/>
    <w:unhideWhenUsed/>
    <w:rsid w:val="00334E1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334E15"/>
  </w:style>
  <w:style w:type="paragraph" w:styleId="a6">
    <w:name w:val="Body Text Indent"/>
    <w:basedOn w:val="a"/>
    <w:link w:val="a5"/>
    <w:rsid w:val="00334E15"/>
    <w:pPr>
      <w:widowControl w:val="0"/>
      <w:suppressAutoHyphens/>
      <w:spacing w:after="0" w:line="240" w:lineRule="auto"/>
      <w:ind w:firstLine="720"/>
      <w:jc w:val="both"/>
    </w:pPr>
    <w:rPr>
      <w:rFonts w:ascii="Arial" w:eastAsia="Arial Unicode MS" w:hAnsi="Arial"/>
      <w:kern w:val="1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334E15"/>
  </w:style>
  <w:style w:type="paragraph" w:styleId="a4">
    <w:name w:val="Title"/>
    <w:basedOn w:val="a"/>
    <w:link w:val="a3"/>
    <w:qFormat/>
    <w:rsid w:val="00334E15"/>
    <w:pPr>
      <w:spacing w:after="0" w:line="240" w:lineRule="auto"/>
      <w:jc w:val="center"/>
    </w:pPr>
    <w:rPr>
      <w:sz w:val="26"/>
      <w:szCs w:val="24"/>
      <w:lang w:eastAsia="ru-RU"/>
    </w:rPr>
  </w:style>
  <w:style w:type="character" w:customStyle="1" w:styleId="17">
    <w:name w:val="Заголовок Знак1"/>
    <w:basedOn w:val="a0"/>
    <w:uiPriority w:val="10"/>
    <w:rsid w:val="00334E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name w:val="Знак Знак Знак Знак Знак"/>
    <w:basedOn w:val="a"/>
    <w:rsid w:val="00334E1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334E1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basedOn w:val="a"/>
    <w:next w:val="a"/>
    <w:rsid w:val="00334E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22">
    <w:name w:val="Знак2 Знак Знак Знак Знак Знак Знак Знак Знак Знак Знак"/>
    <w:basedOn w:val="a"/>
    <w:rsid w:val="00334E1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qFormat/>
    <w:rsid w:val="00334E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4E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334E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Знак2 Знак Знак Знак"/>
    <w:basedOn w:val="a"/>
    <w:rsid w:val="00334E1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334E1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Без интервала1"/>
    <w:rsid w:val="00334E1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Знак"/>
    <w:basedOn w:val="a"/>
    <w:rsid w:val="00334E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 Знак"/>
    <w:basedOn w:val="a"/>
    <w:rsid w:val="00334E1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34E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7">
    <w:name w:val="Style7"/>
    <w:basedOn w:val="a"/>
    <w:rsid w:val="00334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334E15"/>
    <w:pPr>
      <w:widowControl w:val="0"/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Arial" w:hAnsi="Arial" w:cs="Times New Roman"/>
      <w:kern w:val="1"/>
      <w:sz w:val="18"/>
      <w:szCs w:val="20"/>
      <w:lang w:eastAsia="ar-SA"/>
    </w:rPr>
  </w:style>
  <w:style w:type="paragraph" w:customStyle="1" w:styleId="Title">
    <w:name w:val="Title!Название НПА"/>
    <w:basedOn w:val="a"/>
    <w:rsid w:val="00334E15"/>
    <w:pPr>
      <w:widowControl w:val="0"/>
      <w:suppressAutoHyphens/>
      <w:spacing w:before="240" w:after="60" w:line="240" w:lineRule="auto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  <w:lang w:eastAsia="ru-RU"/>
    </w:rPr>
  </w:style>
  <w:style w:type="paragraph" w:customStyle="1" w:styleId="af3">
    <w:name w:val="Содержимое таблицы"/>
    <w:basedOn w:val="a"/>
    <w:rsid w:val="00334E15"/>
    <w:pPr>
      <w:suppressLineNumbers/>
      <w:suppressAutoHyphens/>
      <w:spacing w:after="0" w:line="240" w:lineRule="auto"/>
      <w:jc w:val="both"/>
    </w:pPr>
    <w:rPr>
      <w:rFonts w:ascii="Calibri" w:eastAsia="Calibri" w:hAnsi="Calibri" w:cs="Calibri"/>
      <w:kern w:val="1"/>
      <w:sz w:val="24"/>
      <w:szCs w:val="24"/>
      <w:lang w:val="en-US" w:bidi="en-US"/>
    </w:rPr>
  </w:style>
  <w:style w:type="table" w:styleId="af4">
    <w:name w:val="Table Grid"/>
    <w:basedOn w:val="a1"/>
    <w:rsid w:val="0033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334E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</cp:revision>
  <cp:lastPrinted>2022-12-22T06:24:00Z</cp:lastPrinted>
  <dcterms:created xsi:type="dcterms:W3CDTF">2022-12-21T12:52:00Z</dcterms:created>
  <dcterms:modified xsi:type="dcterms:W3CDTF">2022-12-22T06:25:00Z</dcterms:modified>
</cp:coreProperties>
</file>