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2B" w:rsidRPr="00201C2B" w:rsidRDefault="00201C2B" w:rsidP="00201C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1C2B">
        <w:rPr>
          <w:rFonts w:ascii="Times New Roman" w:eastAsia="Times New Roman" w:hAnsi="Times New Roman" w:cs="Times New Roman"/>
          <w:noProof/>
          <w:color w:val="FFFFFF"/>
          <w:lang w:eastAsia="ru-RU"/>
        </w:rPr>
        <w:drawing>
          <wp:inline distT="0" distB="0" distL="0" distR="0" wp14:anchorId="2E523EA3" wp14:editId="2439CD95">
            <wp:extent cx="43815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C2B" w:rsidRPr="00201C2B" w:rsidRDefault="00201C2B" w:rsidP="00201C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ar-SA"/>
        </w:rPr>
      </w:pPr>
    </w:p>
    <w:p w:rsidR="00201C2B" w:rsidRPr="00201C2B" w:rsidRDefault="00201C2B" w:rsidP="00201C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201C2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администрациЯ Нововеличковского</w:t>
      </w:r>
    </w:p>
    <w:p w:rsidR="00201C2B" w:rsidRPr="00201C2B" w:rsidRDefault="00201C2B" w:rsidP="00201C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201C2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сельского поселения Динского района</w:t>
      </w:r>
    </w:p>
    <w:p w:rsidR="00201C2B" w:rsidRPr="00201C2B" w:rsidRDefault="00201C2B" w:rsidP="00201C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01C2B" w:rsidRPr="00201C2B" w:rsidRDefault="00201C2B" w:rsidP="00201C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1C2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201C2B" w:rsidRPr="00201C2B" w:rsidRDefault="00201C2B" w:rsidP="00201C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1C2B" w:rsidRPr="00201C2B" w:rsidRDefault="00201C2B" w:rsidP="00201C2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C2B">
        <w:rPr>
          <w:rFonts w:ascii="Times New Roman" w:eastAsia="Calibri" w:hAnsi="Times New Roman" w:cs="Times New Roman"/>
          <w:sz w:val="28"/>
          <w:szCs w:val="28"/>
          <w:lang w:eastAsia="ar-SA"/>
        </w:rPr>
        <w:t>о от 09.11.2023</w:t>
      </w:r>
      <w:r w:rsidRPr="00201C2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201C2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201C2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201C2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201C2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                           № 385</w:t>
      </w:r>
    </w:p>
    <w:p w:rsidR="00201C2B" w:rsidRPr="00201C2B" w:rsidRDefault="00201C2B" w:rsidP="00201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01C2B" w:rsidRPr="00201C2B" w:rsidRDefault="00201C2B" w:rsidP="00201C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C2B">
        <w:rPr>
          <w:rFonts w:ascii="Times New Roman" w:eastAsia="Calibri" w:hAnsi="Times New Roman" w:cs="Times New Roman"/>
          <w:sz w:val="28"/>
          <w:szCs w:val="28"/>
          <w:lang w:eastAsia="ar-SA"/>
        </w:rPr>
        <w:t>станица Нововеличковская</w:t>
      </w:r>
    </w:p>
    <w:p w:rsidR="00201C2B" w:rsidRPr="00201C2B" w:rsidRDefault="00201C2B" w:rsidP="00201C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1C2B" w:rsidRPr="00201C2B" w:rsidRDefault="00201C2B" w:rsidP="00201C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1C2B" w:rsidRPr="00201C2B" w:rsidRDefault="00201C2B" w:rsidP="00201C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1C2B" w:rsidRPr="00201C2B" w:rsidRDefault="00201C2B" w:rsidP="00201C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1C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включении в подраздел 1.3 раздела 1 реестра </w:t>
      </w:r>
    </w:p>
    <w:p w:rsidR="00201C2B" w:rsidRPr="00201C2B" w:rsidRDefault="00201C2B" w:rsidP="00201C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1C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муниципальной собственности МО Нововеличковское </w:t>
      </w:r>
    </w:p>
    <w:p w:rsidR="00201C2B" w:rsidRPr="00201C2B" w:rsidRDefault="00201C2B" w:rsidP="00201C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1C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в составе МО Динской район дорог</w:t>
      </w:r>
    </w:p>
    <w:p w:rsidR="00201C2B" w:rsidRPr="00201C2B" w:rsidRDefault="00201C2B" w:rsidP="00201C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1C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местного значения по пер. Пушкина, пер. </w:t>
      </w:r>
      <w:proofErr w:type="spellStart"/>
      <w:r w:rsidRPr="00201C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Приймака</w:t>
      </w:r>
      <w:proofErr w:type="spellEnd"/>
    </w:p>
    <w:p w:rsidR="00201C2B" w:rsidRPr="00201C2B" w:rsidRDefault="00201C2B" w:rsidP="00201C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1C2B" w:rsidRPr="00201C2B" w:rsidRDefault="00201C2B" w:rsidP="00201C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1C2B" w:rsidRPr="00201C2B" w:rsidRDefault="00201C2B" w:rsidP="00201C2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1C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                                    № 131-ФЗ «Об общих принципах организации местного самоуправления в Российской Федерации», руководствуясь статьями 59, 62 Устава Нововеличковского сельского поселения Динского района, Положением                  «О порядке управления и распоряжения объектами муниципальной собственности Нововеличковского сельского поселения Динского района», утвержденным решением Совета Нововеличковского сельского поселения Динского района от 11 октября 2018 года № 297-66/3, на основании акта о приемке выполненных работ от 12 октября 2023 года, в связи с окончанием работ по нарезке, профилированию, подсыпке дорог местного значения                                    </w:t>
      </w:r>
      <w:proofErr w:type="spellStart"/>
      <w:r w:rsidRPr="00201C2B">
        <w:rPr>
          <w:rFonts w:ascii="Times New Roman" w:eastAsia="Calibri" w:hAnsi="Times New Roman" w:cs="Times New Roman"/>
          <w:sz w:val="28"/>
          <w:szCs w:val="28"/>
          <w:lang w:eastAsia="ru-RU"/>
        </w:rPr>
        <w:t>ст-цы</w:t>
      </w:r>
      <w:proofErr w:type="spellEnd"/>
      <w:r w:rsidRPr="00201C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Нововеличковской по пер. Пушкина, пер. </w:t>
      </w:r>
      <w:proofErr w:type="spellStart"/>
      <w:r w:rsidRPr="00201C2B">
        <w:rPr>
          <w:rFonts w:ascii="Times New Roman" w:eastAsia="Calibri" w:hAnsi="Times New Roman" w:cs="Times New Roman"/>
          <w:sz w:val="28"/>
          <w:szCs w:val="28"/>
          <w:lang w:eastAsia="ru-RU"/>
        </w:rPr>
        <w:t>Приймака</w:t>
      </w:r>
      <w:proofErr w:type="spellEnd"/>
      <w:r w:rsidRPr="00201C2B">
        <w:rPr>
          <w:rFonts w:ascii="Times New Roman" w:eastAsia="Calibri" w:hAnsi="Times New Roman" w:cs="Times New Roman"/>
          <w:sz w:val="28"/>
          <w:szCs w:val="28"/>
          <w:lang w:eastAsia="ru-RU"/>
        </w:rPr>
        <w:t>, согласно муниципального контракта № 3 от 10 октября 2023 года,  п о с т а н о в л я ю:</w:t>
      </w:r>
    </w:p>
    <w:p w:rsidR="00201C2B" w:rsidRPr="00201C2B" w:rsidRDefault="00201C2B" w:rsidP="00201C2B">
      <w:pPr>
        <w:numPr>
          <w:ilvl w:val="0"/>
          <w:numId w:val="1"/>
        </w:numPr>
        <w:tabs>
          <w:tab w:val="left" w:pos="709"/>
          <w:tab w:val="left" w:pos="1276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в муниципальную собственность Нововеличковского сельского поселения Динского района дороги местного значения:</w:t>
      </w:r>
    </w:p>
    <w:p w:rsidR="00201C2B" w:rsidRPr="00201C2B" w:rsidRDefault="00201C2B" w:rsidP="00201C2B">
      <w:pPr>
        <w:numPr>
          <w:ilvl w:val="1"/>
          <w:numId w:val="2"/>
        </w:numPr>
        <w:tabs>
          <w:tab w:val="left" w:pos="709"/>
          <w:tab w:val="left" w:pos="1276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– протяженность гравий 0,34 км, местоположение: Краснодарский край, Динской район, станица Нововеличковская, переулок Пушкина, балансовая стоимость 156 656 (сто пятьдесят шесть тысяч шестьсот пятьдесят шесть) рублей 50 копеек (далее – дорога пер Пушкина);</w:t>
      </w:r>
    </w:p>
    <w:p w:rsidR="00201C2B" w:rsidRPr="00201C2B" w:rsidRDefault="00201C2B" w:rsidP="00201C2B">
      <w:pPr>
        <w:numPr>
          <w:ilvl w:val="1"/>
          <w:numId w:val="2"/>
        </w:numPr>
        <w:tabs>
          <w:tab w:val="left" w:pos="709"/>
          <w:tab w:val="left" w:pos="1276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 – протяженность гравий 0,200 км, местоположение: Краснодарский край, Динской район, станица Нововеличковская, переулок </w:t>
      </w:r>
      <w:proofErr w:type="spellStart"/>
      <w:r w:rsidRPr="00201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Приймака</w:t>
      </w:r>
      <w:proofErr w:type="spellEnd"/>
      <w:r w:rsidRPr="0020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балансовая стоимость 150 216 (сто пятьдесят тысяч двести шестнадцать) рублей 50 копеек (далее – дорога пер </w:t>
      </w:r>
      <w:proofErr w:type="spellStart"/>
      <w:r w:rsidRPr="00201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Приймака</w:t>
      </w:r>
      <w:proofErr w:type="spellEnd"/>
      <w:r w:rsidRPr="00201C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1C2B" w:rsidRPr="00201C2B" w:rsidRDefault="00201C2B" w:rsidP="00201C2B">
      <w:pPr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01C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ЖКХ, малого и среднего бизнеса, информатизации и связи (</w:t>
      </w:r>
      <w:proofErr w:type="spellStart"/>
      <w:r w:rsidRPr="00201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Марук</w:t>
      </w:r>
      <w:proofErr w:type="spellEnd"/>
      <w:r w:rsidRPr="0020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включить в подраздел 1.3 «Находящееся в муниципальной </w:t>
      </w:r>
      <w:r w:rsidRPr="00201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собственности недвижимое имущество (дороги)» раздела 1 Реестра муниципальной собственности МО Нововеличковское сельское поселение в составе МО Динской район имущество: дорога пер Пушкина и присвоить реестровый номер НД000115, дорога пер </w:t>
      </w:r>
      <w:proofErr w:type="spellStart"/>
      <w:r w:rsidRPr="00201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Приймака</w:t>
      </w:r>
      <w:proofErr w:type="spellEnd"/>
      <w:r w:rsidRPr="0020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присвоить реестровый номер НД000116. </w:t>
      </w:r>
    </w:p>
    <w:p w:rsidR="00201C2B" w:rsidRPr="00201C2B" w:rsidRDefault="00201C2B" w:rsidP="00201C2B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«Централизованная бухгалтерия Нововеличковского сельского поселения» (</w:t>
      </w:r>
      <w:proofErr w:type="spellStart"/>
      <w:r w:rsidRPr="00201C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Барилова</w:t>
      </w:r>
      <w:proofErr w:type="spellEnd"/>
      <w:r w:rsidRPr="00201C2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принять к учету муниципальное имущество, указанное в пункте 1 настоящего постановления</w:t>
      </w:r>
    </w:p>
    <w:p w:rsidR="00201C2B" w:rsidRPr="00201C2B" w:rsidRDefault="00201C2B" w:rsidP="00201C2B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Нововеличковского </w:t>
      </w:r>
      <w:bookmarkEnd w:id="0"/>
      <w:r w:rsidRPr="0020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Динского района </w:t>
      </w:r>
      <w:proofErr w:type="spellStart"/>
      <w:r w:rsidRPr="00201C2B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И.Л.Кочеткова</w:t>
      </w:r>
      <w:proofErr w:type="spellEnd"/>
      <w:r w:rsidRPr="00201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C2B" w:rsidRPr="00201C2B" w:rsidRDefault="00201C2B" w:rsidP="00201C2B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подписания.</w:t>
      </w:r>
    </w:p>
    <w:p w:rsidR="00201C2B" w:rsidRPr="00201C2B" w:rsidRDefault="00201C2B" w:rsidP="00201C2B">
      <w:pPr>
        <w:tabs>
          <w:tab w:val="left" w:pos="1134"/>
        </w:tabs>
        <w:suppressAutoHyphens/>
        <w:spacing w:after="0" w:line="240" w:lineRule="auto"/>
        <w:ind w:firstLine="67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1C2B" w:rsidRPr="00201C2B" w:rsidRDefault="00201C2B" w:rsidP="00201C2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1C2B" w:rsidRPr="00201C2B" w:rsidRDefault="00201C2B" w:rsidP="00201C2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1C2B" w:rsidRPr="00201C2B" w:rsidRDefault="00201C2B" w:rsidP="00201C2B">
      <w:pPr>
        <w:tabs>
          <w:tab w:val="left" w:pos="1134"/>
        </w:tabs>
        <w:suppressAutoHyphens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1C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Нововеличковского </w:t>
      </w:r>
    </w:p>
    <w:p w:rsidR="00201C2B" w:rsidRPr="00201C2B" w:rsidRDefault="00201C2B" w:rsidP="00201C2B">
      <w:pPr>
        <w:tabs>
          <w:tab w:val="left" w:pos="1134"/>
        </w:tabs>
        <w:suppressAutoHyphens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1C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201C2B" w:rsidRPr="00201C2B" w:rsidRDefault="00201C2B" w:rsidP="00201C2B">
      <w:pPr>
        <w:tabs>
          <w:tab w:val="left" w:pos="1134"/>
        </w:tabs>
        <w:suppressAutoHyphens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1C2B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Динского района                                                                                        Г.М.Кова</w:t>
      </w:r>
    </w:p>
    <w:p w:rsidR="00201C2B" w:rsidRPr="00201C2B" w:rsidRDefault="00201C2B" w:rsidP="00201C2B">
      <w:pPr>
        <w:tabs>
          <w:tab w:val="left" w:pos="1134"/>
        </w:tabs>
        <w:suppressAutoHyphens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204E" w:rsidRDefault="0027204E"/>
    <w:sectPr w:rsidR="0027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664D"/>
    <w:multiLevelType w:val="multilevel"/>
    <w:tmpl w:val="F77A8D5E"/>
    <w:lvl w:ilvl="0">
      <w:start w:val="1"/>
      <w:numFmt w:val="decimal"/>
      <w:lvlText w:val="%1."/>
      <w:lvlJc w:val="left"/>
      <w:pPr>
        <w:ind w:left="1170" w:hanging="1170"/>
      </w:pPr>
    </w:lvl>
    <w:lvl w:ilvl="1">
      <w:start w:val="1"/>
      <w:numFmt w:val="decimal"/>
      <w:lvlText w:val="%2."/>
      <w:lvlJc w:val="left"/>
      <w:pPr>
        <w:ind w:left="1879" w:hanging="117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2588" w:hanging="1170"/>
      </w:pPr>
    </w:lvl>
    <w:lvl w:ilvl="3">
      <w:start w:val="1"/>
      <w:numFmt w:val="decimal"/>
      <w:lvlText w:val="%1.%2.%3.%4"/>
      <w:lvlJc w:val="left"/>
      <w:pPr>
        <w:ind w:left="3297" w:hanging="1170"/>
      </w:pPr>
    </w:lvl>
    <w:lvl w:ilvl="4">
      <w:start w:val="1"/>
      <w:numFmt w:val="decimal"/>
      <w:lvlText w:val="%1.%2.%3.%4.%5"/>
      <w:lvlJc w:val="left"/>
      <w:pPr>
        <w:ind w:left="4006" w:hanging="117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 w15:restartNumberingAfterBreak="0">
    <w:nsid w:val="5F1D2D2F"/>
    <w:multiLevelType w:val="multilevel"/>
    <w:tmpl w:val="5406C28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F8"/>
    <w:rsid w:val="00201C2B"/>
    <w:rsid w:val="0027204E"/>
    <w:rsid w:val="008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4838E-C473-40BB-9D6D-9E28A65F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2023-11-13T11:08:00Z</dcterms:created>
  <dcterms:modified xsi:type="dcterms:W3CDTF">2023-11-13T11:09:00Z</dcterms:modified>
</cp:coreProperties>
</file>