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00" w:rsidRPr="001119C8" w:rsidRDefault="004D2D00" w:rsidP="004D2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Times New Roman"/>
          <w:i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444500" cy="508000"/>
            <wp:effectExtent l="0" t="0" r="0" b="635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D00" w:rsidRPr="001119C8" w:rsidRDefault="004D2D00" w:rsidP="004D2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НОВОВЕЛИЧКОВСКОГО</w:t>
      </w:r>
    </w:p>
    <w:p w:rsidR="004D2D00" w:rsidRPr="001119C8" w:rsidRDefault="004D2D00" w:rsidP="004D2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ДИНСКОГО РАЙОНА</w:t>
      </w:r>
    </w:p>
    <w:p w:rsidR="004D2D00" w:rsidRDefault="004D2D00" w:rsidP="004D2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00" w:rsidRDefault="004D2D00" w:rsidP="004D2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D2D00" w:rsidRDefault="004D2D00" w:rsidP="004D2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00" w:rsidRPr="00C557BD" w:rsidRDefault="004D2D00" w:rsidP="004D2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D00" w:rsidRPr="00B7698C" w:rsidRDefault="004D2D00" w:rsidP="004D2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4109C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26.01.2024</w:t>
      </w: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4109C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4D2D00" w:rsidRPr="00B7698C" w:rsidRDefault="004D2D00" w:rsidP="004D2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 Нововеличковская</w:t>
      </w:r>
    </w:p>
    <w:p w:rsidR="004D2D00" w:rsidRPr="001119C8" w:rsidRDefault="004D2D00" w:rsidP="004D2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00" w:rsidRPr="001119C8" w:rsidRDefault="004D2D00" w:rsidP="004D2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00" w:rsidRPr="001119C8" w:rsidRDefault="004D2D00" w:rsidP="004D2D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00" w:rsidRDefault="004D2D00" w:rsidP="004D2D0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 w:rsidRPr="00111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D2D00" w:rsidRPr="001119C8" w:rsidRDefault="00B33AD6" w:rsidP="004D2D0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</w:t>
      </w:r>
      <w:r w:rsidR="004D2D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финансово-экономическом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отделе</w:t>
      </w:r>
    </w:p>
    <w:p w:rsidR="004D2D00" w:rsidRPr="001119C8" w:rsidRDefault="004D2D00" w:rsidP="004D2D0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Нововеличковского сельского поселения </w:t>
      </w:r>
    </w:p>
    <w:bookmarkEnd w:id="0"/>
    <w:p w:rsidR="004D2D00" w:rsidRPr="00B7698C" w:rsidRDefault="004D2D00" w:rsidP="004D2D0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00" w:rsidRPr="00B7698C" w:rsidRDefault="004D2D00" w:rsidP="004D2D0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00" w:rsidRPr="00B7698C" w:rsidRDefault="004D2D00" w:rsidP="004D2D00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00" w:rsidRPr="001119C8" w:rsidRDefault="004D2D00" w:rsidP="004D2D00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1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решением</w:t>
      </w:r>
      <w:r w:rsidRPr="00111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Нововеличковского сельского поселения Динского района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25.01.2024</w:t>
      </w:r>
      <w:r w:rsidRPr="00111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302-74/4</w:t>
      </w:r>
      <w:r w:rsidRPr="00111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структуре администрации Нововеличковского сельского поселения Динского района», п о с </w:t>
      </w:r>
      <w:proofErr w:type="gramStart"/>
      <w:r w:rsidRPr="001119C8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proofErr w:type="gramEnd"/>
      <w:r w:rsidRPr="00111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н о в</w:t>
      </w:r>
      <w:r w:rsidRPr="0011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9C8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11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19C8">
        <w:rPr>
          <w:rFonts w:ascii="Times New Roman" w:eastAsia="Times New Roman" w:hAnsi="Times New Roman" w:cs="Times New Roman"/>
          <w:sz w:val="28"/>
          <w:szCs w:val="24"/>
          <w:lang w:eastAsia="ru-RU"/>
        </w:rPr>
        <w:t>я ю:</w:t>
      </w:r>
    </w:p>
    <w:p w:rsidR="004D2D00" w:rsidRDefault="004D2D00" w:rsidP="004D2D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1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Положение </w:t>
      </w:r>
      <w:r w:rsidR="00B33A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</w:t>
      </w:r>
      <w:r w:rsidR="00B33AD6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финансово-экономическом отделе</w:t>
      </w:r>
      <w:r w:rsidRPr="001119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Нововеличковского сельского поселения Динского района</w:t>
      </w:r>
      <w:r w:rsidRPr="00111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(прилагается).</w:t>
      </w:r>
    </w:p>
    <w:p w:rsidR="004D2D00" w:rsidRPr="001119C8" w:rsidRDefault="004D2D00" w:rsidP="004D2D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Общему отделу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в сети «Интернет».</w:t>
      </w:r>
    </w:p>
    <w:p w:rsidR="004D2D00" w:rsidRPr="001119C8" w:rsidRDefault="004D2D00" w:rsidP="004D2D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11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4D2D00" w:rsidRPr="001119C8" w:rsidRDefault="004D2D00" w:rsidP="004D2D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19C8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Настоящее постановление вступа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ет в силу со дня его подписания.</w:t>
      </w:r>
    </w:p>
    <w:p w:rsidR="004D2D00" w:rsidRPr="00B7698C" w:rsidRDefault="004D2D00" w:rsidP="004D2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00" w:rsidRPr="00B7698C" w:rsidRDefault="004D2D00" w:rsidP="004D2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00" w:rsidRPr="00B7698C" w:rsidRDefault="004D2D00" w:rsidP="004D2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D00" w:rsidRPr="00B7698C" w:rsidRDefault="004D2D00" w:rsidP="004D2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4D2D00" w:rsidRPr="00B7698C" w:rsidRDefault="004D2D00" w:rsidP="004D2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Г.М. </w:t>
      </w:r>
      <w:proofErr w:type="spellStart"/>
      <w:r w:rsidRPr="00B76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</w:p>
    <w:p w:rsidR="004D2D00" w:rsidRPr="00B7698C" w:rsidRDefault="004D2D00" w:rsidP="004D2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04E" w:rsidRDefault="0027204E"/>
    <w:p w:rsidR="00416614" w:rsidRDefault="00416614"/>
    <w:p w:rsidR="00416614" w:rsidRDefault="00416614"/>
    <w:p w:rsidR="00416614" w:rsidRDefault="00416614"/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38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  <w:lastRenderedPageBreak/>
        <w:t>ПРИЛОЖЕНИЕ</w:t>
      </w: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left="538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  <w:t>УТВЕРЖДЕНО</w:t>
      </w: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left="538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  <w:t>постановлением администрации</w:t>
      </w: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left="538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  <w:t>Нововеличковского сельского</w:t>
      </w: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left="538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  <w:t>поселения Динского района</w:t>
      </w: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left="538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  <w:t xml:space="preserve">от </w:t>
      </w:r>
      <w:r w:rsidR="0094109C"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  <w:t>26.01.</w:t>
      </w:r>
      <w:r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  <w:t xml:space="preserve">2024 г. </w:t>
      </w:r>
      <w:r w:rsidRPr="001119C8"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  <w:t xml:space="preserve"> № </w:t>
      </w:r>
      <w:r w:rsidR="0094109C">
        <w:rPr>
          <w:rFonts w:ascii="Times New Roman" w:eastAsia="Times New Roman" w:hAnsi="Times New Roman" w:cs="Courier New"/>
          <w:kern w:val="1"/>
          <w:sz w:val="28"/>
          <w:szCs w:val="24"/>
          <w:lang w:eastAsia="ar-SA"/>
        </w:rPr>
        <w:t>33</w:t>
      </w: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</w:p>
    <w:p w:rsidR="007E4034" w:rsidRDefault="007E403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>ПОЛОЖЕНИЕ</w:t>
      </w:r>
      <w:r w:rsidR="00416614"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 xml:space="preserve"> </w:t>
      </w:r>
    </w:p>
    <w:p w:rsidR="00416614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 xml:space="preserve">об </w:t>
      </w:r>
      <w:r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 xml:space="preserve">финансово-экономическом </w:t>
      </w:r>
      <w:r w:rsidRPr="001119C8"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 xml:space="preserve">отделе </w:t>
      </w:r>
    </w:p>
    <w:p w:rsidR="00416614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>а</w:t>
      </w:r>
      <w:r w:rsidRPr="001119C8"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>дминистрации</w:t>
      </w:r>
      <w:r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 xml:space="preserve"> </w:t>
      </w:r>
      <w:r w:rsidRPr="001119C8"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 xml:space="preserve">Нововеличковского сельского поселения </w:t>
      </w: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>Динского района</w:t>
      </w: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 </w:t>
      </w: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>1. Общие положения</w:t>
      </w:r>
    </w:p>
    <w:p w:rsidR="00416614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.1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. Администрация Нововеличковского сельского поселения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Устава Нововеличковского сельского поселения Динского района, создает </w:t>
      </w: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финансово-экономический отдел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 администрации Нововеличковского сельского поселения (далее по тексту – Отдел).</w:t>
      </w: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1.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 Отдел в своей деятельности руководствуется Конституцией Российской Федерации, законами Российской Федерации, нормативными правовыми актами Президента Российской Федерации и Правительства Российской Федерации, законами Краснодарского края, требованиями к документам ГСДОУ Главного архивного управления при Правительстве, Типовой инструкцией по делопроизводству, комитета по делам архивов при Правительстве Российской Федерации и указаниями архивного отдела администрации края по вопросам постановки делопроизводства и архивного дела, Уставом Нововеличковского сельского поселения, правилами внутреннего трудового распорядка, инструкциями по ведению делопроизводства в администрации Нововеличковского поселения, номенклатурой дел, настоящим положением, а также другими нормативными правовыми актами органов местного самоуправления Нововеличковского сельского поселения.</w:t>
      </w: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1.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3. Отдел входит в структуру администрации Нововеличковского сельского </w:t>
      </w: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поселения. Штатная численность О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тдела утверждается главой Нововеличковского сельского поселения. Расходы на содержание Отдела определяются в общем объеме расходов на содержание администрации Нововеличковского сельского поселения.</w:t>
      </w: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1.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 Отдел подконтролен в своей деятельности главе Нововеличковского сельского поселения, а в решении текущих и оперативных дел – заместителю главы Нововеличковского сельского поселения.</w:t>
      </w:r>
    </w:p>
    <w:p w:rsidR="00416614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lastRenderedPageBreak/>
        <w:t>1.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5. Отдел возглавляет начальник </w:t>
      </w:r>
      <w:r w:rsidR="001B37D0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финанс</w:t>
      </w: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ово-экономического 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отдела администрации Нововеличковского сельского поселения. </w:t>
      </w: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Работники Отдела являются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 муниципальным</w:t>
      </w: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и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 служащим</w:t>
      </w: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и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.</w:t>
      </w:r>
    </w:p>
    <w:p w:rsidR="007E4034" w:rsidRPr="001119C8" w:rsidRDefault="007E403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>2. Основные задачи</w:t>
      </w: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 </w:t>
      </w:r>
    </w:p>
    <w:p w:rsidR="00416614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Основными задачами О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тдела являются:</w:t>
      </w:r>
    </w:p>
    <w:p w:rsidR="00571421" w:rsidRDefault="00571421" w:rsidP="004F2AE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2.1. Организует</w:t>
      </w:r>
      <w:r w:rsidR="004F2AEC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 в соответствии с законодательством Российской Федерации, решением Совета Нововеличковского сельского поселения и главы Нововеличковского сельского поселения работу по формированию бюджета сельского поселения.</w:t>
      </w:r>
    </w:p>
    <w:p w:rsidR="004F2AEC" w:rsidRDefault="004F2AEC" w:rsidP="004F2AE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2.2. Согласовывает расчетные показатели по проекту бюджета.</w:t>
      </w:r>
    </w:p>
    <w:p w:rsidR="004F2AEC" w:rsidRDefault="004F2AEC" w:rsidP="004F2AE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2.3. На основе прогноза доходов, согласованных с соответствующими службами</w:t>
      </w:r>
      <w:r w:rsidR="0080402F" w:rsidRPr="0080402F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 </w:t>
      </w:r>
      <w:r w:rsidR="0080402F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администрации расходов на содержание и развитие Нововеличковского сельского поселения, составляет проект местного бюджета, который представляет Совету Нововеличковского сельского поселения и главе администрации Нововеличковского сельского поселения.</w:t>
      </w:r>
    </w:p>
    <w:p w:rsidR="0080402F" w:rsidRDefault="0080402F" w:rsidP="004F2AE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2.4. Для своевременного финансирования расходов в соответствии с утвержденным бюджетом обеспечивает получения от бюджетополучателей средств, сводных смет расходов по отрасли, а от отдельных учреждений, непосредственно финансируемых из бюджета, индивидуальных смет расходов с соответствующими расчетами и обоснованиями.</w:t>
      </w:r>
    </w:p>
    <w:p w:rsidR="0080402F" w:rsidRDefault="0080402F" w:rsidP="004F2AE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2.5. Для наполняемости местного бюджета отдел участвует в установлении, изменении и отмене местных налогов и сборов поселения.</w:t>
      </w:r>
    </w:p>
    <w:p w:rsidR="0080402F" w:rsidRDefault="0080402F" w:rsidP="004F2AE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2.6. Обеспечивает в установленном порядке исполнение местного бюджета, исходя из принципа единства кассы, осуществляет в соответствии с законодательством Российской Федерации, Краснодарского края, решениями Совета Нововеличковского сельского поселения, постановлениями и распоряжениями главы Нововеличковского сельского поселения</w:t>
      </w:r>
      <w:r w:rsidR="00804F90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, уточнение бюджетных назначений с учетом динамики цен и поступления доходов в местный бюджет, осуществляет контроль за исполнением бюджета, целевым использованием средств, выделяемых из местного бюджета предприятиями, учреждениями и организациями, составляет отчетность об исполнении местного бюджета и представляет ее главе Нововеличковского сельского поселения и другим органам в установленном порядке. </w:t>
      </w:r>
    </w:p>
    <w:p w:rsidR="00804F90" w:rsidRDefault="00804F90" w:rsidP="004F2AE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2.7.Осуществляет руководство в области финансово-бюджетного планирования, составления, утверждения и исполнения смет расходов и финансовых планов предприятий и учреждений, полностью и частично финансируемых из местного бюджета.</w:t>
      </w:r>
    </w:p>
    <w:p w:rsidR="00804F90" w:rsidRDefault="00804F90" w:rsidP="004F2AE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2.8. </w:t>
      </w:r>
      <w:r w:rsidR="009420D5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В случае временных финансовых затруднений исполнения доходной части бюджета, наличия кассовых разрывов и необходимостью бесперебойного финансирования расходов, готовит предложения главе Нововеличковского сельского поселения о привлечении кредитов из вышестоящего бюджета, банковских кредитов и прочих заемных средств.</w:t>
      </w:r>
    </w:p>
    <w:p w:rsidR="009420D5" w:rsidRDefault="009420D5" w:rsidP="004F2AE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lastRenderedPageBreak/>
        <w:t xml:space="preserve">2.9. В соответствии </w:t>
      </w:r>
      <w:r w:rsidR="00DF16F6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с действующим порядком готовит проекты постановления глады Нововеличковского сельского поселения о внесении изменений в доходную и расходную части бюджета с последующим представлением внесенных изменений на утверждение Совета Нововеличковского сельского поселения.</w:t>
      </w:r>
    </w:p>
    <w:p w:rsidR="00DF16F6" w:rsidRDefault="00DF16F6" w:rsidP="004F2AE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2.10. Осуществляет систематический, полный и стандартизированный учет операций по движению средств бюджета, эффективное управление местной казной и обслуживание исполнения бюджета.</w:t>
      </w:r>
    </w:p>
    <w:p w:rsidR="00DF16F6" w:rsidRDefault="00DF16F6" w:rsidP="004F2AE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2.11. Организует и ведет учет исполнения местного бюджета.</w:t>
      </w:r>
    </w:p>
    <w:p w:rsidR="00DF16F6" w:rsidRDefault="00DF16F6" w:rsidP="004F2AE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2.12. Составляет сводную бюджетную роспись доходов, расходов и источников финансирования дефицита бюджета и направляет ее для сведения Совету Нововеличковского сельского поселения.</w:t>
      </w:r>
    </w:p>
    <w:p w:rsidR="00DF16F6" w:rsidRDefault="00DF16F6" w:rsidP="004F2AE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2.13. Обеспечивает получение от получателей бюджетных средств бюджетной росписи по главам, разделам и подразделам в соответствии с бюджетной классификацией.</w:t>
      </w:r>
    </w:p>
    <w:p w:rsidR="00DF16F6" w:rsidRDefault="00DF16F6" w:rsidP="004F2AE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2.14.Создает автоматизированную систему бюджетного процесса по обслуживанию бюджетных счетчиков казны администрации и бюджетных счетов предприятий, организаций и учреждений, финансируемые из казны сельского поселения.</w:t>
      </w:r>
    </w:p>
    <w:p w:rsidR="00DF16F6" w:rsidRDefault="00DF16F6" w:rsidP="004F2AE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2.15. Проводит плановые и тематические проверки</w:t>
      </w:r>
      <w:r w:rsidR="00D841D6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 по целевому и рациональному использованию получателями денежных средств из казны. Результаты проверок, а также предложения по устранению выявленных нарушений доводятся до сведения главы Нововеличковского сельского поселения.</w:t>
      </w:r>
    </w:p>
    <w:p w:rsidR="00D841D6" w:rsidRDefault="00D841D6" w:rsidP="004F2AEC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2.16. Принимает участие в разработке цен и тарифов на оплату жилищно-коммунальных услуг, оказываемых муниципальными предприятиями.</w:t>
      </w:r>
    </w:p>
    <w:p w:rsidR="001B37D0" w:rsidRPr="00DF16F6" w:rsidRDefault="001B37D0" w:rsidP="001B37D0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</w:p>
    <w:p w:rsidR="00416614" w:rsidRDefault="00416614" w:rsidP="0041661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>3. Функции Отдела</w:t>
      </w:r>
    </w:p>
    <w:p w:rsidR="00416614" w:rsidRDefault="00416614" w:rsidP="0041661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Отдел осуществляет:</w:t>
      </w:r>
    </w:p>
    <w:p w:rsidR="00416614" w:rsidRDefault="00416614" w:rsidP="00571421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3.1. </w:t>
      </w:r>
      <w:r w:rsidR="00571421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Участие в разработке и реализации основных направлений финансовой политики местного самоуправления.</w:t>
      </w:r>
    </w:p>
    <w:p w:rsidR="00571421" w:rsidRDefault="00571421" w:rsidP="00571421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3.2. Разработка перспективных программ развития сельского поселения в целях обеспечения комплексного развития территории максимальной реализации мероприятий по социальной поддержке и защите населения Нововеличковского сельского поселения, контролирует их выполнение, информирует о ходе реализации программ главу Нововеличковского сельского поселения, Совет Нововеличковского сельского поселения.</w:t>
      </w:r>
    </w:p>
    <w:p w:rsidR="00571421" w:rsidRDefault="00571421" w:rsidP="00571421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3.3. Взаимодействие с Советом Нововеличковского сельского поселения по вопросам, относящимся к компетенции отдела.</w:t>
      </w:r>
    </w:p>
    <w:p w:rsidR="00416614" w:rsidRDefault="00571421" w:rsidP="00571421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3.4. Осуществление иных функций в соответствии с действующим законодательством, постановлениями и распоряжениями главы Нововеличковского сельского поселения.</w:t>
      </w:r>
    </w:p>
    <w:p w:rsidR="007E4034" w:rsidRDefault="007E4034" w:rsidP="00571421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</w:p>
    <w:p w:rsidR="001B37D0" w:rsidRPr="007E4034" w:rsidRDefault="007E4034" w:rsidP="007E4034">
      <w:pPr>
        <w:shd w:val="clear" w:color="auto" w:fill="FFFFFF"/>
        <w:tabs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</w:pPr>
      <w:r w:rsidRPr="007E4034"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>4. Права Отдела</w:t>
      </w:r>
    </w:p>
    <w:p w:rsidR="00416614" w:rsidRPr="001B37D0" w:rsidRDefault="00416614" w:rsidP="007E4034">
      <w:pPr>
        <w:keepNext/>
        <w:keepLines/>
        <w:pageBreakBefore/>
        <w:suppressLineNumbers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lastRenderedPageBreak/>
        <w:t>В соответствии с возложенными задачами и для осуществления своих функций Отдел имеет право:</w:t>
      </w:r>
    </w:p>
    <w:p w:rsidR="00416614" w:rsidRPr="001119C8" w:rsidRDefault="007E403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4.1</w:t>
      </w:r>
      <w:r w:rsidR="00416614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. Осуществлять проверку организации делопроизводства и контроля за исполнением документов в структурных подразделениях и муниципальных учреждениях.</w:t>
      </w:r>
    </w:p>
    <w:p w:rsidR="00416614" w:rsidRPr="001119C8" w:rsidRDefault="007E403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4.2.</w:t>
      </w:r>
      <w:r w:rsidR="00416614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 Запрашивать у руководителей структурных подразделений, муниципальных учреждений информацию, необходимую для исполнения функций контроля исполнения.</w:t>
      </w:r>
    </w:p>
    <w:p w:rsidR="00416614" w:rsidRPr="001119C8" w:rsidRDefault="007E403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4.3.</w:t>
      </w:r>
      <w:r w:rsidR="00416614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 Вносить главе Нововеличковского сельского поселения предложения по совершенствованию форм и методов работы с документами.</w:t>
      </w:r>
    </w:p>
    <w:p w:rsidR="00416614" w:rsidRPr="001119C8" w:rsidRDefault="007E403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</w:t>
      </w:r>
      <w:r w:rsidR="00416614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 Возвращать исполнителям на доработку документы, оформленные с нарушением установленных действующими инструкциями требований.</w:t>
      </w:r>
    </w:p>
    <w:p w:rsidR="00416614" w:rsidRPr="001119C8" w:rsidRDefault="007E403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</w:t>
      </w:r>
      <w:r w:rsidR="00416614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5. Проверять состояние организации рассмотрения предложений, заявлений и жалоб, приема граждан в структурных подразделениях администрации, муниципальных учреждениях.</w:t>
      </w:r>
    </w:p>
    <w:p w:rsidR="00416614" w:rsidRPr="001119C8" w:rsidRDefault="007E403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</w:t>
      </w:r>
      <w:r w:rsidR="00416614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6. Запрашивать от структурных подразделений администрации поселения сведения, необходимые для анализа их деятельности.</w:t>
      </w:r>
    </w:p>
    <w:p w:rsidR="00416614" w:rsidRPr="001119C8" w:rsidRDefault="007E403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</w:t>
      </w:r>
      <w:r w:rsidR="00416614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7. Проверять соблюдение законности актов, издаваемых структурными подразделениями администрации Нововеличковского сельского поселения.</w:t>
      </w:r>
    </w:p>
    <w:p w:rsidR="00416614" w:rsidRPr="001119C8" w:rsidRDefault="007E403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</w:t>
      </w:r>
      <w:r w:rsidR="00416614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.8. Участвовать в подготовке и создании муниципальных нормативных правовых актов, иных документов и материалов в пределах задач и функций Отдела, давать по ним заключения и предложения.</w:t>
      </w:r>
    </w:p>
    <w:p w:rsidR="00416614" w:rsidRPr="001119C8" w:rsidRDefault="007E403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</w:t>
      </w:r>
      <w:r w:rsidR="00416614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9. Давать обязательные для исполнения правовые указания и заключения разработчику нормативных и ненормативных правовых актов, иных документов, договоров, соглашений и писем, поступающих на отзыв или визирование в Отдел.</w:t>
      </w:r>
    </w:p>
    <w:p w:rsidR="00416614" w:rsidRPr="001119C8" w:rsidRDefault="007E403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</w:t>
      </w:r>
      <w:r w:rsidR="00416614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10. Вносить предложения об изменении или отмене нормативных правовых актов органов местного самоуправления администрации Нововеличковского сельского поселения ввиду их незаконности.</w:t>
      </w:r>
    </w:p>
    <w:p w:rsidR="00416614" w:rsidRPr="001119C8" w:rsidRDefault="007E403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</w:t>
      </w:r>
      <w:r w:rsidR="00416614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11. Запрашивать и получать в установленном порядке необходимые материалы (документы, справки, расчеты и другие сведения) от должностных лиц, руководителей, иных работников структурных подразделений администрации Нововеличковского сельского поселения, а также муниципальных предприятий, организаций, учреждений необходимые для выполнения задач и функций Отдела;</w:t>
      </w:r>
    </w:p>
    <w:p w:rsidR="00416614" w:rsidRPr="001119C8" w:rsidRDefault="007E403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</w:t>
      </w:r>
      <w:r w:rsidR="00416614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12. Участвовать в различных комиссиях, иных временных или постоянных органах при администрации Нововеличковского сельского поселения, а также в семинарах, совещаниях. Участвовать в заседаниях, совещаниях, проводимых администрацией Нововеличковского сельского поселения, при обсуждении на них организационно-правовых вопросов.</w:t>
      </w:r>
    </w:p>
    <w:p w:rsidR="00416614" w:rsidRPr="001119C8" w:rsidRDefault="007E403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lastRenderedPageBreak/>
        <w:t>4.</w:t>
      </w:r>
      <w:r w:rsidR="00416614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13. Привлекать с согласия соответствующего руководителя структурного подразделения администрации Нововеличковского сельского поселения для разработки и подготовки проектов правовых актов администрации Нововеличковского сельского поселения, Совета Нововеличковского сельского поселения специалистов администрации Нововеличковского сельского поселения.</w:t>
      </w:r>
    </w:p>
    <w:p w:rsidR="00416614" w:rsidRPr="001119C8" w:rsidRDefault="007E403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</w:t>
      </w:r>
      <w:r w:rsidR="00416614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14. Проводить проверки в установленном порядке, в том числе по распоряжениям, поручениям главы Нововеличковского сельского поселения по конфликтным ситуациям, заявлениям, жалобам, иным спорным вопросам, требующим правового анализа, юридической квалификации, с выездом на место проверки по необходимости.</w:t>
      </w:r>
    </w:p>
    <w:p w:rsidR="00416614" w:rsidRPr="001119C8" w:rsidRDefault="007E403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</w:t>
      </w:r>
      <w:r w:rsidR="00416614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15. Пользоваться информационными банками данных, имеющимися в администрации Нововеличковского сельского поселения и ее структурных подразделениях.</w:t>
      </w:r>
    </w:p>
    <w:p w:rsidR="00416614" w:rsidRPr="001119C8" w:rsidRDefault="007E403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</w:t>
      </w:r>
      <w:r w:rsidR="00416614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16. Пользоваться правом на обеспечение законодательно-справочными материалами, сборниками, пособиями по правовым вопросам, а также другой необходимой юридической литературой.</w:t>
      </w:r>
    </w:p>
    <w:p w:rsidR="00416614" w:rsidRPr="001119C8" w:rsidRDefault="007E403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4.</w:t>
      </w:r>
      <w:r w:rsidR="00416614"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17. Материально-техническое, документационное, информационное и транспортное обеспечение деятельности Отдела осуществляет администрация Нововеличковского сельского поселения.</w:t>
      </w: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 </w:t>
      </w: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t>5. Организация работы Отдела</w:t>
      </w: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 </w:t>
      </w: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5.1. Штатная численность Отдела устанавливается штатным расписанием администрации </w:t>
      </w: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Нововеличковского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 сельского поселения, утвержденным главой Нововеличковского сельского поселения. </w:t>
      </w: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5.2. В структуру О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тдела входят: начальник Отдела, </w:t>
      </w: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ведущий специалист – 1 штатная единица, специалист – 1 штатная единица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.</w:t>
      </w: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5.3. Начальник и специалист</w:t>
      </w: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ы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 Отдела назначаются на должность и освобождаются от должности главой Нововеличковского сельского поселения.</w:t>
      </w: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5.4. В период временного отсутствия начальника отдела его полномочия осуществляет </w:t>
      </w: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ведущий специалист или 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специалист Отдела, согласно распоряжения администрации Нововеличковского сельского поселения.</w:t>
      </w: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5.5. Должностные инс</w:t>
      </w: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трукции начальника и специалистов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 Отдела утверждаются главой Нововеличковского сельского поселения.</w:t>
      </w: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5.6. Права, обязанности, ответств</w:t>
      </w: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енность начальника и специалистов</w:t>
      </w: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 Отдела регламентируются их должностными инструкциями и настоящим Положением.</w:t>
      </w: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5.7. Отдел в пределах своей компетенции взаимодействует со структурными подразделениями администрации Нововеличковского сельского поселения, правоохранительными и судебными органами, иными органами государственной власти.</w:t>
      </w:r>
    </w:p>
    <w:p w:rsidR="00416614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 </w:t>
      </w:r>
    </w:p>
    <w:p w:rsidR="001B37D0" w:rsidRDefault="001B37D0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</w:p>
    <w:p w:rsidR="001B37D0" w:rsidRPr="001119C8" w:rsidRDefault="001B37D0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</w:p>
    <w:p w:rsidR="00416614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  <w:lastRenderedPageBreak/>
        <w:t>6. Ответственность Отдела</w:t>
      </w: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center"/>
        <w:outlineLvl w:val="5"/>
        <w:rPr>
          <w:rFonts w:ascii="Times New Roman" w:eastAsia="Times New Roman" w:hAnsi="Times New Roman" w:cs="Courier New"/>
          <w:b/>
          <w:kern w:val="1"/>
          <w:sz w:val="28"/>
          <w:szCs w:val="28"/>
          <w:lang w:eastAsia="ar-SA"/>
        </w:rPr>
      </w:pPr>
    </w:p>
    <w:p w:rsidR="00416614" w:rsidRPr="000821BC" w:rsidRDefault="00416614" w:rsidP="00416614">
      <w:pPr>
        <w:pStyle w:val="standar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cs="Courier New"/>
          <w:kern w:val="1"/>
          <w:sz w:val="28"/>
          <w:szCs w:val="28"/>
          <w:lang w:eastAsia="ar-SA"/>
        </w:rPr>
        <w:t>6</w:t>
      </w:r>
      <w:r>
        <w:rPr>
          <w:color w:val="000000"/>
          <w:sz w:val="28"/>
          <w:szCs w:val="28"/>
        </w:rPr>
        <w:t>.1. Начальник О</w:t>
      </w:r>
      <w:r w:rsidRPr="000821BC">
        <w:rPr>
          <w:color w:val="000000"/>
          <w:sz w:val="28"/>
          <w:szCs w:val="28"/>
        </w:rPr>
        <w:t>тдела несет персональную ответственност</w:t>
      </w:r>
      <w:r>
        <w:rPr>
          <w:color w:val="000000"/>
          <w:sz w:val="28"/>
          <w:szCs w:val="28"/>
        </w:rPr>
        <w:t>ь за выполнение возложенных на О</w:t>
      </w:r>
      <w:r w:rsidRPr="000821BC">
        <w:rPr>
          <w:color w:val="000000"/>
          <w:sz w:val="28"/>
          <w:szCs w:val="28"/>
        </w:rPr>
        <w:t>тдел задач и осуществлен</w:t>
      </w:r>
      <w:r>
        <w:rPr>
          <w:color w:val="000000"/>
          <w:sz w:val="28"/>
          <w:szCs w:val="28"/>
        </w:rPr>
        <w:t>ие им своих функций. Начальник О</w:t>
      </w:r>
      <w:r w:rsidRPr="000821BC">
        <w:rPr>
          <w:color w:val="000000"/>
          <w:sz w:val="28"/>
          <w:szCs w:val="28"/>
        </w:rPr>
        <w:t>тдела обладает всеми правами и обязанностями, предусмотренными законодательством для муниципальных служащих.</w:t>
      </w:r>
    </w:p>
    <w:p w:rsidR="00416614" w:rsidRPr="000821BC" w:rsidRDefault="00416614" w:rsidP="004166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Ведущий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специалист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муниципальным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распространяются ограничения, льготы и гарантии, установленные действующим законодательством для муниципальных служащих.</w:t>
      </w:r>
    </w:p>
    <w:p w:rsidR="00416614" w:rsidRPr="000821BC" w:rsidRDefault="00416614" w:rsidP="004166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Должностные обязанности, а также права и степень ответственности специалистов, иных сотрудников Отдела изложены в трудовых договорах и должностных инструкциях.</w:t>
      </w:r>
    </w:p>
    <w:p w:rsidR="00416614" w:rsidRPr="000821BC" w:rsidRDefault="00416614" w:rsidP="004166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аходится в организационно-правовых соотношениях и взаимоотношениях с иными структурными подразделениями администрации Нововеличковского сельского поселения, взаимодействует с иными органами муниципального образования Динской район, учреждениями и организациями, федеральными и краевыми надзорными органами, общественными объединениями.</w:t>
      </w:r>
    </w:p>
    <w:p w:rsidR="00416614" w:rsidRPr="000821BC" w:rsidRDefault="00416614" w:rsidP="004166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Отдел осуществляет свою деятельность на основании планов работы, а также распоряжений, постановлений администрации Нововеличковского сельского поселения и поручений главы Нововеличковского сельского поселения.</w:t>
      </w:r>
    </w:p>
    <w:p w:rsidR="00416614" w:rsidRPr="000821BC" w:rsidRDefault="00416614" w:rsidP="004166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и проверка деятельности Отдела осуществляется главой Нововеличковского сельского поселения.</w:t>
      </w:r>
    </w:p>
    <w:p w:rsidR="00416614" w:rsidRPr="000821BC" w:rsidRDefault="00416614" w:rsidP="004166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Реорганизация, переименование и упразднение</w:t>
      </w:r>
      <w:r w:rsidRPr="000821B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осуществляется Советом Нововеличковского сельского поселения в порядке, установленном действующим законодательством.</w:t>
      </w:r>
    </w:p>
    <w:p w:rsidR="00416614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</w:p>
    <w:p w:rsidR="00416614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ind w:firstLine="851"/>
        <w:jc w:val="both"/>
        <w:outlineLvl w:val="5"/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</w:pPr>
    </w:p>
    <w:p w:rsidR="00416614" w:rsidRPr="001119C8" w:rsidRDefault="00416614" w:rsidP="00416614">
      <w:pPr>
        <w:keepNext/>
        <w:keepLines/>
        <w:widowControl w:val="0"/>
        <w:tabs>
          <w:tab w:val="left" w:pos="-1276"/>
          <w:tab w:val="num" w:pos="0"/>
        </w:tabs>
        <w:suppressAutoHyphens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9C8"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>Начальник</w:t>
      </w:r>
      <w:r>
        <w:rPr>
          <w:rFonts w:ascii="Times New Roman" w:eastAsia="Times New Roman" w:hAnsi="Times New Roman" w:cs="Courier New"/>
          <w:kern w:val="1"/>
          <w:sz w:val="28"/>
          <w:szCs w:val="28"/>
          <w:lang w:eastAsia="ar-SA"/>
        </w:rPr>
        <w:t xml:space="preserve"> финансово-экономического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Н.Н.Вуймина</w:t>
      </w:r>
      <w:proofErr w:type="spellEnd"/>
    </w:p>
    <w:sectPr w:rsidR="00416614" w:rsidRPr="001119C8" w:rsidSect="004D2D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A29"/>
    <w:rsid w:val="001B37D0"/>
    <w:rsid w:val="001E7A29"/>
    <w:rsid w:val="0027204E"/>
    <w:rsid w:val="00416614"/>
    <w:rsid w:val="004D2D00"/>
    <w:rsid w:val="004F2AEC"/>
    <w:rsid w:val="00571421"/>
    <w:rsid w:val="007E4034"/>
    <w:rsid w:val="0080402F"/>
    <w:rsid w:val="00804F90"/>
    <w:rsid w:val="0094109C"/>
    <w:rsid w:val="009420D5"/>
    <w:rsid w:val="00B16F76"/>
    <w:rsid w:val="00B33AD6"/>
    <w:rsid w:val="00D841D6"/>
    <w:rsid w:val="00DF16F6"/>
    <w:rsid w:val="00F6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7B92"/>
  <w15:docId w15:val="{C88F3A1F-420E-4FE9-BD63-073334D0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AD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16614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41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7</cp:revision>
  <cp:lastPrinted>2024-01-30T10:28:00Z</cp:lastPrinted>
  <dcterms:created xsi:type="dcterms:W3CDTF">2024-01-30T07:34:00Z</dcterms:created>
  <dcterms:modified xsi:type="dcterms:W3CDTF">2024-01-31T07:55:00Z</dcterms:modified>
</cp:coreProperties>
</file>