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FD" w:rsidRPr="00BB0E12" w:rsidRDefault="002236FD" w:rsidP="00BB0E12">
      <w:pPr>
        <w:pStyle w:val="8"/>
        <w:spacing w:after="0"/>
        <w:contextualSpacing/>
        <w:mirrorIndents/>
        <w:jc w:val="center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381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2236FD" w:rsidRDefault="002236FD" w:rsidP="00237DE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2236FD" w:rsidRDefault="002236FD" w:rsidP="00262A2E">
      <w:pPr>
        <w:pStyle w:val="8"/>
        <w:spacing w:after="0"/>
        <w:contextualSpacing/>
        <w:mirrorIndents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2236FD" w:rsidRDefault="002236FD" w:rsidP="00237DEF">
      <w:pPr>
        <w:spacing w:after="0" w:line="240" w:lineRule="auto"/>
        <w:contextualSpacing/>
        <w:mirrorIndents/>
        <w:jc w:val="both"/>
        <w:rPr>
          <w:rFonts w:ascii="Calibri" w:hAnsi="Calibri"/>
          <w:sz w:val="28"/>
          <w:szCs w:val="28"/>
        </w:rPr>
      </w:pPr>
    </w:p>
    <w:p w:rsidR="002236FD" w:rsidRPr="0016289B" w:rsidRDefault="002236FD" w:rsidP="00237DEF">
      <w:pPr>
        <w:spacing w:line="240" w:lineRule="auto"/>
        <w:mirrorIndents/>
        <w:jc w:val="both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 xml:space="preserve">от </w:t>
      </w:r>
      <w:r w:rsidR="009A525C">
        <w:rPr>
          <w:rFonts w:ascii="Times New Roman" w:hAnsi="Times New Roman"/>
          <w:sz w:val="27"/>
          <w:szCs w:val="27"/>
        </w:rPr>
        <w:t>27.07.2016</w:t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</w:r>
      <w:r w:rsidR="009E5B12" w:rsidRPr="0016289B">
        <w:rPr>
          <w:rFonts w:ascii="Times New Roman" w:hAnsi="Times New Roman"/>
          <w:sz w:val="27"/>
          <w:szCs w:val="27"/>
        </w:rPr>
        <w:tab/>
        <w:t xml:space="preserve">       </w:t>
      </w:r>
      <w:r w:rsidR="009A525C">
        <w:rPr>
          <w:rFonts w:ascii="Times New Roman" w:hAnsi="Times New Roman"/>
          <w:sz w:val="27"/>
          <w:szCs w:val="27"/>
        </w:rPr>
        <w:t xml:space="preserve">               </w:t>
      </w:r>
      <w:r w:rsidR="009E5B12" w:rsidRPr="0016289B">
        <w:rPr>
          <w:rFonts w:ascii="Times New Roman" w:hAnsi="Times New Roman"/>
          <w:sz w:val="27"/>
          <w:szCs w:val="27"/>
        </w:rPr>
        <w:t xml:space="preserve">  </w:t>
      </w:r>
      <w:r w:rsidRPr="0016289B">
        <w:rPr>
          <w:rFonts w:ascii="Times New Roman" w:hAnsi="Times New Roman"/>
          <w:sz w:val="27"/>
          <w:szCs w:val="27"/>
        </w:rPr>
        <w:t xml:space="preserve">№ </w:t>
      </w:r>
      <w:r w:rsidR="009A525C">
        <w:rPr>
          <w:rFonts w:ascii="Times New Roman" w:hAnsi="Times New Roman"/>
          <w:sz w:val="27"/>
          <w:szCs w:val="27"/>
        </w:rPr>
        <w:t>387</w:t>
      </w:r>
    </w:p>
    <w:p w:rsidR="002236FD" w:rsidRPr="0016289B" w:rsidRDefault="002236FD" w:rsidP="00237DEF">
      <w:pPr>
        <w:spacing w:after="0" w:line="240" w:lineRule="auto"/>
        <w:mirrorIndents/>
        <w:jc w:val="center"/>
        <w:rPr>
          <w:rFonts w:ascii="Times New Roman" w:hAnsi="Times New Roman"/>
          <w:sz w:val="27"/>
          <w:szCs w:val="27"/>
        </w:rPr>
      </w:pPr>
      <w:r w:rsidRPr="0016289B">
        <w:rPr>
          <w:rFonts w:ascii="Times New Roman" w:hAnsi="Times New Roman"/>
          <w:sz w:val="27"/>
          <w:szCs w:val="27"/>
        </w:rPr>
        <w:t>станица Нововеличковская</w:t>
      </w:r>
    </w:p>
    <w:p w:rsidR="002236FD" w:rsidRPr="0016289B" w:rsidRDefault="002236FD" w:rsidP="000551C6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Times New Roman" w:hAnsi="Times New Roman"/>
          <w:sz w:val="24"/>
          <w:szCs w:val="24"/>
        </w:rPr>
      </w:pPr>
    </w:p>
    <w:p w:rsidR="00BC24D7" w:rsidRPr="0016289B" w:rsidRDefault="00BC24D7" w:rsidP="00237DE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/>
          <w:sz w:val="24"/>
          <w:szCs w:val="24"/>
        </w:rPr>
      </w:pPr>
    </w:p>
    <w:p w:rsidR="000551C6" w:rsidRPr="0016289B" w:rsidRDefault="000551C6" w:rsidP="00237DEF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/>
          <w:sz w:val="24"/>
          <w:szCs w:val="24"/>
        </w:rPr>
      </w:pPr>
    </w:p>
    <w:p w:rsidR="00F75866" w:rsidRPr="0016289B" w:rsidRDefault="001C019A" w:rsidP="00C21C5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О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 xml:space="preserve">б утверждении </w:t>
      </w:r>
      <w:r w:rsidR="00F2346D" w:rsidRPr="0016289B">
        <w:rPr>
          <w:rFonts w:ascii="Times New Roman" w:hAnsi="Times New Roman" w:cs="Times New Roman"/>
          <w:b/>
          <w:sz w:val="27"/>
          <w:szCs w:val="27"/>
        </w:rPr>
        <w:t>лимит</w:t>
      </w:r>
      <w:r w:rsidR="002C3DFD" w:rsidRPr="0016289B">
        <w:rPr>
          <w:rFonts w:ascii="Times New Roman" w:hAnsi="Times New Roman" w:cs="Times New Roman"/>
          <w:b/>
          <w:sz w:val="27"/>
          <w:szCs w:val="27"/>
        </w:rPr>
        <w:t>ов</w:t>
      </w:r>
      <w:r w:rsidR="00E753F5" w:rsidRPr="001628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>топливно-энергетических ресурсов (</w:t>
      </w:r>
      <w:r w:rsidR="001108AF">
        <w:rPr>
          <w:rFonts w:ascii="Times New Roman" w:hAnsi="Times New Roman" w:cs="Times New Roman"/>
          <w:b/>
          <w:sz w:val="27"/>
          <w:szCs w:val="27"/>
        </w:rPr>
        <w:t>газ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 xml:space="preserve">) </w:t>
      </w:r>
    </w:p>
    <w:p w:rsidR="00F75866" w:rsidRPr="0016289B" w:rsidRDefault="00C21C53" w:rsidP="00237DEF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на 201</w:t>
      </w:r>
      <w:r w:rsidR="001108AF">
        <w:rPr>
          <w:rFonts w:ascii="Times New Roman" w:hAnsi="Times New Roman" w:cs="Times New Roman"/>
          <w:b/>
          <w:sz w:val="27"/>
          <w:szCs w:val="27"/>
        </w:rPr>
        <w:t>7</w:t>
      </w:r>
      <w:r w:rsidR="006076E8" w:rsidRPr="0016289B">
        <w:rPr>
          <w:rFonts w:ascii="Times New Roman" w:hAnsi="Times New Roman" w:cs="Times New Roman"/>
          <w:b/>
          <w:sz w:val="27"/>
          <w:szCs w:val="27"/>
        </w:rPr>
        <w:t xml:space="preserve"> год </w:t>
      </w:r>
      <w:r w:rsidR="0018479D" w:rsidRPr="0016289B">
        <w:rPr>
          <w:rFonts w:ascii="Times New Roman" w:hAnsi="Times New Roman" w:cs="Times New Roman"/>
          <w:b/>
          <w:sz w:val="27"/>
          <w:szCs w:val="27"/>
        </w:rPr>
        <w:t xml:space="preserve">для учреждений, финансируемых из бюджета </w:t>
      </w:r>
    </w:p>
    <w:p w:rsidR="00687D2C" w:rsidRPr="0016289B" w:rsidRDefault="0018479D" w:rsidP="00C21C5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289B">
        <w:rPr>
          <w:rFonts w:ascii="Times New Roman" w:hAnsi="Times New Roman" w:cs="Times New Roman"/>
          <w:b/>
          <w:sz w:val="27"/>
          <w:szCs w:val="27"/>
        </w:rPr>
        <w:t>Нововеличковского</w:t>
      </w:r>
      <w:r w:rsidR="00C21C53" w:rsidRPr="0016289B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Динского района</w:t>
      </w:r>
    </w:p>
    <w:p w:rsidR="002236FD" w:rsidRPr="0016289B" w:rsidRDefault="002236FD" w:rsidP="000551C6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C24D7" w:rsidRPr="0016289B" w:rsidRDefault="00BC24D7" w:rsidP="00237D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0551C6" w:rsidRPr="0016289B" w:rsidRDefault="000551C6" w:rsidP="00237D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6076E8" w:rsidRPr="0016289B" w:rsidRDefault="006076E8" w:rsidP="006076E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В целях усиления контроля за целевым использованием бюджетных средств, в соответствии с Уставом Нововеличковского сельского поселения Динского района</w:t>
      </w:r>
      <w:r w:rsidR="00262A2E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>п о с т а н о в л я ю:</w:t>
      </w:r>
    </w:p>
    <w:p w:rsidR="001108AF" w:rsidRDefault="006076E8" w:rsidP="006076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1.</w:t>
      </w:r>
      <w:r w:rsidR="00B1513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>Утвердить лимиты потребления топливно-энергетических ресурсов (</w:t>
      </w:r>
      <w:r w:rsidR="001108AF">
        <w:rPr>
          <w:rFonts w:ascii="Times New Roman" w:hAnsi="Times New Roman" w:cs="Times New Roman"/>
          <w:sz w:val="27"/>
          <w:szCs w:val="27"/>
        </w:rPr>
        <w:t>газ</w:t>
      </w:r>
      <w:r w:rsidRPr="0016289B">
        <w:rPr>
          <w:rFonts w:ascii="Times New Roman" w:hAnsi="Times New Roman" w:cs="Times New Roman"/>
          <w:sz w:val="27"/>
          <w:szCs w:val="27"/>
        </w:rPr>
        <w:t>) на 201</w:t>
      </w:r>
      <w:r w:rsidR="001108AF">
        <w:rPr>
          <w:rFonts w:ascii="Times New Roman" w:hAnsi="Times New Roman" w:cs="Times New Roman"/>
          <w:sz w:val="27"/>
          <w:szCs w:val="27"/>
        </w:rPr>
        <w:t>7</w:t>
      </w:r>
      <w:r w:rsidRPr="0016289B">
        <w:rPr>
          <w:rFonts w:ascii="Times New Roman" w:hAnsi="Times New Roman" w:cs="Times New Roman"/>
          <w:sz w:val="27"/>
          <w:szCs w:val="27"/>
        </w:rPr>
        <w:t xml:space="preserve"> год для учреждений, финансируемых из бюджета Нововеличковского сельского поселения Динского района согласно приложениям №</w:t>
      </w:r>
      <w:r w:rsidR="00B1513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>1</w:t>
      </w:r>
      <w:r w:rsidR="001108AF">
        <w:rPr>
          <w:rFonts w:ascii="Times New Roman" w:hAnsi="Times New Roman" w:cs="Times New Roman"/>
          <w:sz w:val="27"/>
          <w:szCs w:val="27"/>
        </w:rPr>
        <w:t>.</w:t>
      </w:r>
      <w:r w:rsidRPr="0016289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4EB2" w:rsidRDefault="00262A2E" w:rsidP="00084EB2">
      <w:pPr>
        <w:spacing w:after="0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 xml:space="preserve">2. </w:t>
      </w:r>
      <w:r w:rsidR="00BB0E12">
        <w:rPr>
          <w:rFonts w:ascii="Times New Roman" w:hAnsi="Times New Roman" w:cs="Times New Roman"/>
          <w:sz w:val="27"/>
          <w:szCs w:val="27"/>
        </w:rPr>
        <w:t>О</w:t>
      </w:r>
      <w:r w:rsidR="009913A3" w:rsidRPr="0016289B">
        <w:rPr>
          <w:rFonts w:ascii="Times New Roman" w:hAnsi="Times New Roman" w:cs="Times New Roman"/>
          <w:sz w:val="27"/>
          <w:szCs w:val="27"/>
        </w:rPr>
        <w:t>тделу</w:t>
      </w:r>
      <w:r w:rsidR="00BB0E12">
        <w:rPr>
          <w:rFonts w:ascii="Times New Roman" w:hAnsi="Times New Roman" w:cs="Times New Roman"/>
          <w:sz w:val="27"/>
          <w:szCs w:val="27"/>
        </w:rPr>
        <w:t xml:space="preserve"> финансов и муниципальных закупок</w:t>
      </w:r>
      <w:r w:rsidR="009913A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>администрации Нововеличковского сельского поселения Динского района</w:t>
      </w:r>
      <w:r w:rsidR="004344F7">
        <w:rPr>
          <w:rFonts w:ascii="Times New Roman" w:hAnsi="Times New Roman" w:cs="Times New Roman"/>
          <w:sz w:val="27"/>
          <w:szCs w:val="27"/>
        </w:rPr>
        <w:t xml:space="preserve"> (</w:t>
      </w:r>
      <w:r w:rsidR="001E0E6F">
        <w:rPr>
          <w:rFonts w:ascii="Times New Roman" w:hAnsi="Times New Roman" w:cs="Times New Roman"/>
          <w:sz w:val="27"/>
          <w:szCs w:val="27"/>
        </w:rPr>
        <w:t>Н.Н. Вуймина</w:t>
      </w:r>
      <w:r w:rsidR="004344F7">
        <w:rPr>
          <w:rFonts w:ascii="Times New Roman" w:hAnsi="Times New Roman" w:cs="Times New Roman"/>
          <w:sz w:val="27"/>
          <w:szCs w:val="27"/>
        </w:rPr>
        <w:t>)</w:t>
      </w:r>
      <w:r w:rsidR="004344F7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Pr="0016289B">
        <w:rPr>
          <w:rFonts w:ascii="Times New Roman" w:hAnsi="Times New Roman" w:cs="Times New Roman"/>
          <w:sz w:val="27"/>
          <w:szCs w:val="27"/>
        </w:rPr>
        <w:t xml:space="preserve">при подготовке проекта бюджета Нововеличковского </w:t>
      </w:r>
      <w:r w:rsidR="00BC24D7" w:rsidRPr="0016289B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Pr="0016289B">
        <w:rPr>
          <w:rFonts w:ascii="Times New Roman" w:hAnsi="Times New Roman" w:cs="Times New Roman"/>
          <w:sz w:val="27"/>
          <w:szCs w:val="27"/>
        </w:rPr>
        <w:t>поселения Динского района на 201</w:t>
      </w:r>
      <w:r w:rsidR="001108AF">
        <w:rPr>
          <w:rFonts w:ascii="Times New Roman" w:hAnsi="Times New Roman" w:cs="Times New Roman"/>
          <w:sz w:val="27"/>
          <w:szCs w:val="27"/>
        </w:rPr>
        <w:t>7</w:t>
      </w:r>
      <w:r w:rsidRPr="0016289B">
        <w:rPr>
          <w:rFonts w:ascii="Times New Roman" w:hAnsi="Times New Roman" w:cs="Times New Roman"/>
          <w:sz w:val="27"/>
          <w:szCs w:val="27"/>
        </w:rPr>
        <w:t xml:space="preserve"> год </w:t>
      </w:r>
      <w:r w:rsidR="00084EB2" w:rsidRPr="00084EB2">
        <w:rPr>
          <w:rFonts w:ascii="Times New Roman" w:hAnsi="Times New Roman" w:cs="Times New Roman"/>
          <w:sz w:val="27"/>
          <w:szCs w:val="27"/>
        </w:rPr>
        <w:t>учесть затраты на оплату энергоресурсов согласно утвержденных лимитов потребления.</w:t>
      </w:r>
    </w:p>
    <w:p w:rsidR="009E5B12" w:rsidRPr="0016289B" w:rsidRDefault="00BC24D7" w:rsidP="00084EB2">
      <w:pPr>
        <w:spacing w:after="0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3</w:t>
      </w:r>
      <w:r w:rsidR="006076E8" w:rsidRPr="0016289B">
        <w:rPr>
          <w:rFonts w:ascii="Times New Roman" w:hAnsi="Times New Roman" w:cs="Times New Roman"/>
          <w:sz w:val="27"/>
          <w:szCs w:val="27"/>
        </w:rPr>
        <w:t xml:space="preserve">. </w:t>
      </w:r>
      <w:r w:rsidR="00FC4475" w:rsidRPr="0016289B">
        <w:rPr>
          <w:rFonts w:ascii="Times New Roman" w:hAnsi="Times New Roman" w:cs="Times New Roman"/>
          <w:sz w:val="27"/>
          <w:szCs w:val="27"/>
        </w:rPr>
        <w:t>Руководителям муниципальных бюджетных и муниципальных казенных учреждений</w:t>
      </w:r>
      <w:r w:rsidR="009913A3" w:rsidRPr="0016289B">
        <w:rPr>
          <w:rFonts w:ascii="Times New Roman" w:hAnsi="Times New Roman" w:cs="Times New Roman"/>
          <w:sz w:val="27"/>
          <w:szCs w:val="27"/>
        </w:rPr>
        <w:t xml:space="preserve"> Нововеличковского сельского поселения Динского района</w:t>
      </w:r>
      <w:r w:rsidR="004344F7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FC4475" w:rsidRPr="0016289B">
        <w:rPr>
          <w:rFonts w:ascii="Times New Roman" w:hAnsi="Times New Roman" w:cs="Times New Roman"/>
          <w:sz w:val="27"/>
          <w:szCs w:val="27"/>
        </w:rPr>
        <w:t>обеспечить ежеквартальные (до 10 числа месяца, следующего за отчетным</w:t>
      </w:r>
      <w:r w:rsidR="009E5B12" w:rsidRPr="0016289B">
        <w:rPr>
          <w:rFonts w:ascii="Times New Roman" w:hAnsi="Times New Roman" w:cs="Times New Roman"/>
          <w:sz w:val="27"/>
          <w:szCs w:val="27"/>
        </w:rPr>
        <w:t>) предоставление информации в администрацию Нововеличковского сельского поселения Динского района о потреблении топливно-энергетических ресурсов.</w:t>
      </w:r>
    </w:p>
    <w:p w:rsidR="009E5B12" w:rsidRPr="0016289B" w:rsidRDefault="00BC24D7" w:rsidP="0008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4</w:t>
      </w:r>
      <w:r w:rsidR="009E5B12" w:rsidRPr="0016289B">
        <w:rPr>
          <w:rFonts w:ascii="Times New Roman" w:hAnsi="Times New Roman" w:cs="Times New Roman"/>
          <w:sz w:val="27"/>
          <w:szCs w:val="27"/>
        </w:rPr>
        <w:t>.</w:t>
      </w:r>
      <w:r w:rsidR="00B15133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="001E0E6F">
        <w:rPr>
          <w:rFonts w:ascii="Times New Roman" w:hAnsi="Times New Roman" w:cs="Times New Roman"/>
          <w:sz w:val="27"/>
          <w:szCs w:val="27"/>
        </w:rPr>
        <w:t>Начальнику отдела земельных и имущественных отношений</w:t>
      </w:r>
      <w:r w:rsidR="009E5B12" w:rsidRPr="0016289B">
        <w:rPr>
          <w:rFonts w:ascii="Times New Roman" w:hAnsi="Times New Roman" w:cs="Times New Roman"/>
          <w:sz w:val="27"/>
          <w:szCs w:val="27"/>
        </w:rPr>
        <w:t xml:space="preserve"> администрации Нововеличковского сельского поселения (</w:t>
      </w:r>
      <w:r w:rsidR="001E0E6F">
        <w:rPr>
          <w:rFonts w:ascii="Times New Roman" w:hAnsi="Times New Roman" w:cs="Times New Roman"/>
          <w:sz w:val="27"/>
          <w:szCs w:val="27"/>
        </w:rPr>
        <w:t>Н.Н.Вуймина</w:t>
      </w:r>
      <w:r w:rsidR="009E5B12" w:rsidRPr="0016289B">
        <w:rPr>
          <w:rFonts w:ascii="Times New Roman" w:hAnsi="Times New Roman" w:cs="Times New Roman"/>
          <w:sz w:val="27"/>
          <w:szCs w:val="27"/>
        </w:rPr>
        <w:t>) осуществлять строгий контроль за соблюдением лимитов топливно-энергетических ресурсов учреждениями, финансируемыми из бюджета Нововеличковского сельского поселения Динского района.</w:t>
      </w:r>
    </w:p>
    <w:p w:rsidR="000551C6" w:rsidRPr="0016289B" w:rsidRDefault="00BC24D7" w:rsidP="0008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5</w:t>
      </w:r>
      <w:r w:rsidR="009E5B12" w:rsidRPr="0016289B">
        <w:rPr>
          <w:rFonts w:ascii="Times New Roman" w:hAnsi="Times New Roman" w:cs="Times New Roman"/>
          <w:sz w:val="27"/>
          <w:szCs w:val="27"/>
        </w:rPr>
        <w:t xml:space="preserve">. Контроль за </w:t>
      </w:r>
      <w:r w:rsidRPr="0016289B">
        <w:rPr>
          <w:rFonts w:ascii="Times New Roman" w:hAnsi="Times New Roman" w:cs="Times New Roman"/>
          <w:sz w:val="27"/>
          <w:szCs w:val="27"/>
        </w:rPr>
        <w:t xml:space="preserve">исполнением </w:t>
      </w:r>
      <w:r w:rsidR="00045A34">
        <w:rPr>
          <w:rFonts w:ascii="Times New Roman" w:hAnsi="Times New Roman" w:cs="Times New Roman"/>
          <w:sz w:val="27"/>
          <w:szCs w:val="27"/>
        </w:rPr>
        <w:t>настоящего</w:t>
      </w:r>
      <w:r w:rsidRPr="0016289B">
        <w:rPr>
          <w:rFonts w:ascii="Times New Roman" w:hAnsi="Times New Roman" w:cs="Times New Roman"/>
          <w:sz w:val="27"/>
          <w:szCs w:val="27"/>
        </w:rPr>
        <w:t xml:space="preserve"> постановления оставляю за собой.</w:t>
      </w:r>
    </w:p>
    <w:p w:rsidR="006076E8" w:rsidRPr="0016289B" w:rsidRDefault="00BC24D7" w:rsidP="00084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6</w:t>
      </w:r>
      <w:r w:rsidR="006076E8" w:rsidRPr="0016289B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</w:t>
      </w:r>
      <w:r w:rsidR="00045A34">
        <w:rPr>
          <w:rFonts w:ascii="Times New Roman" w:hAnsi="Times New Roman" w:cs="Times New Roman"/>
          <w:sz w:val="27"/>
          <w:szCs w:val="27"/>
        </w:rPr>
        <w:t xml:space="preserve"> со дня подписания</w:t>
      </w:r>
      <w:r w:rsidR="00084EB2">
        <w:rPr>
          <w:rFonts w:ascii="Times New Roman" w:hAnsi="Times New Roman" w:cs="Times New Roman"/>
          <w:sz w:val="27"/>
          <w:szCs w:val="27"/>
        </w:rPr>
        <w:t>.</w:t>
      </w:r>
    </w:p>
    <w:p w:rsidR="002236FD" w:rsidRDefault="002236FD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16289B" w:rsidRPr="0016289B" w:rsidRDefault="0016289B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BB0E12" w:rsidRPr="0016289B" w:rsidRDefault="00BB0E12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F67670" w:rsidRPr="0016289B" w:rsidRDefault="00BB0E12" w:rsidP="00237DE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F67670" w:rsidRPr="0016289B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="00F70165" w:rsidRPr="0016289B">
        <w:rPr>
          <w:rFonts w:ascii="Times New Roman" w:hAnsi="Times New Roman" w:cs="Times New Roman"/>
          <w:sz w:val="27"/>
          <w:szCs w:val="27"/>
        </w:rPr>
        <w:t>а</w:t>
      </w:r>
      <w:r w:rsidR="00F67670" w:rsidRPr="0016289B">
        <w:rPr>
          <w:rFonts w:ascii="Times New Roman" w:hAnsi="Times New Roman" w:cs="Times New Roman"/>
          <w:sz w:val="27"/>
          <w:szCs w:val="27"/>
        </w:rPr>
        <w:t>дминистрации</w:t>
      </w:r>
      <w:r w:rsidR="00F70165" w:rsidRPr="0016289B">
        <w:rPr>
          <w:rFonts w:ascii="Times New Roman" w:hAnsi="Times New Roman" w:cs="Times New Roman"/>
          <w:sz w:val="27"/>
          <w:szCs w:val="27"/>
        </w:rPr>
        <w:t xml:space="preserve"> </w:t>
      </w:r>
      <w:r w:rsidR="00124B7E" w:rsidRPr="0016289B">
        <w:rPr>
          <w:rFonts w:ascii="Times New Roman" w:hAnsi="Times New Roman" w:cs="Times New Roman"/>
          <w:sz w:val="27"/>
          <w:szCs w:val="27"/>
        </w:rPr>
        <w:t>Нововеличковского</w:t>
      </w:r>
    </w:p>
    <w:p w:rsidR="003322F6" w:rsidRDefault="00F67670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 w:rsidRPr="0016289B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Pr="0016289B">
        <w:rPr>
          <w:rFonts w:ascii="Times New Roman" w:hAnsi="Times New Roman" w:cs="Times New Roman"/>
          <w:sz w:val="27"/>
          <w:szCs w:val="27"/>
        </w:rPr>
        <w:tab/>
      </w:r>
      <w:r w:rsidR="00426970" w:rsidRPr="0016289B">
        <w:rPr>
          <w:rFonts w:ascii="Times New Roman" w:hAnsi="Times New Roman" w:cs="Times New Roman"/>
          <w:sz w:val="27"/>
          <w:szCs w:val="27"/>
        </w:rPr>
        <w:tab/>
      </w:r>
      <w:r w:rsidR="00BB0E12">
        <w:rPr>
          <w:rFonts w:ascii="Times New Roman" w:hAnsi="Times New Roman" w:cs="Times New Roman"/>
          <w:sz w:val="27"/>
          <w:szCs w:val="27"/>
        </w:rPr>
        <w:t xml:space="preserve">        С.М.</w:t>
      </w:r>
      <w:r w:rsidR="00452A36">
        <w:rPr>
          <w:rFonts w:ascii="Times New Roman" w:hAnsi="Times New Roman" w:cs="Times New Roman"/>
          <w:sz w:val="27"/>
          <w:szCs w:val="27"/>
        </w:rPr>
        <w:t xml:space="preserve"> </w:t>
      </w:r>
      <w:r w:rsidR="00BB0E12">
        <w:rPr>
          <w:rFonts w:ascii="Times New Roman" w:hAnsi="Times New Roman" w:cs="Times New Roman"/>
          <w:sz w:val="27"/>
          <w:szCs w:val="27"/>
        </w:rPr>
        <w:t>Кова</w:t>
      </w:r>
    </w:p>
    <w:p w:rsidR="004344F7" w:rsidRDefault="004344F7" w:rsidP="00BB0E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1E0E6F" w:rsidRDefault="001E0E6F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  <w:sectPr w:rsidR="001E0E6F" w:rsidSect="00BB0E12">
          <w:pgSz w:w="11906" w:h="16838"/>
          <w:pgMar w:top="709" w:right="567" w:bottom="568" w:left="1701" w:header="708" w:footer="708" w:gutter="0"/>
          <w:cols w:space="708"/>
          <w:docGrid w:linePitch="360"/>
        </w:sectPr>
      </w:pPr>
    </w:p>
    <w:p w:rsidR="001E0E6F" w:rsidRPr="001E0E6F" w:rsidRDefault="001E0E6F" w:rsidP="001E0E6F">
      <w:pPr>
        <w:spacing w:after="0" w:line="240" w:lineRule="auto"/>
        <w:ind w:left="9204" w:right="98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E0E6F" w:rsidRPr="001E0E6F" w:rsidRDefault="001E0E6F" w:rsidP="001E0E6F">
      <w:pPr>
        <w:tabs>
          <w:tab w:val="left" w:pos="5040"/>
        </w:tabs>
        <w:spacing w:after="0" w:line="240" w:lineRule="auto"/>
        <w:ind w:left="9204" w:right="98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E0E6F" w:rsidRPr="001E0E6F" w:rsidRDefault="001E0E6F" w:rsidP="001E0E6F">
      <w:pPr>
        <w:tabs>
          <w:tab w:val="left" w:pos="5040"/>
        </w:tabs>
        <w:spacing w:after="0" w:line="240" w:lineRule="auto"/>
        <w:ind w:left="9204" w:right="98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t>Нововеличковского сельского поселения</w:t>
      </w:r>
    </w:p>
    <w:p w:rsidR="001E0E6F" w:rsidRPr="001E0E6F" w:rsidRDefault="001E0E6F" w:rsidP="001E0E6F">
      <w:pPr>
        <w:tabs>
          <w:tab w:val="left" w:pos="5040"/>
        </w:tabs>
        <w:spacing w:after="0" w:line="240" w:lineRule="auto"/>
        <w:ind w:left="9204" w:right="98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t xml:space="preserve">Динского района </w:t>
      </w:r>
    </w:p>
    <w:p w:rsidR="001E0E6F" w:rsidRPr="001E0E6F" w:rsidRDefault="001E0E6F" w:rsidP="001E0E6F">
      <w:pPr>
        <w:spacing w:after="0" w:line="240" w:lineRule="auto"/>
        <w:ind w:left="9204" w:right="98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525C">
        <w:rPr>
          <w:rFonts w:ascii="Times New Roman" w:eastAsia="Times New Roman" w:hAnsi="Times New Roman" w:cs="Times New Roman"/>
          <w:sz w:val="28"/>
          <w:szCs w:val="28"/>
        </w:rPr>
        <w:t xml:space="preserve">27.07.2016 </w:t>
      </w:r>
      <w:r w:rsidRPr="001E0E6F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9A525C">
        <w:rPr>
          <w:rFonts w:ascii="Times New Roman" w:eastAsia="Times New Roman" w:hAnsi="Times New Roman" w:cs="Times New Roman"/>
          <w:sz w:val="28"/>
          <w:szCs w:val="28"/>
        </w:rPr>
        <w:t xml:space="preserve"> 387</w:t>
      </w:r>
      <w:bookmarkStart w:id="0" w:name="_GoBack"/>
      <w:bookmarkEnd w:id="0"/>
    </w:p>
    <w:p w:rsidR="001E0E6F" w:rsidRPr="001E0E6F" w:rsidRDefault="001E0E6F" w:rsidP="001E0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E6F" w:rsidRPr="001E0E6F" w:rsidRDefault="001E0E6F" w:rsidP="001E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t>ЛИМИТЫ</w:t>
      </w:r>
    </w:p>
    <w:p w:rsidR="001E0E6F" w:rsidRPr="001E0E6F" w:rsidRDefault="001E0E6F" w:rsidP="001E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t>Потребления топливно-энергетических ресурсов (газ) организациями, финансируемыми из местного бюджета</w:t>
      </w:r>
    </w:p>
    <w:p w:rsidR="001E0E6F" w:rsidRPr="001E0E6F" w:rsidRDefault="001E0E6F" w:rsidP="001E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E6F">
        <w:rPr>
          <w:rFonts w:ascii="Times New Roman" w:eastAsia="Times New Roman" w:hAnsi="Times New Roman" w:cs="Times New Roman"/>
          <w:sz w:val="28"/>
          <w:szCs w:val="28"/>
        </w:rPr>
        <w:t>по Нововеличковскому сельскому поселению на 2017 год.</w:t>
      </w:r>
    </w:p>
    <w:p w:rsidR="001E0E6F" w:rsidRPr="001E0E6F" w:rsidRDefault="001E0E6F" w:rsidP="001E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E6F" w:rsidRPr="001E0E6F" w:rsidRDefault="001E0E6F" w:rsidP="001E0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1280"/>
        <w:gridCol w:w="1280"/>
        <w:gridCol w:w="2398"/>
        <w:gridCol w:w="1071"/>
        <w:gridCol w:w="820"/>
        <w:gridCol w:w="1012"/>
        <w:gridCol w:w="834"/>
        <w:gridCol w:w="1011"/>
        <w:gridCol w:w="649"/>
        <w:gridCol w:w="1046"/>
        <w:gridCol w:w="834"/>
        <w:gridCol w:w="826"/>
      </w:tblGrid>
      <w:tr w:rsidR="001E0E6F" w:rsidRPr="001E0E6F" w:rsidTr="00D72D38"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</w:t>
            </w:r>
          </w:p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1000м3 </w:t>
            </w: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(руб.)</w:t>
            </w:r>
          </w:p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1000м3 </w:t>
            </w:r>
          </w:p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газа в натуральном выражении на 2017 год</w:t>
            </w:r>
          </w:p>
        </w:tc>
      </w:tr>
      <w:tr w:rsidR="001E0E6F" w:rsidRPr="001E0E6F" w:rsidTr="00D72D38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6F" w:rsidRPr="001E0E6F" w:rsidRDefault="001E0E6F" w:rsidP="001E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6F" w:rsidRPr="001E0E6F" w:rsidRDefault="001E0E6F" w:rsidP="001E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6F" w:rsidRPr="001E0E6F" w:rsidRDefault="001E0E6F" w:rsidP="001E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E0E6F" w:rsidRPr="001E0E6F" w:rsidTr="00D72D38"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6F" w:rsidRPr="001E0E6F" w:rsidRDefault="001E0E6F" w:rsidP="001E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6F" w:rsidRPr="001E0E6F" w:rsidRDefault="001E0E6F" w:rsidP="001E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6F" w:rsidRPr="001E0E6F" w:rsidRDefault="001E0E6F" w:rsidP="001E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т.м 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т.м 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т.м 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т.м 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т.м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</w:p>
        </w:tc>
      </w:tr>
      <w:tr w:rsidR="001E0E6F" w:rsidRPr="001E0E6F" w:rsidTr="00D72D3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Нововеличковского сельского поселения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E6F" w:rsidRPr="001E0E6F" w:rsidTr="00D72D3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6134,9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6318,9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33,800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207,358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122,084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18,404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66,87</w:t>
            </w:r>
          </w:p>
        </w:tc>
      </w:tr>
      <w:tr w:rsidR="001E0E6F" w:rsidRPr="001E0E6F" w:rsidTr="00D72D3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951,7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985,9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33,800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32,167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18,938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2,855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10,37</w:t>
            </w:r>
          </w:p>
        </w:tc>
      </w:tr>
      <w:tr w:rsidR="001E0E6F" w:rsidRPr="001E0E6F" w:rsidTr="00D72D3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E6F" w:rsidRPr="001E0E6F" w:rsidTr="00D72D3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E6F" w:rsidRPr="001E0E6F" w:rsidTr="00D72D3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E6F" w:rsidRPr="001E0E6F" w:rsidTr="00D72D38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239,525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141,022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21,259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6F" w:rsidRPr="001E0E6F" w:rsidRDefault="001E0E6F" w:rsidP="001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6F">
              <w:rPr>
                <w:rFonts w:ascii="Times New Roman" w:eastAsia="Times New Roman" w:hAnsi="Times New Roman" w:cs="Times New Roman"/>
                <w:sz w:val="24"/>
                <w:szCs w:val="24"/>
              </w:rPr>
              <w:t>77,24</w:t>
            </w:r>
          </w:p>
        </w:tc>
      </w:tr>
    </w:tbl>
    <w:p w:rsidR="001E0E6F" w:rsidRPr="001E0E6F" w:rsidRDefault="001E0E6F" w:rsidP="001E0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E6F" w:rsidRPr="001E0E6F" w:rsidRDefault="001E0E6F" w:rsidP="001E0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E6F"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начальника отдела финансов и муниципальных</w:t>
      </w:r>
      <w:r w:rsidRPr="001E0E6F">
        <w:rPr>
          <w:rFonts w:ascii="Times New Roman" w:eastAsia="Times New Roman" w:hAnsi="Times New Roman" w:cs="Times New Roman"/>
          <w:sz w:val="27"/>
          <w:szCs w:val="27"/>
        </w:rPr>
        <w:tab/>
      </w:r>
      <w:r w:rsidRPr="001E0E6F">
        <w:rPr>
          <w:rFonts w:ascii="Times New Roman" w:eastAsia="Times New Roman" w:hAnsi="Times New Roman" w:cs="Times New Roman"/>
          <w:sz w:val="27"/>
          <w:szCs w:val="27"/>
        </w:rPr>
        <w:tab/>
      </w:r>
      <w:r w:rsidRPr="001E0E6F">
        <w:rPr>
          <w:rFonts w:ascii="Times New Roman" w:eastAsia="Times New Roman" w:hAnsi="Times New Roman" w:cs="Times New Roman"/>
          <w:sz w:val="27"/>
          <w:szCs w:val="27"/>
        </w:rPr>
        <w:tab/>
      </w:r>
      <w:r w:rsidRPr="001E0E6F">
        <w:rPr>
          <w:rFonts w:ascii="Times New Roman" w:eastAsia="Times New Roman" w:hAnsi="Times New Roman" w:cs="Times New Roman"/>
          <w:sz w:val="27"/>
          <w:szCs w:val="27"/>
        </w:rPr>
        <w:tab/>
      </w:r>
      <w:r w:rsidRPr="001E0E6F">
        <w:rPr>
          <w:rFonts w:ascii="Times New Roman" w:eastAsia="Times New Roman" w:hAnsi="Times New Roman" w:cs="Times New Roman"/>
          <w:sz w:val="27"/>
          <w:szCs w:val="27"/>
        </w:rPr>
        <w:tab/>
      </w:r>
      <w:r w:rsidRPr="001E0E6F">
        <w:rPr>
          <w:rFonts w:ascii="Times New Roman" w:eastAsia="Times New Roman" w:hAnsi="Times New Roman" w:cs="Times New Roman"/>
          <w:sz w:val="27"/>
          <w:szCs w:val="27"/>
        </w:rPr>
        <w:tab/>
        <w:t xml:space="preserve">С.М. Зеленская закупок администрации Нововеличковского сельского поселения </w:t>
      </w:r>
    </w:p>
    <w:p w:rsidR="00BB0E12" w:rsidRDefault="00BB0E12" w:rsidP="00687D2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</w:p>
    <w:sectPr w:rsidR="00BB0E12" w:rsidSect="00FC2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1C" w:rsidRDefault="00B2011C" w:rsidP="003A015E">
      <w:pPr>
        <w:spacing w:after="0" w:line="240" w:lineRule="auto"/>
      </w:pPr>
      <w:r>
        <w:separator/>
      </w:r>
    </w:p>
  </w:endnote>
  <w:endnote w:type="continuationSeparator" w:id="0">
    <w:p w:rsidR="00B2011C" w:rsidRDefault="00B2011C" w:rsidP="003A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1C" w:rsidRDefault="00B2011C" w:rsidP="003A015E">
      <w:pPr>
        <w:spacing w:after="0" w:line="240" w:lineRule="auto"/>
      </w:pPr>
      <w:r>
        <w:separator/>
      </w:r>
    </w:p>
  </w:footnote>
  <w:footnote w:type="continuationSeparator" w:id="0">
    <w:p w:rsidR="00B2011C" w:rsidRDefault="00B2011C" w:rsidP="003A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9A0"/>
    <w:multiLevelType w:val="hybridMultilevel"/>
    <w:tmpl w:val="7C3EFC00"/>
    <w:lvl w:ilvl="0" w:tplc="2B6C5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7C4D05"/>
    <w:multiLevelType w:val="hybridMultilevel"/>
    <w:tmpl w:val="56264512"/>
    <w:lvl w:ilvl="0" w:tplc="79FC5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9A"/>
    <w:rsid w:val="00023B23"/>
    <w:rsid w:val="00031C82"/>
    <w:rsid w:val="00045A34"/>
    <w:rsid w:val="000551C6"/>
    <w:rsid w:val="00084EB2"/>
    <w:rsid w:val="000956AB"/>
    <w:rsid w:val="000F329A"/>
    <w:rsid w:val="001108AF"/>
    <w:rsid w:val="00124B7E"/>
    <w:rsid w:val="00126A39"/>
    <w:rsid w:val="001319C0"/>
    <w:rsid w:val="00131BE7"/>
    <w:rsid w:val="00135B47"/>
    <w:rsid w:val="00136ED7"/>
    <w:rsid w:val="0014751C"/>
    <w:rsid w:val="0016289B"/>
    <w:rsid w:val="001644E8"/>
    <w:rsid w:val="001774E6"/>
    <w:rsid w:val="0018455D"/>
    <w:rsid w:val="0018479D"/>
    <w:rsid w:val="001C019A"/>
    <w:rsid w:val="001C4C15"/>
    <w:rsid w:val="001E0E6F"/>
    <w:rsid w:val="001E63B8"/>
    <w:rsid w:val="00214B24"/>
    <w:rsid w:val="002236FD"/>
    <w:rsid w:val="002328AC"/>
    <w:rsid w:val="00237DEF"/>
    <w:rsid w:val="0024002D"/>
    <w:rsid w:val="0024642E"/>
    <w:rsid w:val="00262A2E"/>
    <w:rsid w:val="00263468"/>
    <w:rsid w:val="00265F56"/>
    <w:rsid w:val="00267862"/>
    <w:rsid w:val="00283D78"/>
    <w:rsid w:val="002A79D8"/>
    <w:rsid w:val="002C3DFD"/>
    <w:rsid w:val="003322F6"/>
    <w:rsid w:val="00391E47"/>
    <w:rsid w:val="003A015E"/>
    <w:rsid w:val="003D4B28"/>
    <w:rsid w:val="003E005B"/>
    <w:rsid w:val="003E533B"/>
    <w:rsid w:val="003F0F49"/>
    <w:rsid w:val="003F3D72"/>
    <w:rsid w:val="003F57C3"/>
    <w:rsid w:val="003F68CB"/>
    <w:rsid w:val="0040290C"/>
    <w:rsid w:val="00426970"/>
    <w:rsid w:val="004344F7"/>
    <w:rsid w:val="004509B8"/>
    <w:rsid w:val="00452A36"/>
    <w:rsid w:val="004E16CF"/>
    <w:rsid w:val="004F28F1"/>
    <w:rsid w:val="004F4ED1"/>
    <w:rsid w:val="00507A3A"/>
    <w:rsid w:val="005130F2"/>
    <w:rsid w:val="005265B9"/>
    <w:rsid w:val="00544322"/>
    <w:rsid w:val="0054468D"/>
    <w:rsid w:val="00574527"/>
    <w:rsid w:val="00595BF6"/>
    <w:rsid w:val="005D1C7B"/>
    <w:rsid w:val="006076E8"/>
    <w:rsid w:val="006139D4"/>
    <w:rsid w:val="006221A2"/>
    <w:rsid w:val="00633B1E"/>
    <w:rsid w:val="00657ACB"/>
    <w:rsid w:val="00670490"/>
    <w:rsid w:val="00672822"/>
    <w:rsid w:val="006832BA"/>
    <w:rsid w:val="00687D2C"/>
    <w:rsid w:val="006E11EE"/>
    <w:rsid w:val="006F0A06"/>
    <w:rsid w:val="006F7A3E"/>
    <w:rsid w:val="006F7F40"/>
    <w:rsid w:val="00726D0D"/>
    <w:rsid w:val="0078073C"/>
    <w:rsid w:val="007A016E"/>
    <w:rsid w:val="007B60A2"/>
    <w:rsid w:val="007B6B56"/>
    <w:rsid w:val="00813348"/>
    <w:rsid w:val="00851F30"/>
    <w:rsid w:val="00877011"/>
    <w:rsid w:val="00877694"/>
    <w:rsid w:val="008A76B1"/>
    <w:rsid w:val="008A7871"/>
    <w:rsid w:val="008B0C00"/>
    <w:rsid w:val="008E45A0"/>
    <w:rsid w:val="009161D9"/>
    <w:rsid w:val="009527CC"/>
    <w:rsid w:val="0095521B"/>
    <w:rsid w:val="009635BD"/>
    <w:rsid w:val="009913A3"/>
    <w:rsid w:val="009A525C"/>
    <w:rsid w:val="009B109D"/>
    <w:rsid w:val="009E5B12"/>
    <w:rsid w:val="00A07D05"/>
    <w:rsid w:val="00A6208C"/>
    <w:rsid w:val="00A83694"/>
    <w:rsid w:val="00AC16DE"/>
    <w:rsid w:val="00AC1AE1"/>
    <w:rsid w:val="00AF607D"/>
    <w:rsid w:val="00AF797C"/>
    <w:rsid w:val="00B07A03"/>
    <w:rsid w:val="00B10B21"/>
    <w:rsid w:val="00B14D19"/>
    <w:rsid w:val="00B15133"/>
    <w:rsid w:val="00B2011C"/>
    <w:rsid w:val="00B30032"/>
    <w:rsid w:val="00B9738B"/>
    <w:rsid w:val="00BB0E12"/>
    <w:rsid w:val="00BC24D7"/>
    <w:rsid w:val="00BD34C4"/>
    <w:rsid w:val="00BD43F2"/>
    <w:rsid w:val="00C072C4"/>
    <w:rsid w:val="00C14960"/>
    <w:rsid w:val="00C1592D"/>
    <w:rsid w:val="00C21C53"/>
    <w:rsid w:val="00C31BF7"/>
    <w:rsid w:val="00C35824"/>
    <w:rsid w:val="00C43F44"/>
    <w:rsid w:val="00C46E99"/>
    <w:rsid w:val="00C50004"/>
    <w:rsid w:val="00C66222"/>
    <w:rsid w:val="00C91653"/>
    <w:rsid w:val="00CA343B"/>
    <w:rsid w:val="00CB3D99"/>
    <w:rsid w:val="00CB4BCE"/>
    <w:rsid w:val="00CC07B8"/>
    <w:rsid w:val="00CE79DE"/>
    <w:rsid w:val="00D045BC"/>
    <w:rsid w:val="00D067D2"/>
    <w:rsid w:val="00D20AA2"/>
    <w:rsid w:val="00D31655"/>
    <w:rsid w:val="00D408E0"/>
    <w:rsid w:val="00D43204"/>
    <w:rsid w:val="00D646D4"/>
    <w:rsid w:val="00D93328"/>
    <w:rsid w:val="00DA3397"/>
    <w:rsid w:val="00DB6B7D"/>
    <w:rsid w:val="00DC611A"/>
    <w:rsid w:val="00DD1BD9"/>
    <w:rsid w:val="00E23811"/>
    <w:rsid w:val="00E47127"/>
    <w:rsid w:val="00E63280"/>
    <w:rsid w:val="00E677E6"/>
    <w:rsid w:val="00E753F5"/>
    <w:rsid w:val="00EC2951"/>
    <w:rsid w:val="00ED6A00"/>
    <w:rsid w:val="00EE2AA1"/>
    <w:rsid w:val="00EE5C8E"/>
    <w:rsid w:val="00F20C02"/>
    <w:rsid w:val="00F2346D"/>
    <w:rsid w:val="00F568A5"/>
    <w:rsid w:val="00F67670"/>
    <w:rsid w:val="00F70165"/>
    <w:rsid w:val="00F75866"/>
    <w:rsid w:val="00F958F1"/>
    <w:rsid w:val="00FA126C"/>
    <w:rsid w:val="00FB2279"/>
    <w:rsid w:val="00FC33FC"/>
    <w:rsid w:val="00FC4475"/>
    <w:rsid w:val="00FE1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CCAA3-6296-4209-9FA5-1F16CDBD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unhideWhenUsed/>
    <w:qFormat/>
    <w:rsid w:val="002236FD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B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015E"/>
  </w:style>
  <w:style w:type="paragraph" w:styleId="a6">
    <w:name w:val="footer"/>
    <w:basedOn w:val="a"/>
    <w:link w:val="a7"/>
    <w:uiPriority w:val="99"/>
    <w:semiHidden/>
    <w:unhideWhenUsed/>
    <w:rsid w:val="003A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015E"/>
  </w:style>
  <w:style w:type="paragraph" w:styleId="a8">
    <w:name w:val="Balloon Text"/>
    <w:basedOn w:val="a"/>
    <w:link w:val="a9"/>
    <w:uiPriority w:val="99"/>
    <w:semiHidden/>
    <w:unhideWhenUsed/>
    <w:rsid w:val="004F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ED1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2236F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rsid w:val="00F75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user206</cp:lastModifiedBy>
  <cp:revision>11</cp:revision>
  <cp:lastPrinted>2014-10-27T10:49:00Z</cp:lastPrinted>
  <dcterms:created xsi:type="dcterms:W3CDTF">2016-07-26T13:12:00Z</dcterms:created>
  <dcterms:modified xsi:type="dcterms:W3CDTF">2016-07-28T12:49:00Z</dcterms:modified>
</cp:coreProperties>
</file>