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FD" w:rsidRPr="00BB0E12" w:rsidRDefault="002236FD" w:rsidP="00BB0E12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381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2236FD" w:rsidRDefault="002236FD" w:rsidP="00262A2E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2236FD" w:rsidRDefault="002236FD" w:rsidP="00237DEF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EB6086" w:rsidRDefault="00D0359D" w:rsidP="00EB6086">
      <w:pPr>
        <w:spacing w:line="240" w:lineRule="auto"/>
        <w:mirrorIndents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2236FD" w:rsidRPr="0016289B">
        <w:rPr>
          <w:rFonts w:ascii="Times New Roman" w:hAnsi="Times New Roman"/>
          <w:sz w:val="27"/>
          <w:szCs w:val="27"/>
        </w:rPr>
        <w:t>т</w:t>
      </w:r>
      <w:r w:rsidR="00EB6086">
        <w:rPr>
          <w:rFonts w:ascii="Times New Roman" w:hAnsi="Times New Roman"/>
          <w:sz w:val="27"/>
          <w:szCs w:val="27"/>
        </w:rPr>
        <w:t xml:space="preserve"> 07.12.2016</w:t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  <w:t xml:space="preserve">         </w:t>
      </w:r>
      <w:r w:rsidR="002236FD" w:rsidRPr="0016289B">
        <w:rPr>
          <w:rFonts w:ascii="Times New Roman" w:hAnsi="Times New Roman"/>
          <w:sz w:val="27"/>
          <w:szCs w:val="27"/>
        </w:rPr>
        <w:t xml:space="preserve">№ </w:t>
      </w:r>
      <w:r w:rsidR="00EB6086">
        <w:rPr>
          <w:rFonts w:ascii="Times New Roman" w:hAnsi="Times New Roman"/>
          <w:sz w:val="27"/>
          <w:szCs w:val="27"/>
        </w:rPr>
        <w:t>645</w:t>
      </w:r>
    </w:p>
    <w:p w:rsidR="002236FD" w:rsidRPr="0016289B" w:rsidRDefault="002236FD" w:rsidP="00EB6086">
      <w:pPr>
        <w:spacing w:line="240" w:lineRule="auto"/>
        <w:mirrorIndents/>
        <w:jc w:val="center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>станица Нововеличковская</w:t>
      </w:r>
    </w:p>
    <w:p w:rsidR="002236FD" w:rsidRPr="0016289B" w:rsidRDefault="002236FD" w:rsidP="000551C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4"/>
          <w:szCs w:val="24"/>
        </w:rPr>
      </w:pPr>
    </w:p>
    <w:p w:rsidR="00BC24D7" w:rsidRPr="0016289B" w:rsidRDefault="00BC24D7" w:rsidP="00237DE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/>
          <w:sz w:val="24"/>
          <w:szCs w:val="24"/>
        </w:rPr>
      </w:pPr>
    </w:p>
    <w:p w:rsidR="000551C6" w:rsidRPr="0016289B" w:rsidRDefault="000551C6" w:rsidP="00237DE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/>
          <w:sz w:val="24"/>
          <w:szCs w:val="24"/>
        </w:rPr>
      </w:pPr>
    </w:p>
    <w:p w:rsidR="009913A3" w:rsidRPr="0016289B" w:rsidRDefault="001C019A" w:rsidP="00C21C5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16289B">
        <w:rPr>
          <w:rFonts w:ascii="Times New Roman" w:hAnsi="Times New Roman" w:cs="Times New Roman"/>
          <w:b/>
          <w:sz w:val="27"/>
          <w:szCs w:val="27"/>
        </w:rPr>
        <w:t>О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 xml:space="preserve">б утверждении </w:t>
      </w:r>
      <w:r w:rsidR="00F2346D" w:rsidRPr="0016289B">
        <w:rPr>
          <w:rFonts w:ascii="Times New Roman" w:hAnsi="Times New Roman" w:cs="Times New Roman"/>
          <w:b/>
          <w:sz w:val="27"/>
          <w:szCs w:val="27"/>
        </w:rPr>
        <w:t>лимит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>ов</w:t>
      </w:r>
      <w:r w:rsidR="00E753F5" w:rsidRPr="001628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топливно-энергетических ресурсов</w:t>
      </w:r>
    </w:p>
    <w:p w:rsidR="00F75866" w:rsidRPr="0016289B" w:rsidRDefault="0018479D" w:rsidP="00C21C5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 xml:space="preserve"> (электроэнергия, тепловая энергия</w:t>
      </w:r>
      <w:r w:rsidR="00A2035B">
        <w:rPr>
          <w:rFonts w:ascii="Times New Roman" w:hAnsi="Times New Roman" w:cs="Times New Roman"/>
          <w:b/>
          <w:sz w:val="27"/>
          <w:szCs w:val="27"/>
        </w:rPr>
        <w:t xml:space="preserve"> и горюче-смазочные материалы</w:t>
      </w:r>
      <w:r w:rsidRPr="0016289B">
        <w:rPr>
          <w:rFonts w:ascii="Times New Roman" w:hAnsi="Times New Roman" w:cs="Times New Roman"/>
          <w:b/>
          <w:sz w:val="27"/>
          <w:szCs w:val="27"/>
        </w:rPr>
        <w:t>)</w:t>
      </w:r>
      <w:r w:rsidR="003973D5">
        <w:rPr>
          <w:rFonts w:ascii="Times New Roman" w:hAnsi="Times New Roman" w:cs="Times New Roman"/>
          <w:b/>
          <w:sz w:val="27"/>
          <w:szCs w:val="27"/>
        </w:rPr>
        <w:t xml:space="preserve"> и связи</w:t>
      </w:r>
      <w:r w:rsidRPr="0016289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75866" w:rsidRPr="0016289B" w:rsidRDefault="00C21C53" w:rsidP="00237D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на 201</w:t>
      </w:r>
      <w:r w:rsidR="00CE4F4B">
        <w:rPr>
          <w:rFonts w:ascii="Times New Roman" w:hAnsi="Times New Roman" w:cs="Times New Roman"/>
          <w:b/>
          <w:sz w:val="27"/>
          <w:szCs w:val="27"/>
        </w:rPr>
        <w:t>7</w:t>
      </w:r>
      <w:r w:rsidR="006076E8" w:rsidRPr="0016289B">
        <w:rPr>
          <w:rFonts w:ascii="Times New Roman" w:hAnsi="Times New Roman" w:cs="Times New Roman"/>
          <w:b/>
          <w:sz w:val="27"/>
          <w:szCs w:val="27"/>
        </w:rPr>
        <w:t xml:space="preserve"> год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 xml:space="preserve">для учреждений, финансируемых из бюджета </w:t>
      </w:r>
    </w:p>
    <w:p w:rsidR="00687D2C" w:rsidRPr="0016289B" w:rsidRDefault="0018479D" w:rsidP="00C21C5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Нововеличковского</w:t>
      </w:r>
      <w:r w:rsidR="00C21C53" w:rsidRPr="0016289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Динского района</w:t>
      </w:r>
    </w:p>
    <w:bookmarkEnd w:id="0"/>
    <w:p w:rsidR="002236FD" w:rsidRPr="0016289B" w:rsidRDefault="002236FD" w:rsidP="000551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C24D7" w:rsidRPr="0016289B" w:rsidRDefault="00BC24D7" w:rsidP="00237D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0551C6" w:rsidRPr="0016289B" w:rsidRDefault="000551C6" w:rsidP="00237D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6076E8" w:rsidRPr="0016289B" w:rsidRDefault="006076E8" w:rsidP="006076E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В целях усиления контроля за целевым использованием бюджетных средств, в соответствии с Уставом Нововеличковского сельского поселения Ди</w:t>
      </w:r>
      <w:r w:rsidRPr="0016289B">
        <w:rPr>
          <w:rFonts w:ascii="Times New Roman" w:hAnsi="Times New Roman" w:cs="Times New Roman"/>
          <w:sz w:val="27"/>
          <w:szCs w:val="27"/>
        </w:rPr>
        <w:t>н</w:t>
      </w:r>
      <w:r w:rsidRPr="0016289B">
        <w:rPr>
          <w:rFonts w:ascii="Times New Roman" w:hAnsi="Times New Roman" w:cs="Times New Roman"/>
          <w:sz w:val="27"/>
          <w:szCs w:val="27"/>
        </w:rPr>
        <w:t>ского района</w:t>
      </w:r>
      <w:r w:rsidR="00262A2E" w:rsidRPr="0016289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6289B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16289B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6076E8" w:rsidRPr="0016289B" w:rsidRDefault="006076E8" w:rsidP="00607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1.</w:t>
      </w:r>
      <w:r w:rsidR="00B1513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>Утвердить лимиты потребления топливно-энергетических ресурсов (эле</w:t>
      </w:r>
      <w:r w:rsidRPr="0016289B">
        <w:rPr>
          <w:rFonts w:ascii="Times New Roman" w:hAnsi="Times New Roman" w:cs="Times New Roman"/>
          <w:sz w:val="27"/>
          <w:szCs w:val="27"/>
        </w:rPr>
        <w:t>к</w:t>
      </w:r>
      <w:r w:rsidRPr="0016289B">
        <w:rPr>
          <w:rFonts w:ascii="Times New Roman" w:hAnsi="Times New Roman" w:cs="Times New Roman"/>
          <w:sz w:val="27"/>
          <w:szCs w:val="27"/>
        </w:rPr>
        <w:t>троэнергия, тепловая энергия</w:t>
      </w:r>
      <w:r w:rsidR="00A2035B">
        <w:rPr>
          <w:rFonts w:ascii="Times New Roman" w:hAnsi="Times New Roman" w:cs="Times New Roman"/>
          <w:sz w:val="27"/>
          <w:szCs w:val="27"/>
        </w:rPr>
        <w:t xml:space="preserve"> и </w:t>
      </w:r>
      <w:r w:rsidR="00A2035B" w:rsidRPr="00A2035B">
        <w:rPr>
          <w:rFonts w:ascii="Times New Roman" w:hAnsi="Times New Roman" w:cs="Times New Roman"/>
          <w:sz w:val="27"/>
          <w:szCs w:val="27"/>
        </w:rPr>
        <w:t>горюче-смазочные материалы</w:t>
      </w:r>
      <w:r w:rsidRPr="0016289B">
        <w:rPr>
          <w:rFonts w:ascii="Times New Roman" w:hAnsi="Times New Roman" w:cs="Times New Roman"/>
          <w:sz w:val="27"/>
          <w:szCs w:val="27"/>
        </w:rPr>
        <w:t>) на 201</w:t>
      </w:r>
      <w:r w:rsidR="00CE4F4B">
        <w:rPr>
          <w:rFonts w:ascii="Times New Roman" w:hAnsi="Times New Roman" w:cs="Times New Roman"/>
          <w:sz w:val="27"/>
          <w:szCs w:val="27"/>
        </w:rPr>
        <w:t>7</w:t>
      </w:r>
      <w:r w:rsidRPr="0016289B">
        <w:rPr>
          <w:rFonts w:ascii="Times New Roman" w:hAnsi="Times New Roman" w:cs="Times New Roman"/>
          <w:sz w:val="27"/>
          <w:szCs w:val="27"/>
        </w:rPr>
        <w:t xml:space="preserve"> год для учреждений, финансируемых из бюджета Нововеличковского сельского поселения Динского района согласно приложениям №</w:t>
      </w:r>
      <w:r w:rsidR="00B1513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="009F14E3">
        <w:rPr>
          <w:rFonts w:ascii="Times New Roman" w:hAnsi="Times New Roman" w:cs="Times New Roman"/>
          <w:sz w:val="27"/>
          <w:szCs w:val="27"/>
        </w:rPr>
        <w:t xml:space="preserve">1, </w:t>
      </w:r>
      <w:r w:rsidR="00CE4F4B">
        <w:rPr>
          <w:rFonts w:ascii="Times New Roman" w:hAnsi="Times New Roman" w:cs="Times New Roman"/>
          <w:sz w:val="27"/>
          <w:szCs w:val="27"/>
        </w:rPr>
        <w:t>2,</w:t>
      </w:r>
      <w:r w:rsidR="009F3F1E">
        <w:rPr>
          <w:rFonts w:ascii="Times New Roman" w:hAnsi="Times New Roman" w:cs="Times New Roman"/>
          <w:sz w:val="27"/>
          <w:szCs w:val="27"/>
        </w:rPr>
        <w:t xml:space="preserve"> </w:t>
      </w:r>
      <w:r w:rsidR="00CE4F4B">
        <w:rPr>
          <w:rFonts w:ascii="Times New Roman" w:hAnsi="Times New Roman" w:cs="Times New Roman"/>
          <w:sz w:val="27"/>
          <w:szCs w:val="27"/>
        </w:rPr>
        <w:t>3</w:t>
      </w:r>
      <w:r w:rsidR="003973D5">
        <w:rPr>
          <w:rFonts w:ascii="Times New Roman" w:hAnsi="Times New Roman" w:cs="Times New Roman"/>
          <w:sz w:val="27"/>
          <w:szCs w:val="27"/>
        </w:rPr>
        <w:t>, 4</w:t>
      </w:r>
      <w:r w:rsidR="00CE4F4B">
        <w:rPr>
          <w:rFonts w:ascii="Times New Roman" w:hAnsi="Times New Roman" w:cs="Times New Roman"/>
          <w:sz w:val="27"/>
          <w:szCs w:val="27"/>
        </w:rPr>
        <w:t>.</w:t>
      </w:r>
    </w:p>
    <w:p w:rsidR="006076E8" w:rsidRPr="0016289B" w:rsidRDefault="00262A2E" w:rsidP="00607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 xml:space="preserve">2. </w:t>
      </w:r>
      <w:r w:rsidR="00BB0E12">
        <w:rPr>
          <w:rFonts w:ascii="Times New Roman" w:hAnsi="Times New Roman" w:cs="Times New Roman"/>
          <w:sz w:val="27"/>
          <w:szCs w:val="27"/>
        </w:rPr>
        <w:t>О</w:t>
      </w:r>
      <w:r w:rsidR="009913A3" w:rsidRPr="0016289B">
        <w:rPr>
          <w:rFonts w:ascii="Times New Roman" w:hAnsi="Times New Roman" w:cs="Times New Roman"/>
          <w:sz w:val="27"/>
          <w:szCs w:val="27"/>
        </w:rPr>
        <w:t>тделу</w:t>
      </w:r>
      <w:r w:rsidR="00BB0E12">
        <w:rPr>
          <w:rFonts w:ascii="Times New Roman" w:hAnsi="Times New Roman" w:cs="Times New Roman"/>
          <w:sz w:val="27"/>
          <w:szCs w:val="27"/>
        </w:rPr>
        <w:t xml:space="preserve"> финансов и муниципальных закупок</w:t>
      </w:r>
      <w:r w:rsidR="009913A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>администрации Нововели</w:t>
      </w:r>
      <w:r w:rsidRPr="0016289B">
        <w:rPr>
          <w:rFonts w:ascii="Times New Roman" w:hAnsi="Times New Roman" w:cs="Times New Roman"/>
          <w:sz w:val="27"/>
          <w:szCs w:val="27"/>
        </w:rPr>
        <w:t>ч</w:t>
      </w:r>
      <w:r w:rsidRPr="0016289B">
        <w:rPr>
          <w:rFonts w:ascii="Times New Roman" w:hAnsi="Times New Roman" w:cs="Times New Roman"/>
          <w:sz w:val="27"/>
          <w:szCs w:val="27"/>
        </w:rPr>
        <w:t>ковского сельского поселения Динского района</w:t>
      </w:r>
      <w:r w:rsidR="004344F7">
        <w:rPr>
          <w:rFonts w:ascii="Times New Roman" w:hAnsi="Times New Roman" w:cs="Times New Roman"/>
          <w:sz w:val="27"/>
          <w:szCs w:val="27"/>
        </w:rPr>
        <w:t xml:space="preserve"> (Н.Н.</w:t>
      </w:r>
      <w:r w:rsidR="00CE4F4B">
        <w:rPr>
          <w:rFonts w:ascii="Times New Roman" w:hAnsi="Times New Roman" w:cs="Times New Roman"/>
          <w:sz w:val="27"/>
          <w:szCs w:val="27"/>
        </w:rPr>
        <w:t xml:space="preserve"> </w:t>
      </w:r>
      <w:r w:rsidR="004344F7">
        <w:rPr>
          <w:rFonts w:ascii="Times New Roman" w:hAnsi="Times New Roman" w:cs="Times New Roman"/>
          <w:sz w:val="27"/>
          <w:szCs w:val="27"/>
        </w:rPr>
        <w:t>Вуймина)</w:t>
      </w:r>
      <w:r w:rsidR="004344F7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 xml:space="preserve">при подготовке проекта бюджета Нововеличковского </w:t>
      </w:r>
      <w:r w:rsidR="00BC24D7" w:rsidRPr="0016289B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Pr="0016289B">
        <w:rPr>
          <w:rFonts w:ascii="Times New Roman" w:hAnsi="Times New Roman" w:cs="Times New Roman"/>
          <w:sz w:val="27"/>
          <w:szCs w:val="27"/>
        </w:rPr>
        <w:t>поселения Динского района на 201</w:t>
      </w:r>
      <w:r w:rsidR="009F3F1E">
        <w:rPr>
          <w:rFonts w:ascii="Times New Roman" w:hAnsi="Times New Roman" w:cs="Times New Roman"/>
          <w:sz w:val="27"/>
          <w:szCs w:val="27"/>
        </w:rPr>
        <w:t>7</w:t>
      </w:r>
      <w:r w:rsidRPr="0016289B">
        <w:rPr>
          <w:rFonts w:ascii="Times New Roman" w:hAnsi="Times New Roman" w:cs="Times New Roman"/>
          <w:sz w:val="27"/>
          <w:szCs w:val="27"/>
        </w:rPr>
        <w:t xml:space="preserve"> год по расходам, учесть затраты на</w:t>
      </w:r>
      <w:r w:rsidR="003973D5">
        <w:rPr>
          <w:rFonts w:ascii="Times New Roman" w:hAnsi="Times New Roman" w:cs="Times New Roman"/>
          <w:sz w:val="27"/>
          <w:szCs w:val="27"/>
        </w:rPr>
        <w:t xml:space="preserve"> связь,</w:t>
      </w:r>
      <w:r w:rsidRPr="0016289B">
        <w:rPr>
          <w:rFonts w:ascii="Times New Roman" w:hAnsi="Times New Roman" w:cs="Times New Roman"/>
          <w:sz w:val="27"/>
          <w:szCs w:val="27"/>
        </w:rPr>
        <w:t xml:space="preserve"> электроэнергию, тепловую энергию</w:t>
      </w:r>
      <w:r w:rsidR="005130F2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="00A2035B">
        <w:rPr>
          <w:rFonts w:ascii="Times New Roman" w:hAnsi="Times New Roman" w:cs="Times New Roman"/>
          <w:sz w:val="27"/>
          <w:szCs w:val="27"/>
        </w:rPr>
        <w:t xml:space="preserve">и ГСМ </w:t>
      </w:r>
      <w:r w:rsidR="005130F2" w:rsidRPr="0016289B">
        <w:rPr>
          <w:rFonts w:ascii="Times New Roman" w:hAnsi="Times New Roman" w:cs="Times New Roman"/>
          <w:sz w:val="27"/>
          <w:szCs w:val="27"/>
        </w:rPr>
        <w:t>согласно утвержденным лимитам.</w:t>
      </w:r>
    </w:p>
    <w:p w:rsidR="009E5B12" w:rsidRPr="0016289B" w:rsidRDefault="00BC24D7" w:rsidP="00607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3</w:t>
      </w:r>
      <w:r w:rsidR="006076E8" w:rsidRPr="0016289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FC4475" w:rsidRPr="0016289B">
        <w:rPr>
          <w:rFonts w:ascii="Times New Roman" w:hAnsi="Times New Roman" w:cs="Times New Roman"/>
          <w:sz w:val="27"/>
          <w:szCs w:val="27"/>
        </w:rPr>
        <w:t>Руководителям муниципальных бюджетных и муниципальных казенных учреждений</w:t>
      </w:r>
      <w:r w:rsidR="009913A3" w:rsidRPr="0016289B">
        <w:rPr>
          <w:rFonts w:ascii="Times New Roman" w:hAnsi="Times New Roman" w:cs="Times New Roman"/>
          <w:sz w:val="27"/>
          <w:szCs w:val="27"/>
        </w:rPr>
        <w:t xml:space="preserve"> Нововеличковского сельского поселения Динского района</w:t>
      </w:r>
      <w:r w:rsidR="004344F7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FC4475" w:rsidRPr="0016289B">
        <w:rPr>
          <w:rFonts w:ascii="Times New Roman" w:hAnsi="Times New Roman" w:cs="Times New Roman"/>
          <w:sz w:val="27"/>
          <w:szCs w:val="27"/>
        </w:rPr>
        <w:t>обеспечить ежеквартальные (до 10 числа месяца, следующего за отчетным</w:t>
      </w:r>
      <w:r w:rsidR="009E5B12" w:rsidRPr="0016289B">
        <w:rPr>
          <w:rFonts w:ascii="Times New Roman" w:hAnsi="Times New Roman" w:cs="Times New Roman"/>
          <w:sz w:val="27"/>
          <w:szCs w:val="27"/>
        </w:rPr>
        <w:t>) пред</w:t>
      </w:r>
      <w:r w:rsidR="009E5B12" w:rsidRPr="0016289B">
        <w:rPr>
          <w:rFonts w:ascii="Times New Roman" w:hAnsi="Times New Roman" w:cs="Times New Roman"/>
          <w:sz w:val="27"/>
          <w:szCs w:val="27"/>
        </w:rPr>
        <w:t>о</w:t>
      </w:r>
      <w:r w:rsidR="009E5B12" w:rsidRPr="0016289B">
        <w:rPr>
          <w:rFonts w:ascii="Times New Roman" w:hAnsi="Times New Roman" w:cs="Times New Roman"/>
          <w:sz w:val="27"/>
          <w:szCs w:val="27"/>
        </w:rPr>
        <w:t>ставление информации в администрацию Нововеличковского сельского поселения Динского района о потреблении топливно-энергетических ресурсов.</w:t>
      </w:r>
      <w:proofErr w:type="gramEnd"/>
    </w:p>
    <w:p w:rsidR="009E5B12" w:rsidRPr="0016289B" w:rsidRDefault="00BC24D7" w:rsidP="009E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4</w:t>
      </w:r>
      <w:r w:rsidR="009E5B12" w:rsidRPr="0016289B">
        <w:rPr>
          <w:rFonts w:ascii="Times New Roman" w:hAnsi="Times New Roman" w:cs="Times New Roman"/>
          <w:sz w:val="27"/>
          <w:szCs w:val="27"/>
        </w:rPr>
        <w:t>.</w:t>
      </w:r>
      <w:r w:rsidR="00B1513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="009E5B12" w:rsidRPr="0016289B">
        <w:rPr>
          <w:rFonts w:ascii="Times New Roman" w:hAnsi="Times New Roman" w:cs="Times New Roman"/>
          <w:sz w:val="27"/>
          <w:szCs w:val="27"/>
        </w:rPr>
        <w:t>Заместителю главы администрации Нововеличковского сельского посел</w:t>
      </w:r>
      <w:r w:rsidR="009E5B12" w:rsidRPr="0016289B">
        <w:rPr>
          <w:rFonts w:ascii="Times New Roman" w:hAnsi="Times New Roman" w:cs="Times New Roman"/>
          <w:sz w:val="27"/>
          <w:szCs w:val="27"/>
        </w:rPr>
        <w:t>е</w:t>
      </w:r>
      <w:r w:rsidR="009E5B12" w:rsidRPr="0016289B">
        <w:rPr>
          <w:rFonts w:ascii="Times New Roman" w:hAnsi="Times New Roman" w:cs="Times New Roman"/>
          <w:sz w:val="27"/>
          <w:szCs w:val="27"/>
        </w:rPr>
        <w:t>ния (</w:t>
      </w:r>
      <w:r w:rsidR="00BB0E12">
        <w:rPr>
          <w:rFonts w:ascii="Times New Roman" w:hAnsi="Times New Roman" w:cs="Times New Roman"/>
          <w:sz w:val="27"/>
          <w:szCs w:val="27"/>
        </w:rPr>
        <w:t>Г.М.</w:t>
      </w:r>
      <w:r w:rsidR="009F3F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0E12">
        <w:rPr>
          <w:rFonts w:ascii="Times New Roman" w:hAnsi="Times New Roman" w:cs="Times New Roman"/>
          <w:sz w:val="27"/>
          <w:szCs w:val="27"/>
        </w:rPr>
        <w:t>Кова</w:t>
      </w:r>
      <w:proofErr w:type="spellEnd"/>
      <w:r w:rsidR="009E5B12" w:rsidRPr="0016289B">
        <w:rPr>
          <w:rFonts w:ascii="Times New Roman" w:hAnsi="Times New Roman" w:cs="Times New Roman"/>
          <w:sz w:val="27"/>
          <w:szCs w:val="27"/>
        </w:rPr>
        <w:t xml:space="preserve">) осуществлять строгий </w:t>
      </w:r>
      <w:proofErr w:type="gramStart"/>
      <w:r w:rsidR="009E5B12" w:rsidRPr="0016289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E5B12" w:rsidRPr="0016289B">
        <w:rPr>
          <w:rFonts w:ascii="Times New Roman" w:hAnsi="Times New Roman" w:cs="Times New Roman"/>
          <w:sz w:val="27"/>
          <w:szCs w:val="27"/>
        </w:rPr>
        <w:t xml:space="preserve"> соблюдением лимитов топли</w:t>
      </w:r>
      <w:r w:rsidR="009E5B12" w:rsidRPr="0016289B">
        <w:rPr>
          <w:rFonts w:ascii="Times New Roman" w:hAnsi="Times New Roman" w:cs="Times New Roman"/>
          <w:sz w:val="27"/>
          <w:szCs w:val="27"/>
        </w:rPr>
        <w:t>в</w:t>
      </w:r>
      <w:r w:rsidR="009E5B12" w:rsidRPr="0016289B">
        <w:rPr>
          <w:rFonts w:ascii="Times New Roman" w:hAnsi="Times New Roman" w:cs="Times New Roman"/>
          <w:sz w:val="27"/>
          <w:szCs w:val="27"/>
        </w:rPr>
        <w:t>но-энергетических ресурсов учреждениями, финансируемыми из бюджета Нов</w:t>
      </w:r>
      <w:r w:rsidR="009E5B12" w:rsidRPr="0016289B">
        <w:rPr>
          <w:rFonts w:ascii="Times New Roman" w:hAnsi="Times New Roman" w:cs="Times New Roman"/>
          <w:sz w:val="27"/>
          <w:szCs w:val="27"/>
        </w:rPr>
        <w:t>о</w:t>
      </w:r>
      <w:r w:rsidR="009E5B12" w:rsidRPr="0016289B">
        <w:rPr>
          <w:rFonts w:ascii="Times New Roman" w:hAnsi="Times New Roman" w:cs="Times New Roman"/>
          <w:sz w:val="27"/>
          <w:szCs w:val="27"/>
        </w:rPr>
        <w:t>величковского сельского поселения Динского района.</w:t>
      </w:r>
    </w:p>
    <w:p w:rsidR="000551C6" w:rsidRPr="0016289B" w:rsidRDefault="00BC24D7" w:rsidP="00B151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5</w:t>
      </w:r>
      <w:r w:rsidR="009E5B12" w:rsidRPr="0016289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E5B12" w:rsidRPr="0016289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E5B12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 xml:space="preserve">исполнением </w:t>
      </w:r>
      <w:r w:rsidR="00045A34">
        <w:rPr>
          <w:rFonts w:ascii="Times New Roman" w:hAnsi="Times New Roman" w:cs="Times New Roman"/>
          <w:sz w:val="27"/>
          <w:szCs w:val="27"/>
        </w:rPr>
        <w:t>настоящего</w:t>
      </w:r>
      <w:r w:rsidRPr="0016289B">
        <w:rPr>
          <w:rFonts w:ascii="Times New Roman" w:hAnsi="Times New Roman" w:cs="Times New Roman"/>
          <w:sz w:val="27"/>
          <w:szCs w:val="27"/>
        </w:rPr>
        <w:t xml:space="preserve"> постановления оставляю за собой.</w:t>
      </w:r>
    </w:p>
    <w:p w:rsidR="006076E8" w:rsidRPr="0016289B" w:rsidRDefault="00BC24D7" w:rsidP="00607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6</w:t>
      </w:r>
      <w:r w:rsidR="006076E8" w:rsidRPr="0016289B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</w:t>
      </w:r>
      <w:r w:rsidR="00045A34">
        <w:rPr>
          <w:rFonts w:ascii="Times New Roman" w:hAnsi="Times New Roman" w:cs="Times New Roman"/>
          <w:sz w:val="27"/>
          <w:szCs w:val="27"/>
        </w:rPr>
        <w:t xml:space="preserve"> со дня подписания</w:t>
      </w:r>
      <w:r w:rsidR="006076E8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="00045A34">
        <w:rPr>
          <w:rFonts w:ascii="Times New Roman" w:hAnsi="Times New Roman" w:cs="Times New Roman"/>
          <w:sz w:val="27"/>
          <w:szCs w:val="27"/>
        </w:rPr>
        <w:t>и распр</w:t>
      </w:r>
      <w:r w:rsidR="00045A34">
        <w:rPr>
          <w:rFonts w:ascii="Times New Roman" w:hAnsi="Times New Roman" w:cs="Times New Roman"/>
          <w:sz w:val="27"/>
          <w:szCs w:val="27"/>
        </w:rPr>
        <w:t>о</w:t>
      </w:r>
      <w:r w:rsidR="00045A34">
        <w:rPr>
          <w:rFonts w:ascii="Times New Roman" w:hAnsi="Times New Roman" w:cs="Times New Roman"/>
          <w:sz w:val="27"/>
          <w:szCs w:val="27"/>
        </w:rPr>
        <w:t xml:space="preserve">страняется на правоотношения </w:t>
      </w:r>
      <w:r w:rsidR="006076E8" w:rsidRPr="0016289B">
        <w:rPr>
          <w:rFonts w:ascii="Times New Roman" w:hAnsi="Times New Roman" w:cs="Times New Roman"/>
          <w:sz w:val="27"/>
          <w:szCs w:val="27"/>
        </w:rPr>
        <w:t>с 01 января 201</w:t>
      </w:r>
      <w:r w:rsidR="009F3F1E">
        <w:rPr>
          <w:rFonts w:ascii="Times New Roman" w:hAnsi="Times New Roman" w:cs="Times New Roman"/>
          <w:sz w:val="27"/>
          <w:szCs w:val="27"/>
        </w:rPr>
        <w:t>7</w:t>
      </w:r>
      <w:r w:rsidR="006076E8" w:rsidRPr="0016289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236FD" w:rsidRDefault="002236FD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16289B" w:rsidRPr="0016289B" w:rsidRDefault="0016289B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F67670" w:rsidRPr="0016289B" w:rsidRDefault="00D917B8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F67670" w:rsidRPr="0016289B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B0E12">
        <w:rPr>
          <w:rFonts w:ascii="Times New Roman" w:hAnsi="Times New Roman" w:cs="Times New Roman"/>
          <w:sz w:val="27"/>
          <w:szCs w:val="27"/>
        </w:rPr>
        <w:t xml:space="preserve"> </w:t>
      </w:r>
      <w:r w:rsidR="00F70165" w:rsidRPr="0016289B">
        <w:rPr>
          <w:rFonts w:ascii="Times New Roman" w:hAnsi="Times New Roman" w:cs="Times New Roman"/>
          <w:sz w:val="27"/>
          <w:szCs w:val="27"/>
        </w:rPr>
        <w:t>а</w:t>
      </w:r>
      <w:r w:rsidR="00F67670" w:rsidRPr="0016289B">
        <w:rPr>
          <w:rFonts w:ascii="Times New Roman" w:hAnsi="Times New Roman" w:cs="Times New Roman"/>
          <w:sz w:val="27"/>
          <w:szCs w:val="27"/>
        </w:rPr>
        <w:t>дминистрации</w:t>
      </w:r>
      <w:r w:rsidR="00F70165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="00124B7E" w:rsidRPr="0016289B">
        <w:rPr>
          <w:rFonts w:ascii="Times New Roman" w:hAnsi="Times New Roman" w:cs="Times New Roman"/>
          <w:sz w:val="27"/>
          <w:szCs w:val="27"/>
        </w:rPr>
        <w:t>Нововеличковского</w:t>
      </w:r>
    </w:p>
    <w:p w:rsidR="003322F6" w:rsidRDefault="00F67670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D917B8">
        <w:rPr>
          <w:rFonts w:ascii="Times New Roman" w:hAnsi="Times New Roman" w:cs="Times New Roman"/>
          <w:sz w:val="27"/>
          <w:szCs w:val="27"/>
        </w:rPr>
        <w:t xml:space="preserve"> Динского района</w:t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="00426970" w:rsidRPr="0016289B">
        <w:rPr>
          <w:rFonts w:ascii="Times New Roman" w:hAnsi="Times New Roman" w:cs="Times New Roman"/>
          <w:sz w:val="27"/>
          <w:szCs w:val="27"/>
        </w:rPr>
        <w:tab/>
      </w:r>
      <w:r w:rsidR="00465A38">
        <w:rPr>
          <w:rFonts w:ascii="Times New Roman" w:hAnsi="Times New Roman" w:cs="Times New Roman"/>
          <w:sz w:val="27"/>
          <w:szCs w:val="27"/>
        </w:rPr>
        <w:t xml:space="preserve">        </w:t>
      </w:r>
      <w:r w:rsidR="00D917B8">
        <w:rPr>
          <w:rFonts w:ascii="Times New Roman" w:hAnsi="Times New Roman" w:cs="Times New Roman"/>
          <w:sz w:val="27"/>
          <w:szCs w:val="27"/>
        </w:rPr>
        <w:t>С</w:t>
      </w:r>
      <w:r w:rsidR="00BB0E12">
        <w:rPr>
          <w:rFonts w:ascii="Times New Roman" w:hAnsi="Times New Roman" w:cs="Times New Roman"/>
          <w:sz w:val="27"/>
          <w:szCs w:val="27"/>
        </w:rPr>
        <w:t>.М.</w:t>
      </w:r>
      <w:r w:rsidR="009F3F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0E12">
        <w:rPr>
          <w:rFonts w:ascii="Times New Roman" w:hAnsi="Times New Roman" w:cs="Times New Roman"/>
          <w:sz w:val="27"/>
          <w:szCs w:val="27"/>
        </w:rPr>
        <w:t>Кова</w:t>
      </w:r>
      <w:proofErr w:type="spellEnd"/>
    </w:p>
    <w:p w:rsidR="004344F7" w:rsidRDefault="004344F7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sectPr w:rsidR="004344F7" w:rsidSect="00BB0E12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BA" w:rsidRDefault="008243BA" w:rsidP="003A015E">
      <w:pPr>
        <w:spacing w:after="0" w:line="240" w:lineRule="auto"/>
      </w:pPr>
      <w:r>
        <w:separator/>
      </w:r>
    </w:p>
  </w:endnote>
  <w:endnote w:type="continuationSeparator" w:id="0">
    <w:p w:rsidR="008243BA" w:rsidRDefault="008243BA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BA" w:rsidRDefault="008243BA" w:rsidP="003A015E">
      <w:pPr>
        <w:spacing w:after="0" w:line="240" w:lineRule="auto"/>
      </w:pPr>
      <w:r>
        <w:separator/>
      </w:r>
    </w:p>
  </w:footnote>
  <w:footnote w:type="continuationSeparator" w:id="0">
    <w:p w:rsidR="008243BA" w:rsidRDefault="008243BA" w:rsidP="003A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9A"/>
    <w:rsid w:val="00023B23"/>
    <w:rsid w:val="00031C82"/>
    <w:rsid w:val="00045A34"/>
    <w:rsid w:val="000551C6"/>
    <w:rsid w:val="000956AB"/>
    <w:rsid w:val="000F329A"/>
    <w:rsid w:val="00124B7E"/>
    <w:rsid w:val="00126A39"/>
    <w:rsid w:val="00131BE7"/>
    <w:rsid w:val="00135B47"/>
    <w:rsid w:val="00136ED7"/>
    <w:rsid w:val="0014751C"/>
    <w:rsid w:val="0016289B"/>
    <w:rsid w:val="001644E8"/>
    <w:rsid w:val="001774E6"/>
    <w:rsid w:val="0018455D"/>
    <w:rsid w:val="0018479D"/>
    <w:rsid w:val="001C019A"/>
    <w:rsid w:val="001C4C15"/>
    <w:rsid w:val="001E63B8"/>
    <w:rsid w:val="00214B24"/>
    <w:rsid w:val="002236FD"/>
    <w:rsid w:val="002328AC"/>
    <w:rsid w:val="00237DEF"/>
    <w:rsid w:val="0024002D"/>
    <w:rsid w:val="0024642E"/>
    <w:rsid w:val="00262A2E"/>
    <w:rsid w:val="00263468"/>
    <w:rsid w:val="00265F56"/>
    <w:rsid w:val="00267862"/>
    <w:rsid w:val="00283D78"/>
    <w:rsid w:val="002A79D8"/>
    <w:rsid w:val="002B7576"/>
    <w:rsid w:val="002C0770"/>
    <w:rsid w:val="002C3DFD"/>
    <w:rsid w:val="003322F6"/>
    <w:rsid w:val="00391E47"/>
    <w:rsid w:val="003973D5"/>
    <w:rsid w:val="003A015E"/>
    <w:rsid w:val="003D4B28"/>
    <w:rsid w:val="003E005B"/>
    <w:rsid w:val="003E533B"/>
    <w:rsid w:val="003F0F49"/>
    <w:rsid w:val="003F3D72"/>
    <w:rsid w:val="003F57C3"/>
    <w:rsid w:val="003F68CB"/>
    <w:rsid w:val="0040290C"/>
    <w:rsid w:val="00402CB5"/>
    <w:rsid w:val="00426970"/>
    <w:rsid w:val="004344F7"/>
    <w:rsid w:val="004509B8"/>
    <w:rsid w:val="00465A38"/>
    <w:rsid w:val="004E16CF"/>
    <w:rsid w:val="004F28F1"/>
    <w:rsid w:val="004F4ED1"/>
    <w:rsid w:val="00507A3A"/>
    <w:rsid w:val="005130F2"/>
    <w:rsid w:val="00544322"/>
    <w:rsid w:val="0054468D"/>
    <w:rsid w:val="00574527"/>
    <w:rsid w:val="005D1C7B"/>
    <w:rsid w:val="006076E8"/>
    <w:rsid w:val="006139D4"/>
    <w:rsid w:val="00633B1E"/>
    <w:rsid w:val="00652EE2"/>
    <w:rsid w:val="00657ACB"/>
    <w:rsid w:val="00670490"/>
    <w:rsid w:val="00672822"/>
    <w:rsid w:val="006832BA"/>
    <w:rsid w:val="00687D2C"/>
    <w:rsid w:val="006E11EE"/>
    <w:rsid w:val="006F0A06"/>
    <w:rsid w:val="006F7A3E"/>
    <w:rsid w:val="006F7F40"/>
    <w:rsid w:val="00726D0D"/>
    <w:rsid w:val="0078073C"/>
    <w:rsid w:val="007B60A2"/>
    <w:rsid w:val="00813348"/>
    <w:rsid w:val="008243BA"/>
    <w:rsid w:val="00877011"/>
    <w:rsid w:val="00877694"/>
    <w:rsid w:val="008A7871"/>
    <w:rsid w:val="008B0C00"/>
    <w:rsid w:val="008E45A0"/>
    <w:rsid w:val="009161D9"/>
    <w:rsid w:val="009527CC"/>
    <w:rsid w:val="0095521B"/>
    <w:rsid w:val="009635BD"/>
    <w:rsid w:val="009637B3"/>
    <w:rsid w:val="009913A3"/>
    <w:rsid w:val="009D1A48"/>
    <w:rsid w:val="009E5B12"/>
    <w:rsid w:val="009F14E3"/>
    <w:rsid w:val="009F3F1E"/>
    <w:rsid w:val="00A07D05"/>
    <w:rsid w:val="00A2035B"/>
    <w:rsid w:val="00A6208C"/>
    <w:rsid w:val="00A83694"/>
    <w:rsid w:val="00AC16DE"/>
    <w:rsid w:val="00AC1AE1"/>
    <w:rsid w:val="00AF607D"/>
    <w:rsid w:val="00AF797C"/>
    <w:rsid w:val="00B07A03"/>
    <w:rsid w:val="00B10B21"/>
    <w:rsid w:val="00B14D19"/>
    <w:rsid w:val="00B15133"/>
    <w:rsid w:val="00B30032"/>
    <w:rsid w:val="00B9738B"/>
    <w:rsid w:val="00BB0E12"/>
    <w:rsid w:val="00BC24D7"/>
    <w:rsid w:val="00BD34C4"/>
    <w:rsid w:val="00C072C4"/>
    <w:rsid w:val="00C14960"/>
    <w:rsid w:val="00C1592D"/>
    <w:rsid w:val="00C21C53"/>
    <w:rsid w:val="00C25ED6"/>
    <w:rsid w:val="00C31BF7"/>
    <w:rsid w:val="00C35824"/>
    <w:rsid w:val="00C43F44"/>
    <w:rsid w:val="00C46416"/>
    <w:rsid w:val="00C46E99"/>
    <w:rsid w:val="00C66222"/>
    <w:rsid w:val="00C91653"/>
    <w:rsid w:val="00CA343B"/>
    <w:rsid w:val="00CB3D99"/>
    <w:rsid w:val="00CB4BCE"/>
    <w:rsid w:val="00CC07B8"/>
    <w:rsid w:val="00CE4F4B"/>
    <w:rsid w:val="00CE79DE"/>
    <w:rsid w:val="00D0359D"/>
    <w:rsid w:val="00D045BC"/>
    <w:rsid w:val="00D067D2"/>
    <w:rsid w:val="00D20AA2"/>
    <w:rsid w:val="00D31655"/>
    <w:rsid w:val="00D408E0"/>
    <w:rsid w:val="00D43204"/>
    <w:rsid w:val="00D646D4"/>
    <w:rsid w:val="00D917B8"/>
    <w:rsid w:val="00D93328"/>
    <w:rsid w:val="00DA3397"/>
    <w:rsid w:val="00DB6B7D"/>
    <w:rsid w:val="00DC611A"/>
    <w:rsid w:val="00DD1BD9"/>
    <w:rsid w:val="00DD26B4"/>
    <w:rsid w:val="00E23811"/>
    <w:rsid w:val="00E47127"/>
    <w:rsid w:val="00E63280"/>
    <w:rsid w:val="00E644EB"/>
    <w:rsid w:val="00E677E6"/>
    <w:rsid w:val="00E753F5"/>
    <w:rsid w:val="00EB6086"/>
    <w:rsid w:val="00EC2951"/>
    <w:rsid w:val="00ED6A00"/>
    <w:rsid w:val="00EE2AA1"/>
    <w:rsid w:val="00EE5C8E"/>
    <w:rsid w:val="00F20C02"/>
    <w:rsid w:val="00F2346D"/>
    <w:rsid w:val="00F2517A"/>
    <w:rsid w:val="00F568A5"/>
    <w:rsid w:val="00F67670"/>
    <w:rsid w:val="00F70165"/>
    <w:rsid w:val="00F75866"/>
    <w:rsid w:val="00F958F1"/>
    <w:rsid w:val="00FA126C"/>
    <w:rsid w:val="00FB2279"/>
    <w:rsid w:val="00FC33FC"/>
    <w:rsid w:val="00FC4475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Volkova</cp:lastModifiedBy>
  <cp:revision>9</cp:revision>
  <cp:lastPrinted>2016-12-06T08:57:00Z</cp:lastPrinted>
  <dcterms:created xsi:type="dcterms:W3CDTF">2016-11-11T13:23:00Z</dcterms:created>
  <dcterms:modified xsi:type="dcterms:W3CDTF">2016-12-27T11:04:00Z</dcterms:modified>
</cp:coreProperties>
</file>