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C9" w:rsidRDefault="003500C9" w:rsidP="003500C9">
      <w:pPr>
        <w:spacing w:after="160" w:line="256" w:lineRule="auto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6B04F51" wp14:editId="74DFBECC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9" w:rsidRDefault="003500C9" w:rsidP="003500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3500C9" w:rsidRDefault="003500C9" w:rsidP="003500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3500C9" w:rsidRDefault="003500C9" w:rsidP="003500C9">
      <w:pPr>
        <w:keepNext/>
        <w:outlineLvl w:val="8"/>
        <w:rPr>
          <w:sz w:val="28"/>
          <w:szCs w:val="28"/>
        </w:rPr>
      </w:pPr>
    </w:p>
    <w:p w:rsidR="003500C9" w:rsidRDefault="003500C9" w:rsidP="003500C9">
      <w:pPr>
        <w:keepNext/>
        <w:outlineLvl w:val="7"/>
        <w:rPr>
          <w:b/>
          <w:sz w:val="28"/>
          <w:szCs w:val="28"/>
        </w:rPr>
      </w:pPr>
      <w:r>
        <w:rPr>
          <w:b/>
          <w:color w:val="FFFFFF"/>
          <w:sz w:val="26"/>
        </w:rPr>
        <w:t xml:space="preserve">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3500C9" w:rsidRDefault="003500C9" w:rsidP="003500C9">
      <w:pPr>
        <w:jc w:val="both"/>
        <w:rPr>
          <w:sz w:val="26"/>
          <w:szCs w:val="26"/>
        </w:rPr>
      </w:pPr>
    </w:p>
    <w:p w:rsidR="003500C9" w:rsidRDefault="003500C9" w:rsidP="00350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4E77">
        <w:rPr>
          <w:sz w:val="28"/>
          <w:szCs w:val="28"/>
        </w:rPr>
        <w:t>24.12.2021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№ </w:t>
      </w:r>
      <w:r w:rsidR="00144E77">
        <w:rPr>
          <w:sz w:val="28"/>
          <w:szCs w:val="28"/>
        </w:rPr>
        <w:t>387</w:t>
      </w:r>
    </w:p>
    <w:p w:rsidR="003500C9" w:rsidRDefault="003500C9" w:rsidP="003500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3500C9" w:rsidRDefault="003500C9" w:rsidP="003500C9">
      <w:pPr>
        <w:rPr>
          <w:sz w:val="27"/>
          <w:szCs w:val="27"/>
        </w:rPr>
      </w:pPr>
    </w:p>
    <w:p w:rsidR="003500C9" w:rsidRDefault="003500C9" w:rsidP="003500C9">
      <w:pPr>
        <w:jc w:val="center"/>
        <w:rPr>
          <w:b/>
          <w:bCs/>
          <w:sz w:val="28"/>
          <w:szCs w:val="28"/>
        </w:rPr>
      </w:pPr>
    </w:p>
    <w:p w:rsidR="003500C9" w:rsidRDefault="003500C9" w:rsidP="00350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3500C9" w:rsidRDefault="003500C9" w:rsidP="00350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01.12.2020 № 252 «Об утверждении муниципальной программы </w:t>
      </w:r>
    </w:p>
    <w:p w:rsidR="003500C9" w:rsidRDefault="003500C9" w:rsidP="003500C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«Молодежь сельского поселения» на 2021 год</w:t>
      </w:r>
    </w:p>
    <w:p w:rsidR="003500C9" w:rsidRDefault="003500C9" w:rsidP="003500C9">
      <w:pPr>
        <w:jc w:val="center"/>
        <w:rPr>
          <w:b/>
          <w:bCs/>
          <w:sz w:val="28"/>
          <w:szCs w:val="28"/>
        </w:rPr>
      </w:pPr>
    </w:p>
    <w:p w:rsidR="003500C9" w:rsidRDefault="003500C9" w:rsidP="003500C9">
      <w:pPr>
        <w:jc w:val="center"/>
        <w:rPr>
          <w:b/>
          <w:bCs/>
          <w:sz w:val="28"/>
          <w:szCs w:val="28"/>
        </w:rPr>
      </w:pPr>
    </w:p>
    <w:p w:rsidR="003500C9" w:rsidRDefault="003500C9" w:rsidP="003500C9">
      <w:pPr>
        <w:tabs>
          <w:tab w:val="left" w:pos="11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в целях реализации государственной политики по противодействию коррупции на территории Н</w:t>
      </w:r>
      <w:r>
        <w:rPr>
          <w:bCs/>
          <w:sz w:val="28"/>
          <w:szCs w:val="28"/>
        </w:rPr>
        <w:t>ововеличковского сельского поселения Динского района, п о с т а н о в л я ю:</w:t>
      </w:r>
    </w:p>
    <w:p w:rsidR="003500C9" w:rsidRDefault="003500C9" w:rsidP="003500C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изменения в постановление администрации Нововеличковского сельского поселения Динского района от 01.12.2020 № 252 «Об утверждении муниципальной программы «</w:t>
      </w:r>
      <w:r>
        <w:rPr>
          <w:bCs/>
          <w:sz w:val="28"/>
          <w:szCs w:val="28"/>
          <w:lang w:eastAsia="en-US"/>
        </w:rPr>
        <w:t>Молодежь сельского поселения</w:t>
      </w:r>
      <w:r w:rsidR="00966193">
        <w:rPr>
          <w:bCs/>
          <w:sz w:val="28"/>
          <w:szCs w:val="28"/>
        </w:rPr>
        <w:t>» на 2021</w:t>
      </w:r>
      <w:r>
        <w:rPr>
          <w:bCs/>
          <w:sz w:val="28"/>
          <w:szCs w:val="28"/>
        </w:rPr>
        <w:t xml:space="preserve"> год, </w:t>
      </w:r>
      <w:r>
        <w:rPr>
          <w:color w:val="000000"/>
          <w:sz w:val="28"/>
          <w:szCs w:val="28"/>
        </w:rPr>
        <w:t xml:space="preserve">приложение к постановлению утвердить </w:t>
      </w:r>
      <w:r>
        <w:rPr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 (прилагается).</w:t>
      </w:r>
    </w:p>
    <w:p w:rsidR="003500C9" w:rsidRDefault="003500C9" w:rsidP="003500C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3500C9" w:rsidRDefault="003500C9" w:rsidP="003500C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3500C9" w:rsidRDefault="003500C9" w:rsidP="003500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3500C9" w:rsidRDefault="003500C9" w:rsidP="003500C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3500C9" w:rsidRDefault="003500C9" w:rsidP="003500C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3500C9" w:rsidRDefault="003500C9" w:rsidP="003500C9">
      <w:pPr>
        <w:ind w:firstLine="851"/>
        <w:rPr>
          <w:sz w:val="28"/>
          <w:szCs w:val="28"/>
        </w:rPr>
      </w:pPr>
    </w:p>
    <w:p w:rsidR="003500C9" w:rsidRDefault="003500C9" w:rsidP="003500C9">
      <w:pPr>
        <w:ind w:firstLine="708"/>
        <w:rPr>
          <w:sz w:val="28"/>
          <w:szCs w:val="28"/>
        </w:rPr>
      </w:pPr>
    </w:p>
    <w:p w:rsidR="003500C9" w:rsidRDefault="003500C9" w:rsidP="003500C9">
      <w:pPr>
        <w:ind w:firstLine="708"/>
        <w:rPr>
          <w:sz w:val="28"/>
          <w:szCs w:val="28"/>
        </w:rPr>
      </w:pPr>
    </w:p>
    <w:p w:rsidR="003500C9" w:rsidRDefault="003500C9" w:rsidP="003500C9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Нововеличковского </w:t>
      </w:r>
    </w:p>
    <w:p w:rsidR="003500C9" w:rsidRDefault="003500C9" w:rsidP="003500C9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Г.М.Кова </w:t>
      </w:r>
    </w:p>
    <w:p w:rsidR="003500C9" w:rsidRDefault="003500C9" w:rsidP="003500C9">
      <w:pPr>
        <w:jc w:val="right"/>
        <w:outlineLvl w:val="7"/>
        <w:rPr>
          <w:b/>
          <w:bCs/>
          <w:caps/>
          <w:sz w:val="28"/>
          <w:szCs w:val="28"/>
        </w:rPr>
      </w:pPr>
    </w:p>
    <w:p w:rsidR="003500C9" w:rsidRDefault="003500C9" w:rsidP="003500C9">
      <w:pPr>
        <w:ind w:left="4820" w:firstLine="142"/>
        <w:rPr>
          <w:color w:val="000000"/>
          <w:sz w:val="28"/>
          <w:szCs w:val="28"/>
        </w:rPr>
      </w:pPr>
    </w:p>
    <w:p w:rsidR="003500C9" w:rsidRDefault="003500C9" w:rsidP="003500C9">
      <w:pPr>
        <w:ind w:left="4820" w:firstLine="142"/>
        <w:rPr>
          <w:color w:val="000000"/>
          <w:sz w:val="28"/>
          <w:szCs w:val="28"/>
        </w:rPr>
      </w:pPr>
    </w:p>
    <w:p w:rsidR="003500C9" w:rsidRDefault="003500C9" w:rsidP="003500C9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3500C9" w:rsidRDefault="003500C9" w:rsidP="003500C9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3500C9" w:rsidRDefault="003500C9" w:rsidP="003500C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500C9" w:rsidRDefault="003500C9" w:rsidP="003500C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</w:t>
      </w:r>
    </w:p>
    <w:p w:rsidR="003500C9" w:rsidRDefault="003500C9" w:rsidP="003500C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Динского района</w:t>
      </w:r>
    </w:p>
    <w:p w:rsidR="003500C9" w:rsidRDefault="003500C9" w:rsidP="003500C9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4E77">
        <w:rPr>
          <w:color w:val="000000"/>
          <w:sz w:val="28"/>
          <w:szCs w:val="28"/>
        </w:rPr>
        <w:t>24.12.2021</w:t>
      </w:r>
      <w:r>
        <w:rPr>
          <w:color w:val="000000"/>
          <w:sz w:val="28"/>
          <w:szCs w:val="28"/>
        </w:rPr>
        <w:t xml:space="preserve"> г. № </w:t>
      </w:r>
      <w:r w:rsidR="006864A9">
        <w:rPr>
          <w:color w:val="000000"/>
          <w:sz w:val="28"/>
          <w:szCs w:val="28"/>
        </w:rPr>
        <w:t>3</w:t>
      </w:r>
      <w:bookmarkStart w:id="0" w:name="_GoBack"/>
      <w:bookmarkEnd w:id="0"/>
      <w:r w:rsidR="006864A9">
        <w:rPr>
          <w:color w:val="000000"/>
          <w:sz w:val="28"/>
          <w:szCs w:val="28"/>
        </w:rPr>
        <w:t>87</w:t>
      </w:r>
    </w:p>
    <w:p w:rsidR="003500C9" w:rsidRDefault="003500C9" w:rsidP="003500C9">
      <w:pPr>
        <w:ind w:left="5580"/>
        <w:rPr>
          <w:sz w:val="28"/>
          <w:szCs w:val="28"/>
          <w:lang w:eastAsia="en-US"/>
        </w:rPr>
      </w:pPr>
    </w:p>
    <w:p w:rsidR="003500C9" w:rsidRDefault="003500C9" w:rsidP="003500C9">
      <w:pPr>
        <w:ind w:left="5580"/>
        <w:rPr>
          <w:sz w:val="28"/>
          <w:szCs w:val="28"/>
          <w:lang w:eastAsia="en-US"/>
        </w:rPr>
      </w:pPr>
    </w:p>
    <w:p w:rsidR="003500C9" w:rsidRDefault="003500C9" w:rsidP="003500C9">
      <w:pPr>
        <w:ind w:left="5580"/>
        <w:rPr>
          <w:sz w:val="28"/>
          <w:szCs w:val="28"/>
          <w:lang w:eastAsia="en-US"/>
        </w:rPr>
      </w:pPr>
    </w:p>
    <w:p w:rsidR="003500C9" w:rsidRDefault="003500C9" w:rsidP="003500C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3500C9" w:rsidRDefault="003500C9" w:rsidP="003500C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«Молод</w:t>
      </w:r>
      <w:r w:rsidR="00966193">
        <w:rPr>
          <w:sz w:val="28"/>
          <w:szCs w:val="28"/>
          <w:lang w:eastAsia="en-US"/>
        </w:rPr>
        <w:t>ежь сельского поселения» на 2021</w:t>
      </w:r>
      <w:r>
        <w:rPr>
          <w:sz w:val="28"/>
          <w:szCs w:val="28"/>
          <w:lang w:eastAsia="en-US"/>
        </w:rPr>
        <w:t xml:space="preserve"> год</w:t>
      </w:r>
    </w:p>
    <w:p w:rsidR="003500C9" w:rsidRDefault="003500C9" w:rsidP="003500C9">
      <w:pPr>
        <w:jc w:val="center"/>
        <w:rPr>
          <w:sz w:val="28"/>
          <w:szCs w:val="28"/>
          <w:lang w:eastAsia="en-US"/>
        </w:rPr>
      </w:pPr>
    </w:p>
    <w:p w:rsidR="003500C9" w:rsidRDefault="003500C9" w:rsidP="003500C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ПАСПОРТ</w:t>
      </w:r>
    </w:p>
    <w:p w:rsidR="003500C9" w:rsidRDefault="003500C9" w:rsidP="003500C9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>Нововеличковского сельского поселения Динского района</w:t>
      </w:r>
      <w:r>
        <w:rPr>
          <w:bCs/>
          <w:sz w:val="28"/>
          <w:szCs w:val="28"/>
          <w:lang w:eastAsia="en-US"/>
        </w:rPr>
        <w:t xml:space="preserve"> «Молод</w:t>
      </w:r>
      <w:r w:rsidR="00966193">
        <w:rPr>
          <w:bCs/>
          <w:sz w:val="28"/>
          <w:szCs w:val="28"/>
          <w:lang w:eastAsia="en-US"/>
        </w:rPr>
        <w:t>ежь сельского поселения» на 2021</w:t>
      </w:r>
      <w:r>
        <w:rPr>
          <w:bCs/>
          <w:sz w:val="28"/>
          <w:szCs w:val="28"/>
          <w:lang w:eastAsia="en-US"/>
        </w:rPr>
        <w:t xml:space="preserve"> год</w:t>
      </w:r>
    </w:p>
    <w:p w:rsidR="003500C9" w:rsidRDefault="003500C9" w:rsidP="003500C9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3500C9" w:rsidTr="003500C9">
        <w:trPr>
          <w:trHeight w:val="4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 xml:space="preserve">Координатор 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3500C9" w:rsidTr="003500C9">
        <w:trPr>
          <w:trHeight w:val="4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3500C9" w:rsidTr="003500C9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 xml:space="preserve">Цели муниципальной 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3500C9" w:rsidRDefault="003500C9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гражданственности и патриотизма.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Поддержка талантливой молодежи, развитие интеллектуальных, нравственных и духовных ценностей. Поддержка молодой семьи.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здорового образа жизни, создание информационного обеспечения молодежи и комплексных мер противодействия наркотическим средствам.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молодежными общественными организациями.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Поддержка профессионального самоопределения и занятости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районной межведомственной работы с подростками и молодежью по месту жительства «Дети улиц».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экстремизма в молодежной среде.</w:t>
            </w:r>
          </w:p>
        </w:tc>
      </w:tr>
      <w:tr w:rsidR="003500C9" w:rsidTr="003500C9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 xml:space="preserve">Задачи муниципальной 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Активизировать работу с молодежью Нововеличковского сельского поселения</w:t>
            </w:r>
          </w:p>
        </w:tc>
      </w:tr>
      <w:tr w:rsidR="003500C9" w:rsidTr="003500C9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 xml:space="preserve">Перечень целевых 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показателей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гражданского и патриотического воспитания молодых граждан.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Улучшение здоровья молодого поколения, снижение смертности среди молодежи, темпов распространения наркомании и алкоголизма в молодежной среде, роста безработицы среди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социальной инфраструктуры для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общественно-политической и деловой активности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Снижение темпов роста безнадзорности среди детей и подростков.</w:t>
            </w:r>
          </w:p>
        </w:tc>
      </w:tr>
      <w:tr w:rsidR="003500C9" w:rsidTr="003500C9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>Этапы и сроки реализации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966193">
            <w:r>
              <w:t>2021</w:t>
            </w:r>
            <w:r w:rsidR="003500C9">
              <w:t xml:space="preserve"> год</w:t>
            </w:r>
          </w:p>
        </w:tc>
      </w:tr>
      <w:tr w:rsidR="003500C9" w:rsidTr="003500C9">
        <w:trPr>
          <w:trHeight w:val="7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Бюджет Нововеличковского сельского посел</w:t>
            </w:r>
            <w:r w:rsidR="00966193">
              <w:t xml:space="preserve">ения  </w:t>
            </w:r>
            <w:r>
              <w:t>0,0 тыс. руб.</w:t>
            </w:r>
          </w:p>
        </w:tc>
      </w:tr>
      <w:tr w:rsidR="003500C9" w:rsidTr="003500C9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3500C9" w:rsidRDefault="003500C9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- администрация Нововеличковского сельского поселения; </w:t>
            </w:r>
          </w:p>
          <w:p w:rsidR="003500C9" w:rsidRDefault="003500C9">
            <w:r>
              <w:t>- бюджетная комиссия Совета Нововеличковского сельского поселения</w:t>
            </w:r>
          </w:p>
        </w:tc>
      </w:tr>
    </w:tbl>
    <w:p w:rsidR="003500C9" w:rsidRDefault="003500C9" w:rsidP="003500C9">
      <w:pPr>
        <w:ind w:left="5954"/>
        <w:rPr>
          <w:sz w:val="28"/>
          <w:szCs w:val="28"/>
          <w:lang w:eastAsia="en-US"/>
        </w:rPr>
      </w:pPr>
    </w:p>
    <w:p w:rsidR="003500C9" w:rsidRDefault="003500C9" w:rsidP="003500C9">
      <w:pPr>
        <w:ind w:left="5954"/>
        <w:rPr>
          <w:sz w:val="28"/>
          <w:szCs w:val="28"/>
          <w:lang w:eastAsia="en-US"/>
        </w:rPr>
      </w:pPr>
    </w:p>
    <w:p w:rsidR="003500C9" w:rsidRDefault="003500C9" w:rsidP="003500C9">
      <w:pPr>
        <w:ind w:left="5954"/>
        <w:rPr>
          <w:sz w:val="28"/>
          <w:szCs w:val="28"/>
          <w:lang w:eastAsia="en-US"/>
        </w:rPr>
      </w:pPr>
    </w:p>
    <w:p w:rsidR="003500C9" w:rsidRDefault="003500C9" w:rsidP="003500C9">
      <w:pPr>
        <w:ind w:left="5954"/>
        <w:rPr>
          <w:sz w:val="28"/>
          <w:szCs w:val="28"/>
          <w:lang w:eastAsia="en-US"/>
        </w:rPr>
      </w:pPr>
    </w:p>
    <w:p w:rsidR="003500C9" w:rsidRDefault="003500C9" w:rsidP="003500C9">
      <w:pPr>
        <w:numPr>
          <w:ilvl w:val="0"/>
          <w:numId w:val="1"/>
        </w:num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Характеристика текущего состояния и прогноз развития сферы</w:t>
      </w:r>
    </w:p>
    <w:p w:rsidR="003500C9" w:rsidRDefault="003500C9" w:rsidP="003500C9">
      <w:pPr>
        <w:ind w:left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реализации муниципальной программы</w:t>
      </w:r>
    </w:p>
    <w:p w:rsidR="003500C9" w:rsidRDefault="003500C9" w:rsidP="003500C9">
      <w:pPr>
        <w:ind w:left="720"/>
        <w:jc w:val="center"/>
        <w:rPr>
          <w:b/>
          <w:bCs/>
          <w:sz w:val="28"/>
          <w:szCs w:val="28"/>
          <w:lang w:eastAsia="en-US"/>
        </w:rPr>
      </w:pPr>
    </w:p>
    <w:p w:rsidR="003500C9" w:rsidRDefault="003500C9" w:rsidP="003500C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Муниципальная программа «Молодежь </w:t>
      </w:r>
      <w:r>
        <w:rPr>
          <w:sz w:val="28"/>
          <w:szCs w:val="28"/>
        </w:rPr>
        <w:t>сельского поселения</w:t>
      </w:r>
      <w:r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5"/>
          <w:sz w:val="28"/>
          <w:szCs w:val="28"/>
        </w:rPr>
        <w:t>(далее - Программа) направлена на увеличение вклада молодого поколения в социально-экономическое, политическое, культурное развитие поселение, пу</w:t>
      </w:r>
      <w:r>
        <w:rPr>
          <w:color w:val="000000"/>
          <w:spacing w:val="-4"/>
          <w:sz w:val="28"/>
          <w:szCs w:val="28"/>
        </w:rPr>
        <w:t>тем перевода молодежи из пассивного потребителя общественных благ в ак</w:t>
      </w:r>
      <w:r>
        <w:rPr>
          <w:color w:val="000000"/>
          <w:spacing w:val="-6"/>
          <w:sz w:val="28"/>
          <w:szCs w:val="28"/>
        </w:rPr>
        <w:t>тивный субъект социально-экономических отношений, максимального ис</w:t>
      </w:r>
      <w:r>
        <w:rPr>
          <w:color w:val="000000"/>
          <w:spacing w:val="-5"/>
          <w:sz w:val="28"/>
          <w:szCs w:val="28"/>
        </w:rPr>
        <w:t xml:space="preserve">пользования инновационного потенциала молодых граждан в интересах общества и государства, обеспечения должного уровня конкурентоспособности </w:t>
      </w:r>
      <w:r>
        <w:rPr>
          <w:color w:val="000000"/>
          <w:spacing w:val="-4"/>
          <w:sz w:val="28"/>
          <w:szCs w:val="28"/>
        </w:rPr>
        <w:t xml:space="preserve">молодежи, проживающей в </w:t>
      </w:r>
      <w:r>
        <w:rPr>
          <w:sz w:val="28"/>
          <w:szCs w:val="28"/>
        </w:rPr>
        <w:t>Нововеличковском сельском поселении</w:t>
      </w:r>
      <w:r>
        <w:rPr>
          <w:color w:val="000000"/>
          <w:spacing w:val="-4"/>
          <w:sz w:val="28"/>
          <w:szCs w:val="28"/>
        </w:rPr>
        <w:t>.</w:t>
      </w:r>
    </w:p>
    <w:p w:rsidR="003500C9" w:rsidRDefault="003500C9" w:rsidP="003500C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Целевая группа Программы - молодые граждане, в том числе моло</w:t>
      </w:r>
      <w:r>
        <w:rPr>
          <w:color w:val="000000"/>
          <w:spacing w:val="-3"/>
          <w:sz w:val="28"/>
          <w:szCs w:val="28"/>
        </w:rPr>
        <w:t xml:space="preserve">дые семьи, молодежные и детские общественные объединения </w:t>
      </w:r>
      <w:r>
        <w:rPr>
          <w:sz w:val="28"/>
          <w:szCs w:val="28"/>
        </w:rPr>
        <w:t>Нововеличковского сельского поселения.</w:t>
      </w:r>
    </w:p>
    <w:p w:rsidR="003500C9" w:rsidRDefault="003500C9" w:rsidP="003500C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>
        <w:rPr>
          <w:color w:val="000000"/>
          <w:spacing w:val="-4"/>
          <w:sz w:val="28"/>
          <w:szCs w:val="28"/>
        </w:rPr>
        <w:t>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</w:t>
      </w:r>
      <w:r>
        <w:rPr>
          <w:color w:val="000000"/>
          <w:spacing w:val="-5"/>
          <w:sz w:val="28"/>
          <w:szCs w:val="28"/>
        </w:rPr>
        <w:t xml:space="preserve">мыми физическими и нравственными, образовательными и профессиональными качествами, имеет достаточные возможности для активного участия в </w:t>
      </w:r>
      <w:r>
        <w:rPr>
          <w:color w:val="000000"/>
          <w:spacing w:val="-4"/>
          <w:sz w:val="28"/>
          <w:szCs w:val="28"/>
        </w:rPr>
        <w:t>развитии поселения.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Приорит</w:t>
      </w:r>
      <w:r w:rsidR="00966193">
        <w:rPr>
          <w:color w:val="000000"/>
          <w:spacing w:val="-5"/>
          <w:sz w:val="28"/>
          <w:szCs w:val="28"/>
        </w:rPr>
        <w:t xml:space="preserve">етной остается работа </w:t>
      </w:r>
      <w:r>
        <w:rPr>
          <w:color w:val="000000"/>
          <w:spacing w:val="-5"/>
          <w:sz w:val="28"/>
          <w:szCs w:val="28"/>
        </w:rPr>
        <w:t>по: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развитию гражданственности и патриотизма;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талантливой молодежи, развитие интеллектуальных, нравственных и духовных ценностей;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молодой семьи;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формирование здорового образа жизни, создание информационного обеспечения молодежи и комплексных мер противодействия наркотическим средствам;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работа с молодежными общественными организациями;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профессионального самоопределения и занятости молодежи;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мероприятия по реализации районной межведомственной работы с подростками и молодежью по месту жительства «Дети улиц»;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профилактика экстремизма в молодежной среде.</w:t>
      </w:r>
    </w:p>
    <w:p w:rsidR="003500C9" w:rsidRDefault="003500C9" w:rsidP="003500C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Реализация Программы позволит достичь позитивных результатов в </w:t>
      </w:r>
      <w:r>
        <w:rPr>
          <w:color w:val="000000"/>
          <w:spacing w:val="-5"/>
          <w:sz w:val="28"/>
          <w:szCs w:val="28"/>
        </w:rPr>
        <w:t>обеспечении прироста населения</w:t>
      </w:r>
      <w:r>
        <w:rPr>
          <w:color w:val="000000"/>
          <w:spacing w:val="-3"/>
          <w:sz w:val="28"/>
          <w:szCs w:val="28"/>
        </w:rPr>
        <w:t xml:space="preserve">, в первую очередь, молодежи, сбалансированного </w:t>
      </w:r>
      <w:r>
        <w:rPr>
          <w:color w:val="000000"/>
          <w:spacing w:val="-5"/>
          <w:sz w:val="28"/>
          <w:szCs w:val="28"/>
        </w:rPr>
        <w:t xml:space="preserve">социально-экономического развития поселения, развития новых прогрессивных </w:t>
      </w:r>
      <w:r>
        <w:rPr>
          <w:color w:val="000000"/>
          <w:spacing w:val="-3"/>
          <w:sz w:val="28"/>
          <w:szCs w:val="28"/>
        </w:rPr>
        <w:t>форм общественного управления, общественного само</w:t>
      </w:r>
      <w:r>
        <w:rPr>
          <w:color w:val="000000"/>
          <w:spacing w:val="-4"/>
          <w:sz w:val="28"/>
          <w:szCs w:val="28"/>
        </w:rPr>
        <w:t>управления, благополучного социального развития и воспита</w:t>
      </w:r>
      <w:r>
        <w:rPr>
          <w:color w:val="000000"/>
          <w:spacing w:val="-6"/>
          <w:sz w:val="28"/>
          <w:szCs w:val="28"/>
        </w:rPr>
        <w:t>ния молодежи.</w:t>
      </w:r>
    </w:p>
    <w:p w:rsidR="003500C9" w:rsidRDefault="003500C9" w:rsidP="003500C9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Реализация данной Программы даст возможность оказать</w:t>
      </w:r>
      <w:r>
        <w:rPr>
          <w:color w:val="000000"/>
          <w:spacing w:val="-4"/>
          <w:sz w:val="28"/>
          <w:szCs w:val="28"/>
        </w:rPr>
        <w:t xml:space="preserve"> государственную поддержку молодежи, проживающей в Нововеличковском сельском поселении</w:t>
      </w:r>
      <w:r>
        <w:rPr>
          <w:color w:val="000000"/>
          <w:spacing w:val="-3"/>
          <w:sz w:val="28"/>
          <w:szCs w:val="28"/>
        </w:rPr>
        <w:t>, поможет</w:t>
      </w:r>
      <w:r>
        <w:rPr>
          <w:color w:val="000000"/>
          <w:spacing w:val="-1"/>
          <w:sz w:val="28"/>
          <w:szCs w:val="28"/>
        </w:rPr>
        <w:t xml:space="preserve"> становлению институтов гражданского общества </w:t>
      </w:r>
      <w:r>
        <w:rPr>
          <w:color w:val="000000"/>
          <w:spacing w:val="-4"/>
          <w:sz w:val="28"/>
          <w:szCs w:val="28"/>
        </w:rPr>
        <w:t xml:space="preserve">в молодежной среде. </w:t>
      </w: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основополагающей задачей молодёжной политики администрации Нововеличковского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Нововеличковского сельского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поселения эффективной государственной молодежной политики, как одного из важнейших инструментов развития, роста благосостояния его граждан и совершенствования общественных отношений.</w:t>
      </w:r>
    </w:p>
    <w:p w:rsidR="003500C9" w:rsidRDefault="003500C9" w:rsidP="003500C9">
      <w:pPr>
        <w:ind w:left="5954"/>
        <w:rPr>
          <w:sz w:val="28"/>
          <w:szCs w:val="28"/>
          <w:lang w:eastAsia="en-US"/>
        </w:rPr>
      </w:pPr>
    </w:p>
    <w:p w:rsidR="003500C9" w:rsidRDefault="003500C9" w:rsidP="003500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Цель, задачи и целевые показатели, сроки и этапы реализации муниципальной программы </w:t>
      </w:r>
    </w:p>
    <w:p w:rsidR="003500C9" w:rsidRDefault="003500C9" w:rsidP="003500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</w:t>
      </w:r>
      <w:r>
        <w:rPr>
          <w:rFonts w:ascii="Times New Roman CYR" w:hAnsi="Times New Roman CYR" w:cs="Times New Roman CYR"/>
          <w:sz w:val="28"/>
          <w:szCs w:val="28"/>
        </w:rPr>
        <w:t>реализация молодежной политики в Нововеличковском сельском поселении.</w:t>
      </w:r>
    </w:p>
    <w:p w:rsidR="003500C9" w:rsidRDefault="003500C9" w:rsidP="003500C9">
      <w:pPr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Для достижения поставленной цели необходимо решение следующих задач:</w:t>
      </w:r>
    </w:p>
    <w:p w:rsidR="003500C9" w:rsidRDefault="003500C9" w:rsidP="003500C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обеспечение досуга молодежи на;</w:t>
      </w:r>
    </w:p>
    <w:p w:rsidR="003500C9" w:rsidRDefault="003500C9" w:rsidP="003500C9">
      <w:pPr>
        <w:suppressAutoHyphens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самореализации молодежи;</w:t>
      </w:r>
    </w:p>
    <w:p w:rsidR="003500C9" w:rsidRDefault="003500C9" w:rsidP="003500C9">
      <w:pPr>
        <w:suppressAutoHyphens/>
        <w:autoSpaceDE w:val="0"/>
        <w:autoSpaceDN w:val="0"/>
        <w:adjustRightInd w:val="0"/>
        <w:ind w:right="-3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формирование общественного движения в молодежной политики;</w:t>
      </w:r>
    </w:p>
    <w:p w:rsidR="003500C9" w:rsidRDefault="003500C9" w:rsidP="003500C9">
      <w:pPr>
        <w:suppressAutoHyphens/>
        <w:autoSpaceDE w:val="0"/>
        <w:autoSpaceDN w:val="0"/>
        <w:adjustRightInd w:val="0"/>
        <w:ind w:right="-17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поддержка молодежных общественных инициатив;</w:t>
      </w: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организация информационного обеспечения молодежной политики;</w:t>
      </w:r>
    </w:p>
    <w:p w:rsidR="003500C9" w:rsidRDefault="00966193" w:rsidP="00350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2021</w:t>
      </w:r>
      <w:r w:rsidR="003500C9">
        <w:rPr>
          <w:sz w:val="28"/>
          <w:szCs w:val="28"/>
        </w:rPr>
        <w:t xml:space="preserve"> год.</w:t>
      </w: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и краткое описание основных мероприятий муниципальной программы</w:t>
      </w:r>
    </w:p>
    <w:p w:rsidR="003500C9" w:rsidRDefault="003500C9" w:rsidP="003500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00C9" w:rsidRDefault="003500C9" w:rsidP="003500C9">
      <w:pPr>
        <w:tabs>
          <w:tab w:val="left" w:pos="3349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 краткое описание основных мероприятий приведены в приложении № 2.</w:t>
      </w:r>
    </w:p>
    <w:p w:rsidR="003500C9" w:rsidRDefault="003500C9" w:rsidP="003500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3500C9" w:rsidRDefault="003500C9" w:rsidP="003500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программы осуществляется за счет средств бюджета Нововеличковского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color w:val="000000"/>
          <w:sz w:val="28"/>
          <w:szCs w:val="28"/>
        </w:rPr>
        <w:t xml:space="preserve">. </w:t>
      </w:r>
    </w:p>
    <w:p w:rsidR="003500C9" w:rsidRDefault="003500C9" w:rsidP="00350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color w:val="FF0000"/>
          <w:sz w:val="28"/>
          <w:szCs w:val="28"/>
        </w:rPr>
        <w:t>0,0</w:t>
      </w:r>
      <w:r>
        <w:rPr>
          <w:sz w:val="28"/>
          <w:szCs w:val="28"/>
        </w:rPr>
        <w:t xml:space="preserve"> тысяч рублей.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3500C9" w:rsidRDefault="003500C9" w:rsidP="003500C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Методика оценки эффективности реализации муниципальной </w:t>
      </w:r>
    </w:p>
    <w:p w:rsidR="003500C9" w:rsidRDefault="003500C9" w:rsidP="003500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программы </w:t>
      </w:r>
      <w:r>
        <w:rPr>
          <w:sz w:val="28"/>
          <w:szCs w:val="28"/>
          <w:lang w:val="en-US"/>
        </w:rPr>
        <w:t> </w:t>
      </w:r>
    </w:p>
    <w:p w:rsidR="003500C9" w:rsidRDefault="003500C9" w:rsidP="003500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0C9" w:rsidRDefault="003500C9" w:rsidP="003500C9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Оценка эффективности реализации Программы осуществляется в два этапа.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5.2.1. </w:t>
      </w:r>
      <w:r>
        <w:rPr>
          <w:rFonts w:ascii="Times New Roman CYR" w:hAnsi="Times New Roman CYR" w:cs="Times New Roman CYR"/>
          <w:sz w:val="28"/>
          <w:szCs w:val="28"/>
        </w:rPr>
        <w:t>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степени соответствия запланированному уровню расходов;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эффективности использования финансовых средств;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5.2.2. </w:t>
      </w:r>
      <w:r>
        <w:rPr>
          <w:rFonts w:ascii="Times New Roman CYR" w:hAnsi="Times New Roman CYR" w:cs="Times New Roman CYR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  <w:sz w:val="22"/>
          <w:szCs w:val="22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= М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/ М, где:                                           (1)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мероприятий;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sz w:val="28"/>
          <w:szCs w:val="28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= З</w:t>
      </w:r>
      <w:r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 / З</w:t>
      </w:r>
      <w:r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, где:                                       (2)    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соответствия запланированному уровню расходов;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>
        <w:rPr>
          <w:rFonts w:ascii="Times New Roman CYR" w:hAnsi="Times New Roman CYR" w:cs="Times New Roman CYR"/>
          <w:sz w:val="28"/>
          <w:szCs w:val="28"/>
        </w:rPr>
        <w:t>Эффективность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= 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/ 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, где:                                     (3)  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использования финансовых средств;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мероприятий (1);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соответствия запланированному уровню расходов (2).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sz w:val="28"/>
          <w:szCs w:val="28"/>
        </w:rPr>
        <w:t>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5.6.1. </w:t>
      </w:r>
      <w:r>
        <w:rPr>
          <w:rFonts w:ascii="Times New Roman CYR" w:hAnsi="Times New Roman CYR" w:cs="Times New Roman CYR"/>
          <w:sz w:val="28"/>
          <w:szCs w:val="28"/>
        </w:rPr>
        <w:t>Степень достижения планового значения целевого показателя рассчитывается последующим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= ЗП</w:t>
      </w:r>
      <w:r>
        <w:rPr>
          <w:rFonts w:ascii="Times New Roman CYR" w:hAnsi="Times New Roman CYR" w:cs="Times New Roman CYR"/>
        </w:rPr>
        <w:t>п/пф</w:t>
      </w:r>
      <w:r>
        <w:rPr>
          <w:rFonts w:ascii="Times New Roman CYR" w:hAnsi="Times New Roman CYR" w:cs="Times New Roman CYR"/>
          <w:sz w:val="28"/>
          <w:szCs w:val="28"/>
        </w:rPr>
        <w:t>/ ЗП</w:t>
      </w:r>
      <w:r>
        <w:rPr>
          <w:rFonts w:ascii="Times New Roman CYR" w:hAnsi="Times New Roman CYR" w:cs="Times New Roman CYR"/>
        </w:rPr>
        <w:t>п/пп</w:t>
      </w:r>
      <w:r>
        <w:rPr>
          <w:rFonts w:ascii="Times New Roman CYR" w:hAnsi="Times New Roman CYR" w:cs="Times New Roman CYR"/>
          <w:sz w:val="28"/>
          <w:szCs w:val="28"/>
        </w:rPr>
        <w:t>,                                   (4)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- степень достижения планового значения целевого показателя основного мероприятия;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п/пф</w:t>
      </w:r>
      <w:r>
        <w:rPr>
          <w:rFonts w:ascii="Times New Roman CYR" w:hAnsi="Times New Roman CYR" w:cs="Times New Roman CYR"/>
          <w:sz w:val="28"/>
          <w:szCs w:val="28"/>
        </w:rPr>
        <w:t>- значение целевого показателя основного мероприятия фактически достигнутое на конец отчетного периода;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п/пп</w:t>
      </w:r>
      <w:r>
        <w:rPr>
          <w:rFonts w:ascii="Times New Roman CYR" w:hAnsi="Times New Roman CYR" w:cs="Times New Roman CYR"/>
          <w:sz w:val="28"/>
          <w:szCs w:val="28"/>
        </w:rPr>
        <w:t>- плановое значение целевого показателя основного мероприятия.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5.6.2.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основного мероприятия рассчитывается по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 = (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 xml:space="preserve">2 + …+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>n)</w:t>
      </w:r>
      <w:r>
        <w:rPr>
          <w:rFonts w:ascii="Times New Roman CYR" w:hAnsi="Times New Roman CYR" w:cs="Times New Roman CYR"/>
          <w:sz w:val="28"/>
          <w:szCs w:val="28"/>
        </w:rPr>
        <w:t>/n, где:                  (5)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степень реализации основного мероприятия;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- степень достижения планового значения целевого показателя основного мероприятия (4);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количество целевых показателей основного мероприятия.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данной формулы в случаях, если 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&gt;1, его значение принимается равным 1.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= СР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* 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, где:                                    (6)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эффективность реализации основного мероприятия;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степень реализации основного мероприятия (5);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использования финансовых средств (3).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признается высокой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0,90.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признается средней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0,80.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я  удовлетворительной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0,70.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остальных случаях эффективность реализации основного мероприятия признается неудовлетворительной.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5.8.1. </w:t>
      </w:r>
      <w:r>
        <w:rPr>
          <w:rFonts w:ascii="Times New Roman CYR" w:hAnsi="Times New Roman CYR" w:cs="Times New Roman CYR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= ЗП</w:t>
      </w:r>
      <w:r>
        <w:rPr>
          <w:rFonts w:ascii="Times New Roman CYR" w:hAnsi="Times New Roman CYR" w:cs="Times New Roman CYR"/>
        </w:rPr>
        <w:t>мпф</w:t>
      </w:r>
      <w:r>
        <w:rPr>
          <w:rFonts w:ascii="Times New Roman CYR" w:hAnsi="Times New Roman CYR" w:cs="Times New Roman CYR"/>
          <w:sz w:val="28"/>
          <w:szCs w:val="28"/>
        </w:rPr>
        <w:t xml:space="preserve"> / ЗП</w:t>
      </w:r>
      <w:r>
        <w:rPr>
          <w:rFonts w:ascii="Times New Roman CYR" w:hAnsi="Times New Roman CYR" w:cs="Times New Roman CYR"/>
        </w:rPr>
        <w:t>мпп</w:t>
      </w:r>
      <w:r>
        <w:rPr>
          <w:rFonts w:ascii="Times New Roman CYR" w:hAnsi="Times New Roman CYR" w:cs="Times New Roman CYR"/>
          <w:sz w:val="28"/>
          <w:szCs w:val="28"/>
        </w:rPr>
        <w:t>,                                   (7)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мпф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мпп</w:t>
      </w:r>
      <w:r>
        <w:rPr>
          <w:rFonts w:ascii="Times New Roman CYR" w:hAnsi="Times New Roman CYR" w:cs="Times New Roman CYR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5.8.2.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муниципальной программы рассчитывается по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= (СД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2"/>
          <w:szCs w:val="22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2"/>
          <w:szCs w:val="22"/>
        </w:rPr>
        <w:t xml:space="preserve">2 + …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 xml:space="preserve">мппзm) </w:t>
      </w:r>
      <w:r>
        <w:rPr>
          <w:rFonts w:ascii="Times New Roman CYR" w:hAnsi="Times New Roman CYR" w:cs="Times New Roman CYR"/>
          <w:sz w:val="28"/>
          <w:szCs w:val="28"/>
        </w:rPr>
        <w:t>/ m, где:              (8)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муниципальной программы;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количество целевых показателей, характеризующих цели и задачи муниципальной программы.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данной формулы в случаях, если 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>&gt;1, его значение принимается равным 1.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оценивается) по следующей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= 0,5*СР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+ 0,5*(ЭР</w:t>
      </w:r>
      <w:r>
        <w:rPr>
          <w:rFonts w:ascii="Times New Roman CYR" w:hAnsi="Times New Roman CYR" w:cs="Times New Roman CYR"/>
        </w:rPr>
        <w:t>п/п1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ЭР</w:t>
      </w:r>
      <w:r>
        <w:rPr>
          <w:rFonts w:ascii="Times New Roman CYR" w:hAnsi="Times New Roman CYR" w:cs="Times New Roman CYR"/>
        </w:rPr>
        <w:t>п/п2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2 + …+</w:t>
      </w: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п/пj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) / j, где: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реализации муниципальной программы;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муниципальной программы (8);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эффективность реализации основного мероприятия (6);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t xml:space="preserve">1, </w:t>
      </w:r>
      <w:r>
        <w:rPr>
          <w:sz w:val="28"/>
          <w:szCs w:val="28"/>
          <w:lang w:val="en-US"/>
        </w:rPr>
        <w:t>k</w:t>
      </w:r>
      <w:r>
        <w:t>2, …,</w:t>
      </w:r>
      <w:r>
        <w:rPr>
          <w:sz w:val="28"/>
          <w:szCs w:val="28"/>
          <w:lang w:val="en-US"/>
        </w:rPr>
        <w:t>kj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умолчанию коэффициент значимости определяется по формуле: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lang w:val="en-US"/>
        </w:rPr>
        <w:t>j</w:t>
      </w:r>
      <w:r>
        <w:rPr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/ Ф, где: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 - объем фактических расходов (кассового исполнения) на реализацию муниципальной программы;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количество основных мероприятий.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признается высокой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не менее 0,90.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признается средней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, составляет не менее 0,80.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не менее 0,70.</w:t>
      </w:r>
    </w:p>
    <w:p w:rsidR="003500C9" w:rsidRDefault="003500C9" w:rsidP="003500C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500C9" w:rsidRDefault="003500C9" w:rsidP="003500C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0C9" w:rsidRDefault="003500C9" w:rsidP="003500C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Механизм реализации Программы и контроль</w:t>
      </w:r>
    </w:p>
    <w:p w:rsidR="003500C9" w:rsidRDefault="003500C9" w:rsidP="003500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3500C9" w:rsidRDefault="003500C9" w:rsidP="003500C9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0C9" w:rsidRDefault="003500C9" w:rsidP="003500C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3500C9" w:rsidRDefault="003500C9" w:rsidP="00350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программой осуществляет координатор программы – отдел по общим и правовым вопросам, который: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3500C9" w:rsidRDefault="003500C9" w:rsidP="00350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финансово-экономический отдел администрации </w:t>
      </w:r>
      <w:r>
        <w:rPr>
          <w:color w:val="000000"/>
          <w:spacing w:val="-4"/>
          <w:sz w:val="28"/>
          <w:szCs w:val="28"/>
        </w:rPr>
        <w:t xml:space="preserve">Нововеличковского </w:t>
      </w:r>
      <w:r>
        <w:rPr>
          <w:color w:val="000000"/>
          <w:sz w:val="28"/>
          <w:szCs w:val="28"/>
        </w:rPr>
        <w:t>сельского поселения Динского района отчетность, необходимую для осуществления контроля за реализацией Программы;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Программы (далее – доклад о ходе реализации муниципальной программы);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размещение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Динского </w:t>
      </w:r>
      <w:r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- в пределах полномочий, установленных </w:t>
      </w:r>
      <w:hyperlink r:id="rId7" w:history="1">
        <w:r>
          <w:rPr>
            <w:rStyle w:val="a4"/>
            <w:color w:val="000000"/>
            <w:sz w:val="28"/>
            <w:szCs w:val="28"/>
          </w:rPr>
          <w:t>бюджетным 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Федерации: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3500C9" w:rsidRDefault="003500C9" w:rsidP="003500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3500C9" w:rsidRDefault="003500C9" w:rsidP="003500C9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1" w:name="sub_415"/>
      <w:r>
        <w:rPr>
          <w:color w:val="000000"/>
          <w:spacing w:val="-6"/>
          <w:sz w:val="28"/>
          <w:szCs w:val="28"/>
        </w:rPr>
        <w:t>Исполнитель:</w:t>
      </w:r>
    </w:p>
    <w:bookmarkEnd w:id="1"/>
    <w:p w:rsidR="003500C9" w:rsidRDefault="003500C9" w:rsidP="003500C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3500C9" w:rsidRDefault="003500C9" w:rsidP="003500C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представляет отчетность о результатах выполнения основных мероприятий;</w:t>
      </w:r>
    </w:p>
    <w:p w:rsidR="003500C9" w:rsidRDefault="003500C9" w:rsidP="003500C9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3500C9" w:rsidRDefault="003500C9" w:rsidP="003500C9">
      <w:pPr>
        <w:jc w:val="both"/>
        <w:rPr>
          <w:sz w:val="28"/>
          <w:szCs w:val="28"/>
          <w:lang w:eastAsia="en-US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A66C6A" w:rsidRDefault="00A66C6A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О.Ю.Калитка</w:t>
      </w: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sectPr w:rsidR="003500C9">
          <w:pgSz w:w="11906" w:h="16838"/>
          <w:pgMar w:top="709" w:right="567" w:bottom="284" w:left="1701" w:header="709" w:footer="709" w:gutter="0"/>
          <w:cols w:space="720"/>
        </w:sectPr>
      </w:pPr>
    </w:p>
    <w:tbl>
      <w:tblPr>
        <w:tblW w:w="1531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312"/>
      </w:tblGrid>
      <w:tr w:rsidR="003500C9" w:rsidTr="003500C9">
        <w:tc>
          <w:tcPr>
            <w:tcW w:w="1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500C9" w:rsidRDefault="003500C9">
            <w:pPr>
              <w:ind w:left="109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3500C9" w:rsidRDefault="003500C9">
            <w:pPr>
              <w:ind w:left="109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3500C9" w:rsidRDefault="003500C9">
            <w:pPr>
              <w:ind w:left="1095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«Молодёжь сельского поселения» </w:t>
            </w:r>
          </w:p>
          <w:p w:rsidR="003500C9" w:rsidRDefault="00966193">
            <w:pPr>
              <w:ind w:left="10950"/>
            </w:pPr>
            <w:r>
              <w:rPr>
                <w:sz w:val="28"/>
                <w:szCs w:val="28"/>
              </w:rPr>
              <w:t>на 2021</w:t>
            </w:r>
            <w:r w:rsidR="003500C9">
              <w:rPr>
                <w:sz w:val="28"/>
                <w:szCs w:val="28"/>
              </w:rPr>
              <w:t xml:space="preserve"> год</w:t>
            </w:r>
          </w:p>
        </w:tc>
      </w:tr>
    </w:tbl>
    <w:p w:rsidR="003500C9" w:rsidRDefault="003500C9" w:rsidP="003500C9">
      <w:pPr>
        <w:jc w:val="center"/>
        <w:rPr>
          <w:b/>
          <w:sz w:val="28"/>
          <w:szCs w:val="28"/>
        </w:rPr>
      </w:pPr>
    </w:p>
    <w:p w:rsidR="003500C9" w:rsidRDefault="003500C9" w:rsidP="003500C9">
      <w:pPr>
        <w:jc w:val="center"/>
        <w:rPr>
          <w:b/>
          <w:sz w:val="28"/>
          <w:szCs w:val="28"/>
        </w:rPr>
      </w:pPr>
    </w:p>
    <w:p w:rsidR="003500C9" w:rsidRDefault="003500C9" w:rsidP="00350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3500C9" w:rsidRDefault="003500C9" w:rsidP="003500C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«Молодежь сельского </w:t>
      </w:r>
      <w:r w:rsidR="00966193">
        <w:rPr>
          <w:b/>
          <w:bCs/>
          <w:sz w:val="28"/>
          <w:szCs w:val="28"/>
          <w:lang w:eastAsia="en-US"/>
        </w:rPr>
        <w:t>поселения» на 2021</w:t>
      </w:r>
      <w:r>
        <w:rPr>
          <w:b/>
          <w:bCs/>
          <w:sz w:val="28"/>
          <w:szCs w:val="28"/>
          <w:lang w:eastAsia="en-US"/>
        </w:rPr>
        <w:t xml:space="preserve"> год</w:t>
      </w:r>
    </w:p>
    <w:p w:rsidR="003500C9" w:rsidRDefault="003500C9" w:rsidP="003500C9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4820"/>
        <w:gridCol w:w="4394"/>
      </w:tblGrid>
      <w:tr w:rsidR="003500C9" w:rsidTr="003500C9">
        <w:trPr>
          <w:trHeight w:val="103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№</w:t>
            </w:r>
          </w:p>
          <w:p w:rsidR="003500C9" w:rsidRDefault="003500C9">
            <w:pPr>
              <w:jc w:val="center"/>
            </w:pPr>
            <w: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spacing w:line="204" w:lineRule="auto"/>
              <w:jc w:val="center"/>
            </w:pPr>
            <w:r>
              <w:t xml:space="preserve">Наименование целевого </w:t>
            </w:r>
          </w:p>
          <w:p w:rsidR="003500C9" w:rsidRDefault="003500C9">
            <w:pPr>
              <w:spacing w:line="204" w:lineRule="auto"/>
              <w:jc w:val="center"/>
            </w:pPr>
            <w: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spacing w:line="204" w:lineRule="auto"/>
              <w:jc w:val="center"/>
            </w:pPr>
            <w:r>
              <w:t>Единица</w:t>
            </w:r>
          </w:p>
          <w:p w:rsidR="003500C9" w:rsidRDefault="003500C9">
            <w:pPr>
              <w:spacing w:line="204" w:lineRule="auto"/>
              <w:jc w:val="center"/>
            </w:pPr>
            <w:r>
              <w:t>измерения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spacing w:before="240" w:line="204" w:lineRule="auto"/>
              <w:ind w:left="-249" w:right="-185"/>
              <w:jc w:val="center"/>
            </w:pPr>
            <w: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spacing w:line="204" w:lineRule="auto"/>
              <w:jc w:val="center"/>
            </w:pPr>
            <w:r>
              <w:t>Значение показателей</w:t>
            </w:r>
          </w:p>
          <w:p w:rsidR="003500C9" w:rsidRDefault="00350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3500C9" w:rsidRDefault="003500C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год реализации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5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both"/>
              <w:rPr>
                <w:bCs/>
                <w:lang w:eastAsia="en-US"/>
              </w:rPr>
            </w:pPr>
            <w:r>
              <w:t xml:space="preserve">Муниципальная программа </w:t>
            </w:r>
            <w:r>
              <w:rPr>
                <w:bCs/>
                <w:lang w:eastAsia="en-US"/>
              </w:rPr>
              <w:t>«Молод</w:t>
            </w:r>
            <w:r w:rsidR="00A66C6A">
              <w:rPr>
                <w:bCs/>
                <w:lang w:eastAsia="en-US"/>
              </w:rPr>
              <w:t>ежь сельского поселения» на 2021</w:t>
            </w:r>
            <w:r>
              <w:rPr>
                <w:bCs/>
                <w:lang w:eastAsia="en-US"/>
              </w:rPr>
              <w:t xml:space="preserve"> год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both"/>
            </w:pPr>
            <w:r>
              <w:t xml:space="preserve">Цель: </w:t>
            </w:r>
            <w:r>
              <w:rPr>
                <w:lang w:eastAsia="en-US"/>
              </w:rPr>
              <w:t>Реализация молодежной политики в Нововеличковском сельском поселении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Задача - активизировать работу с молодежью Нововеличковского сельского поселения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Основные мероприятия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C9" w:rsidRDefault="003500C9">
            <w:pPr>
              <w:jc w:val="center"/>
            </w:pP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2.1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i/>
              </w:rPr>
              <w:t>Основное мероприятие</w:t>
            </w:r>
            <w:r>
              <w:t xml:space="preserve"> № 1 «</w:t>
            </w:r>
            <w:r>
              <w:rPr>
                <w:color w:val="000000"/>
                <w:shd w:val="clear" w:color="auto" w:fill="FFFFFF"/>
              </w:rPr>
              <w:t>Гражданское и патриотическое воспитание</w:t>
            </w:r>
            <w:r>
              <w:t>»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Цель:</w:t>
            </w:r>
            <w:r>
              <w:rPr>
                <w:color w:val="00000A"/>
                <w:shd w:val="clear" w:color="auto" w:fill="FFFFFF"/>
              </w:rPr>
              <w:t xml:space="preserve"> </w:t>
            </w:r>
            <w:r>
              <w:t>реализация молодежной политики в Нововеличковском сельском поселении</w:t>
            </w:r>
          </w:p>
        </w:tc>
      </w:tr>
      <w:tr w:rsidR="003500C9" w:rsidTr="003500C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Задача: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3500C9" w:rsidTr="003500C9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2.2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i/>
              </w:rPr>
              <w:t>Основное мероприятие</w:t>
            </w:r>
            <w:r>
              <w:t xml:space="preserve"> № 2 «</w:t>
            </w:r>
            <w:r>
              <w:rPr>
                <w:color w:val="000000"/>
                <w:shd w:val="clear" w:color="auto" w:fill="FFFFFF"/>
              </w:rPr>
              <w:t>Организация и проведение  краевых, поселенческих  и иных мероприятий посвященных знаменательным датам и событиям</w:t>
            </w:r>
            <w:r>
              <w:t>»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Цель: организация, участие  и проведение мероприятий посвященных знаменательным датам и событиям»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привлечение к участию молодежи, а так же привлечение предприятий и учреждений культуры, расположенных на территории поселения к участию в праздничных мероприятиях посвященных знаменательным датам и событиям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2.3.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i/>
              </w:rPr>
              <w:t>Основное мероприятие</w:t>
            </w:r>
            <w:r>
              <w:t xml:space="preserve"> № 3 «</w:t>
            </w:r>
            <w:r>
              <w:rPr>
                <w:color w:val="000000"/>
                <w:shd w:val="clear" w:color="auto" w:fill="FFFFFF"/>
              </w:rPr>
              <w:t>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  <w:r>
              <w:t>»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Цель: реализация молодежной политики в Нововеличковское сельском поселении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2.4.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i/>
              </w:rPr>
              <w:t>Основное мероприятие</w:t>
            </w:r>
            <w:r>
              <w:t xml:space="preserve"> № 4 «</w:t>
            </w:r>
            <w:r>
              <w:rPr>
                <w:color w:val="000000"/>
                <w:shd w:val="clear" w:color="auto" w:fill="FFFFFF"/>
              </w:rPr>
              <w:t>Материально-техническое оснащение мероприятий</w:t>
            </w:r>
            <w:r>
              <w:t>»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Цель: реализация молодежной политики в Нововеличковское сельском поселении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2.5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i/>
              </w:rPr>
              <w:t>Основное мероприятие</w:t>
            </w:r>
            <w:r>
              <w:t xml:space="preserve"> № 5 «</w:t>
            </w:r>
            <w:r>
              <w:rPr>
                <w:color w:val="000000"/>
                <w:shd w:val="clear" w:color="auto" w:fill="FFFFFF"/>
              </w:rPr>
              <w:t>Формирование здорового образа жизни, профилактика наркомании, безнадзорности и правонарушений в молодежной среде</w:t>
            </w:r>
            <w:r>
              <w:t>»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Цель: реализация молодежной политики в Нововеличковском сельском поселении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3500C9" w:rsidTr="003500C9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ind w:right="-110"/>
              <w:jc w:val="center"/>
            </w:pPr>
            <w:r>
              <w:t>2.5.1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t>100</w:t>
            </w:r>
          </w:p>
        </w:tc>
      </w:tr>
    </w:tbl>
    <w:p w:rsidR="003500C9" w:rsidRDefault="003500C9" w:rsidP="003500C9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Примечание: </w:t>
      </w:r>
    </w:p>
    <w:p w:rsidR="003500C9" w:rsidRDefault="003500C9" w:rsidP="003500C9">
      <w:pPr>
        <w:autoSpaceDE w:val="0"/>
        <w:autoSpaceDN w:val="0"/>
        <w:adjustRightInd w:val="0"/>
        <w:ind w:left="-284" w:right="142" w:firstLine="710"/>
        <w:jc w:val="both"/>
        <w:rPr>
          <w:sz w:val="22"/>
          <w:szCs w:val="22"/>
        </w:rPr>
      </w:pPr>
      <w:r>
        <w:rPr>
          <w:sz w:val="22"/>
          <w:szCs w:val="22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3500C9" w:rsidRDefault="003500C9" w:rsidP="003500C9">
      <w:pPr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3500C9" w:rsidRDefault="003500C9" w:rsidP="003500C9">
      <w:pPr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О.Ю.Калитка</w:t>
      </w: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</w:p>
    <w:p w:rsidR="00A66C6A" w:rsidRDefault="00A66C6A" w:rsidP="003500C9">
      <w:pPr>
        <w:ind w:left="10950"/>
        <w:rPr>
          <w:color w:val="000000"/>
          <w:sz w:val="28"/>
          <w:szCs w:val="28"/>
        </w:rPr>
      </w:pP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3500C9" w:rsidRDefault="003500C9" w:rsidP="003500C9">
      <w:pPr>
        <w:ind w:left="109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3500C9" w:rsidRDefault="003500C9" w:rsidP="003500C9">
      <w:pPr>
        <w:ind w:left="1095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«Молодёжь сельского</w:t>
      </w:r>
    </w:p>
    <w:p w:rsidR="003500C9" w:rsidRDefault="00A66C6A" w:rsidP="003500C9">
      <w:pPr>
        <w:ind w:left="1095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поселения» на 2021</w:t>
      </w:r>
      <w:r w:rsidR="003500C9">
        <w:rPr>
          <w:bCs/>
          <w:sz w:val="28"/>
          <w:szCs w:val="28"/>
          <w:lang w:eastAsia="en-US"/>
        </w:rPr>
        <w:t xml:space="preserve"> год</w:t>
      </w:r>
    </w:p>
    <w:p w:rsidR="003500C9" w:rsidRDefault="003500C9" w:rsidP="003500C9"/>
    <w:p w:rsidR="003500C9" w:rsidRDefault="003500C9" w:rsidP="003500C9"/>
    <w:p w:rsidR="003500C9" w:rsidRDefault="003500C9" w:rsidP="003500C9"/>
    <w:p w:rsidR="003500C9" w:rsidRDefault="003500C9" w:rsidP="003500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>
        <w:rPr>
          <w:b/>
          <w:sz w:val="28"/>
          <w:szCs w:val="28"/>
        </w:rPr>
        <w:t xml:space="preserve">муниципальной программы </w:t>
      </w:r>
    </w:p>
    <w:p w:rsidR="003500C9" w:rsidRDefault="003500C9" w:rsidP="003500C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«Молод</w:t>
      </w:r>
      <w:r w:rsidR="00A66C6A">
        <w:rPr>
          <w:b/>
          <w:bCs/>
          <w:sz w:val="28"/>
          <w:szCs w:val="28"/>
          <w:lang w:eastAsia="en-US"/>
        </w:rPr>
        <w:t>ежь сельского поселения» на 2021</w:t>
      </w:r>
      <w:r>
        <w:rPr>
          <w:b/>
          <w:bCs/>
          <w:sz w:val="28"/>
          <w:szCs w:val="28"/>
          <w:lang w:eastAsia="en-US"/>
        </w:rPr>
        <w:t xml:space="preserve"> год</w:t>
      </w:r>
    </w:p>
    <w:p w:rsidR="003500C9" w:rsidRDefault="003500C9" w:rsidP="003500C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1701"/>
        <w:gridCol w:w="1701"/>
        <w:gridCol w:w="2268"/>
        <w:gridCol w:w="5245"/>
        <w:gridCol w:w="2750"/>
      </w:tblGrid>
      <w:tr w:rsidR="003500C9" w:rsidTr="003500C9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3500C9" w:rsidRDefault="003500C9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Объем финансирования, всего,</w:t>
            </w:r>
          </w:p>
          <w:p w:rsidR="003500C9" w:rsidRDefault="003500C9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тыс.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500C9" w:rsidRDefault="003500C9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C9" w:rsidRDefault="003500C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3500C9" w:rsidRDefault="003500C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3500C9" w:rsidRDefault="003500C9">
            <w:pPr>
              <w:shd w:val="clear" w:color="auto" w:fill="FFFFFF"/>
              <w:jc w:val="center"/>
              <w:textAlignment w:val="baseline"/>
            </w:pPr>
          </w:p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3500C9" w:rsidTr="003500C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ценных подарков для участников акций, мероприятий;</w:t>
            </w:r>
          </w:p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наглядных материалов;</w:t>
            </w:r>
          </w:p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инвентаря для проведения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</w:tr>
      <w:tr w:rsidR="003500C9" w:rsidTr="003500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1.Повышение уровня гражданского и патриотического воспитания молодых граждан.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Улучшение здоровья молодого поколения, снижение темпов распространения наркомании и алкоголизма в молодежной среде.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Развитие социальной инфраструктуры для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Рост общественно-политической и деловой активности молодежи.</w:t>
            </w:r>
          </w:p>
          <w:p w:rsidR="003500C9" w:rsidRDefault="00350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5. Снижение темпов роста безнадзорности среди детей и подростков.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3500C9" w:rsidTr="003500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</w:tr>
      <w:tr w:rsidR="003500C9" w:rsidTr="003500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</w:tr>
      <w:tr w:rsidR="003500C9" w:rsidTr="003500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8F223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500C9">
              <w:rPr>
                <w:sz w:val="22"/>
                <w:szCs w:val="22"/>
              </w:rPr>
              <w:t>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8F223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500C9">
              <w:rPr>
                <w:sz w:val="22"/>
                <w:szCs w:val="22"/>
              </w:rPr>
              <w:t>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</w:tr>
      <w:tr w:rsidR="003500C9" w:rsidTr="003500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C9" w:rsidRDefault="003500C9">
            <w:pPr>
              <w:jc w:val="center"/>
            </w:pPr>
            <w: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C9" w:rsidRDefault="003500C9">
            <w:pPr>
              <w:rPr>
                <w:sz w:val="22"/>
                <w:szCs w:val="22"/>
              </w:rPr>
            </w:pPr>
          </w:p>
        </w:tc>
      </w:tr>
    </w:tbl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3500C9" w:rsidRDefault="003500C9" w:rsidP="00350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О.Ю.Калитка</w:t>
      </w: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  <w:sectPr w:rsidR="003500C9">
          <w:pgSz w:w="16838" w:h="11906" w:orient="landscape"/>
          <w:pgMar w:top="851" w:right="962" w:bottom="851" w:left="1134" w:header="709" w:footer="709" w:gutter="0"/>
          <w:cols w:space="720"/>
        </w:sectPr>
      </w:pPr>
    </w:p>
    <w:p w:rsidR="003500C9" w:rsidRDefault="003500C9" w:rsidP="003500C9">
      <w:pPr>
        <w:ind w:left="851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ЛИСТ СОГЛАСОВАНИЯ</w:t>
      </w:r>
    </w:p>
    <w:p w:rsidR="003500C9" w:rsidRDefault="003500C9" w:rsidP="003500C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проекта постановления администрации Нововеличковского</w:t>
      </w:r>
    </w:p>
    <w:p w:rsidR="003500C9" w:rsidRDefault="003500C9" w:rsidP="003500C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сельского поселения Динского района </w:t>
      </w:r>
    </w:p>
    <w:p w:rsidR="003500C9" w:rsidRDefault="003500C9" w:rsidP="003500C9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от __________ 2021 г. № _____</w:t>
      </w:r>
    </w:p>
    <w:p w:rsidR="005D1059" w:rsidRPr="005D1059" w:rsidRDefault="005D1059" w:rsidP="005D1059">
      <w:pPr>
        <w:jc w:val="center"/>
        <w:rPr>
          <w:bCs/>
          <w:sz w:val="28"/>
          <w:szCs w:val="28"/>
        </w:rPr>
      </w:pPr>
      <w:r w:rsidRPr="005D1059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5D1059" w:rsidRPr="005D1059" w:rsidRDefault="005D1059" w:rsidP="005D1059">
      <w:pPr>
        <w:jc w:val="center"/>
        <w:rPr>
          <w:bCs/>
          <w:sz w:val="28"/>
          <w:szCs w:val="28"/>
        </w:rPr>
      </w:pPr>
      <w:r w:rsidRPr="005D1059">
        <w:rPr>
          <w:bCs/>
          <w:sz w:val="28"/>
          <w:szCs w:val="28"/>
        </w:rPr>
        <w:t xml:space="preserve">от 01.12.2020 № 252 «Об утверждении муниципальной программы </w:t>
      </w:r>
    </w:p>
    <w:p w:rsidR="005D1059" w:rsidRPr="005D1059" w:rsidRDefault="005D1059" w:rsidP="005D1059">
      <w:pPr>
        <w:jc w:val="center"/>
        <w:rPr>
          <w:bCs/>
          <w:sz w:val="28"/>
          <w:szCs w:val="28"/>
          <w:lang w:eastAsia="en-US"/>
        </w:rPr>
      </w:pPr>
      <w:r w:rsidRPr="005D1059">
        <w:rPr>
          <w:bCs/>
          <w:sz w:val="28"/>
          <w:szCs w:val="28"/>
          <w:lang w:eastAsia="en-US"/>
        </w:rPr>
        <w:t>«Молодежь сельского поселения» на 2021 год»</w:t>
      </w:r>
    </w:p>
    <w:p w:rsidR="003500C9" w:rsidRDefault="003500C9" w:rsidP="003500C9">
      <w:pPr>
        <w:jc w:val="center"/>
        <w:rPr>
          <w:color w:val="000000"/>
          <w:sz w:val="28"/>
          <w:szCs w:val="28"/>
        </w:rPr>
      </w:pPr>
    </w:p>
    <w:p w:rsidR="003500C9" w:rsidRDefault="003500C9" w:rsidP="003500C9">
      <w:pPr>
        <w:ind w:left="851" w:firstLine="709"/>
        <w:contextualSpacing/>
        <w:jc w:val="center"/>
        <w:rPr>
          <w:sz w:val="28"/>
          <w:szCs w:val="28"/>
        </w:rPr>
      </w:pPr>
    </w:p>
    <w:p w:rsidR="003500C9" w:rsidRDefault="003500C9" w:rsidP="003500C9">
      <w:pPr>
        <w:ind w:left="851"/>
        <w:contextualSpacing/>
        <w:rPr>
          <w:sz w:val="28"/>
          <w:szCs w:val="22"/>
        </w:rPr>
      </w:pPr>
    </w:p>
    <w:p w:rsidR="003500C9" w:rsidRDefault="003500C9" w:rsidP="003500C9">
      <w:pPr>
        <w:jc w:val="both"/>
        <w:rPr>
          <w:sz w:val="28"/>
          <w:szCs w:val="22"/>
        </w:rPr>
      </w:pPr>
      <w:r>
        <w:rPr>
          <w:sz w:val="28"/>
          <w:szCs w:val="22"/>
        </w:rPr>
        <w:t>проект подготовил и внес:</w:t>
      </w:r>
    </w:p>
    <w:p w:rsidR="003500C9" w:rsidRDefault="003500C9" w:rsidP="003500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3500C9" w:rsidRDefault="003500C9" w:rsidP="003500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sz w:val="28"/>
          <w:szCs w:val="28"/>
        </w:rPr>
        <w:t xml:space="preserve">                                       О.Ю.Калитка</w:t>
      </w:r>
    </w:p>
    <w:p w:rsidR="003500C9" w:rsidRDefault="003500C9" w:rsidP="003500C9">
      <w:pPr>
        <w:tabs>
          <w:tab w:val="left" w:pos="7230"/>
        </w:tabs>
        <w:jc w:val="both"/>
        <w:rPr>
          <w:sz w:val="28"/>
          <w:szCs w:val="28"/>
        </w:rPr>
      </w:pPr>
    </w:p>
    <w:p w:rsidR="003500C9" w:rsidRDefault="003500C9" w:rsidP="003500C9">
      <w:pPr>
        <w:tabs>
          <w:tab w:val="left" w:pos="7230"/>
        </w:tabs>
        <w:jc w:val="both"/>
        <w:rPr>
          <w:sz w:val="28"/>
          <w:szCs w:val="28"/>
        </w:rPr>
      </w:pPr>
    </w:p>
    <w:p w:rsidR="003500C9" w:rsidRDefault="003500C9" w:rsidP="003500C9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проект согласован: </w:t>
      </w:r>
    </w:p>
    <w:p w:rsidR="003500C9" w:rsidRDefault="003500C9" w:rsidP="003500C9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</w:t>
      </w:r>
    </w:p>
    <w:p w:rsidR="003500C9" w:rsidRDefault="003500C9" w:rsidP="003500C9">
      <w:pPr>
        <w:jc w:val="both"/>
        <w:rPr>
          <w:sz w:val="28"/>
          <w:szCs w:val="22"/>
        </w:rPr>
      </w:pPr>
      <w:r>
        <w:rPr>
          <w:sz w:val="28"/>
          <w:szCs w:val="22"/>
        </w:rPr>
        <w:t>администрации                                                                                 Л.В.Кравченко</w:t>
      </w:r>
    </w:p>
    <w:p w:rsidR="003500C9" w:rsidRDefault="003500C9" w:rsidP="003500C9">
      <w:pPr>
        <w:jc w:val="both"/>
        <w:rPr>
          <w:sz w:val="28"/>
          <w:szCs w:val="28"/>
        </w:rPr>
      </w:pPr>
    </w:p>
    <w:p w:rsidR="003500C9" w:rsidRDefault="003500C9" w:rsidP="003500C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финансов</w:t>
      </w:r>
    </w:p>
    <w:p w:rsidR="003500C9" w:rsidRDefault="003500C9" w:rsidP="003500C9">
      <w:pPr>
        <w:jc w:val="both"/>
        <w:rPr>
          <w:sz w:val="28"/>
          <w:szCs w:val="28"/>
        </w:rPr>
      </w:pPr>
      <w:r>
        <w:rPr>
          <w:sz w:val="28"/>
          <w:szCs w:val="28"/>
        </w:rPr>
        <w:t>и муниципальных закупок администрации                                Н.Н.Вуймина</w:t>
      </w:r>
    </w:p>
    <w:p w:rsidR="003500C9" w:rsidRDefault="003500C9" w:rsidP="003500C9">
      <w:pPr>
        <w:rPr>
          <w:sz w:val="28"/>
          <w:szCs w:val="28"/>
        </w:rPr>
      </w:pPr>
    </w:p>
    <w:p w:rsidR="003500C9" w:rsidRDefault="003500C9" w:rsidP="003500C9">
      <w:pPr>
        <w:rPr>
          <w:sz w:val="28"/>
          <w:szCs w:val="28"/>
        </w:rPr>
      </w:pPr>
    </w:p>
    <w:p w:rsidR="003500C9" w:rsidRDefault="003500C9" w:rsidP="003500C9">
      <w:pPr>
        <w:rPr>
          <w:sz w:val="28"/>
          <w:szCs w:val="28"/>
        </w:rPr>
      </w:pPr>
    </w:p>
    <w:p w:rsidR="003500C9" w:rsidRDefault="003500C9" w:rsidP="003500C9">
      <w:pPr>
        <w:rPr>
          <w:sz w:val="28"/>
          <w:szCs w:val="28"/>
        </w:rPr>
      </w:pPr>
    </w:p>
    <w:p w:rsidR="003500C9" w:rsidRDefault="003500C9" w:rsidP="003500C9">
      <w:pPr>
        <w:rPr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3500C9" w:rsidRDefault="003500C9" w:rsidP="003500C9">
      <w:pPr>
        <w:rPr>
          <w:color w:val="000000"/>
          <w:sz w:val="28"/>
          <w:szCs w:val="28"/>
        </w:r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F5"/>
    <w:rsid w:val="000035F4"/>
    <w:rsid w:val="00144E77"/>
    <w:rsid w:val="003500C9"/>
    <w:rsid w:val="00391DA1"/>
    <w:rsid w:val="004A6436"/>
    <w:rsid w:val="005D1059"/>
    <w:rsid w:val="006864A9"/>
    <w:rsid w:val="00787C06"/>
    <w:rsid w:val="008F223C"/>
    <w:rsid w:val="00966193"/>
    <w:rsid w:val="00A66C6A"/>
    <w:rsid w:val="00AD2815"/>
    <w:rsid w:val="00B52DDA"/>
    <w:rsid w:val="00BF27F2"/>
    <w:rsid w:val="00C27B99"/>
    <w:rsid w:val="00C45F5B"/>
    <w:rsid w:val="00D8435F"/>
    <w:rsid w:val="00DD652B"/>
    <w:rsid w:val="00E205F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0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Гипертекстовая ссылка"/>
    <w:uiPriority w:val="99"/>
    <w:rsid w:val="003500C9"/>
    <w:rPr>
      <w:rFonts w:ascii="Times New Roman" w:hAnsi="Times New Roman" w:cs="Times New Roman" w:hint="default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3500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0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Гипертекстовая ссылка"/>
    <w:uiPriority w:val="99"/>
    <w:rsid w:val="003500C9"/>
    <w:rPr>
      <w:rFonts w:ascii="Times New Roman" w:hAnsi="Times New Roman" w:cs="Times New Roman" w:hint="default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3500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6</cp:revision>
  <cp:lastPrinted>2021-12-21T08:16:00Z</cp:lastPrinted>
  <dcterms:created xsi:type="dcterms:W3CDTF">2021-12-21T08:07:00Z</dcterms:created>
  <dcterms:modified xsi:type="dcterms:W3CDTF">2021-12-27T11:48:00Z</dcterms:modified>
</cp:coreProperties>
</file>