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8E" w:rsidRDefault="00CB3A8E" w:rsidP="00CB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</w:pPr>
      <w:r w:rsidRPr="00332A3E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 wp14:anchorId="2B673832" wp14:editId="31E3AB0F">
            <wp:extent cx="441960" cy="563880"/>
            <wp:effectExtent l="0" t="0" r="0" b="762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8E" w:rsidRPr="00B94E20" w:rsidRDefault="00CB3A8E" w:rsidP="00CB3A8E">
      <w:pPr>
        <w:keepNext/>
        <w:numPr>
          <w:ilvl w:val="2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НОВОВЕЛИЧКОВСКОГО </w:t>
      </w:r>
    </w:p>
    <w:p w:rsidR="00CB3A8E" w:rsidRPr="00B94E20" w:rsidRDefault="00CB3A8E" w:rsidP="00CB3A8E">
      <w:pPr>
        <w:keepNext/>
        <w:numPr>
          <w:ilvl w:val="2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СЕЛЬСКОГОПОСЕЛЕНИЯ ДИНСКОГО РАЙОНА</w:t>
      </w:r>
    </w:p>
    <w:p w:rsidR="00CB3A8E" w:rsidRPr="00B94E20" w:rsidRDefault="00CB3A8E" w:rsidP="00CB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A8E" w:rsidRPr="00B94E20" w:rsidRDefault="00CB3A8E" w:rsidP="00CB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CB3A8E" w:rsidRPr="00B94E20" w:rsidRDefault="00CB3A8E" w:rsidP="00CB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A8E" w:rsidRPr="00B94E20" w:rsidRDefault="00CB3A8E" w:rsidP="00CB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26.09.2022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262</w:t>
      </w:r>
    </w:p>
    <w:p w:rsidR="00CB3A8E" w:rsidRPr="00B94E20" w:rsidRDefault="00CB3A8E" w:rsidP="00CB3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Нововеличковская</w:t>
      </w:r>
    </w:p>
    <w:p w:rsidR="00CB3A8E" w:rsidRPr="00B94E20" w:rsidRDefault="00CB3A8E" w:rsidP="00CB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A8E" w:rsidRPr="00B94E20" w:rsidRDefault="00CB3A8E" w:rsidP="00CB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A8E" w:rsidRPr="00B94E20" w:rsidRDefault="00CB3A8E" w:rsidP="00CB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9D1" w:rsidRDefault="00CB3A8E" w:rsidP="00CB3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A549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CB3A8E" w:rsidRPr="00B94E20" w:rsidRDefault="00CB3A8E" w:rsidP="00DE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A5495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01.07.2022 № 180 «</w:t>
      </w:r>
      <w:r w:rsidRPr="00B94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 введении особого противопожарного режима на территории Нововеличковского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bookmarkEnd w:id="0"/>
    <w:p w:rsidR="00CB3A8E" w:rsidRPr="00B94E20" w:rsidRDefault="00CB3A8E" w:rsidP="00CB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B3A8E" w:rsidRPr="00B94E20" w:rsidRDefault="00CB3A8E" w:rsidP="00CB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B3A8E" w:rsidRDefault="00CB3A8E" w:rsidP="00CB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законом от 21 декабря 1994 г.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69 –ФЗ «О пожарной безопасности»,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законом от 6 октября 2003 г.                     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в  Российской  Федерации»,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 Российской  Федерации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от 16 сентября 2020 г.</w:t>
      </w:r>
      <w:r w:rsidRPr="00B94E2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№</w:t>
      </w:r>
      <w:r w:rsidRPr="00B94E2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1479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«</w:t>
      </w:r>
      <w:r w:rsidRPr="00B94E2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Об утверждении Правил противопожарного режима в Российской 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»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закона 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края от 31 марта 2000 г.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250-КЗ «О</w:t>
      </w:r>
      <w:proofErr w:type="gramEnd"/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пожарной безоп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асности в Краснодарском крае», руководствуясь ст. 41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Устава Нововеличковского сельского поселения</w:t>
      </w:r>
      <w:r w:rsidRPr="00B94E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Динского района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связи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установившимися неблагоприятными погодными условиями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высокой вероятностью возникновения пожаров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Нововеличковского сельского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proofErr w:type="gramStart"/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B3A8E" w:rsidRDefault="00CB3A8E" w:rsidP="00CB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постановление администрации Нововеличковского сельского поселения Динского района от 01.07.2022 № 180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введении особого противопожарного режима на территории Нововеличковского сельского поселения Динского района» внести следующие изменения:</w:t>
      </w:r>
    </w:p>
    <w:p w:rsidR="00CB3A8E" w:rsidRDefault="00CB3A8E" w:rsidP="00CB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Пункт 3 изложить в новой редакции:</w:t>
      </w:r>
    </w:p>
    <w:p w:rsidR="00CB3A8E" w:rsidRDefault="00CB3A8E" w:rsidP="00CB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целях обеспечения особого противопожарного режима ввести дополнительные  требования пожарной безопасности:</w:t>
      </w:r>
    </w:p>
    <w:p w:rsidR="00CB3A8E" w:rsidRDefault="00CB3A8E" w:rsidP="00CB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сжигание сухой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травы,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твёрдых бытовых отходов в населенных пунктах, проведение сельскохозяйственных палов, проведение пожарооп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асных работ, разведение костров;</w:t>
      </w:r>
    </w:p>
    <w:p w:rsidR="00CB3A8E" w:rsidRDefault="00CB3A8E" w:rsidP="00CB3A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запретить въезд в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полиции, скорой медицинской помощи, аварийно-спасательных служб, а также </w:t>
      </w:r>
      <w:r w:rsidRPr="00C945E4">
        <w:rPr>
          <w:rFonts w:ascii="Times New Roman" w:hAnsi="Times New Roman" w:cs="Times New Roman"/>
          <w:bCs/>
          <w:sz w:val="28"/>
          <w:szCs w:val="28"/>
        </w:rPr>
        <w:t>принять меры по ограничению посещения гражданами лесов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3A8E" w:rsidRDefault="00CB3A8E" w:rsidP="00CB3A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обеспечить информирование граждан и прибывших на отдых людей о развитии пожарной обстановки, организовать разъяснительную работу по привлечению населения для профилактики и локализации пожаров.</w:t>
      </w:r>
    </w:p>
    <w:p w:rsidR="00CB3A8E" w:rsidRDefault="00CB3A8E" w:rsidP="00CB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пункт 4 добавить подпункт:</w:t>
      </w:r>
    </w:p>
    <w:p w:rsidR="00CB3A8E" w:rsidRPr="00B94E20" w:rsidRDefault="00CB3A8E" w:rsidP="00CB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предусмотреть мероприятия, исключающие возможность перебросов огня от ландшафтных (природных) пожаров на здания и сооружения и на прилегающие к ним зонах, а также иных пожаров на земли населенных пунктов (увеличение противопожарных разрывов по границам населенных пунктов). </w:t>
      </w:r>
      <w:proofErr w:type="gramEnd"/>
    </w:p>
    <w:p w:rsidR="00CB3A8E" w:rsidRDefault="00CB3A8E" w:rsidP="00CB3A8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B94E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Отделу по общим и правовым вопросам администрации Нововеличковского сельского поселения Динского района (Калитка), настоящее постановление обнародовать в установленном порядке и разместить на официальном сайте Нововеличковского сельского поселения Динского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94E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 в сети «Интернет».</w:t>
      </w:r>
    </w:p>
    <w:p w:rsidR="00CB3A8E" w:rsidRDefault="00CB3A8E" w:rsidP="00CB3A8E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 w:rsidRPr="00B94E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proofErr w:type="gramStart"/>
      <w:r w:rsidRPr="00B94E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Контроль за</w:t>
      </w:r>
      <w:proofErr w:type="gramEnd"/>
      <w:r w:rsidRPr="00B94E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выполнением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возлагаю на заместителя главы администрации Нововеличковского сельского поселения И.Л. Кочеткова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B3A8E" w:rsidRPr="00CA5495" w:rsidRDefault="00CB3A8E" w:rsidP="00CB3A8E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обнародования.</w:t>
      </w:r>
    </w:p>
    <w:p w:rsidR="00CB3A8E" w:rsidRDefault="00CB3A8E" w:rsidP="00CB3A8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B3A8E" w:rsidRPr="00B94E20" w:rsidRDefault="00CB3A8E" w:rsidP="00CB3A8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B3A8E" w:rsidRPr="00B94E20" w:rsidRDefault="00CB3A8E" w:rsidP="00CB3A8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B3A8E" w:rsidRPr="00B94E20" w:rsidRDefault="00CB3A8E" w:rsidP="00CB3A8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Нововеличковского</w:t>
      </w:r>
    </w:p>
    <w:p w:rsidR="00CB3A8E" w:rsidRDefault="00CB3A8E" w:rsidP="00CB3A8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Г.М.Кова</w:t>
      </w:r>
      <w:proofErr w:type="spellEnd"/>
    </w:p>
    <w:p w:rsidR="00CB3A8E" w:rsidRDefault="00CB3A8E" w:rsidP="00CB3A8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8E" w:rsidRDefault="00CB3A8E" w:rsidP="00CB3A8E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7F2" w:rsidRDefault="00BF27F2"/>
    <w:sectPr w:rsidR="00BF27F2" w:rsidSect="00AD453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07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4532" w:rsidRPr="00AD4532" w:rsidRDefault="00DE09D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45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45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45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3A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45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4532" w:rsidRDefault="00DE09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CC"/>
    <w:rsid w:val="000035F4"/>
    <w:rsid w:val="001F0A91"/>
    <w:rsid w:val="0024092E"/>
    <w:rsid w:val="00284A60"/>
    <w:rsid w:val="00370A79"/>
    <w:rsid w:val="00391DA1"/>
    <w:rsid w:val="003B0FFB"/>
    <w:rsid w:val="004675E6"/>
    <w:rsid w:val="004A6436"/>
    <w:rsid w:val="00787C06"/>
    <w:rsid w:val="007A1DCC"/>
    <w:rsid w:val="008376EB"/>
    <w:rsid w:val="00991D62"/>
    <w:rsid w:val="00A26A00"/>
    <w:rsid w:val="00AD2815"/>
    <w:rsid w:val="00B00FD3"/>
    <w:rsid w:val="00B52DDA"/>
    <w:rsid w:val="00B70BE5"/>
    <w:rsid w:val="00BF27F2"/>
    <w:rsid w:val="00C27B99"/>
    <w:rsid w:val="00C45F5B"/>
    <w:rsid w:val="00CB3A8E"/>
    <w:rsid w:val="00CF4D55"/>
    <w:rsid w:val="00D8435F"/>
    <w:rsid w:val="00DD652B"/>
    <w:rsid w:val="00DE09D1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A8E"/>
  </w:style>
  <w:style w:type="paragraph" w:styleId="a5">
    <w:name w:val="Normal (Web)"/>
    <w:basedOn w:val="a"/>
    <w:uiPriority w:val="99"/>
    <w:rsid w:val="00CB3A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A8E"/>
  </w:style>
  <w:style w:type="paragraph" w:styleId="a5">
    <w:name w:val="Normal (Web)"/>
    <w:basedOn w:val="a"/>
    <w:uiPriority w:val="99"/>
    <w:rsid w:val="00CB3A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2022-09-29T08:00:00Z</dcterms:created>
  <dcterms:modified xsi:type="dcterms:W3CDTF">2022-09-29T08:01:00Z</dcterms:modified>
</cp:coreProperties>
</file>