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964B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A942195" wp14:editId="080C4968">
            <wp:extent cx="43815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A964BC" w:rsidRPr="00A964BC" w:rsidRDefault="00A964BC" w:rsidP="00A964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64BC" w:rsidRPr="00A964BC" w:rsidRDefault="00A964BC" w:rsidP="00A964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964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A964BC" w:rsidRPr="00A964BC" w:rsidRDefault="00A964BC" w:rsidP="00A9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4BC" w:rsidRPr="00A964BC" w:rsidRDefault="00A964BC" w:rsidP="00A964BC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17.11.2022                                                   </w:t>
      </w:r>
      <w:proofErr w:type="gramStart"/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964BC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>.</w:t>
      </w:r>
      <w:proofErr w:type="gramEnd"/>
      <w:r w:rsidRPr="00A964BC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 xml:space="preserve">                 </w:t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339</w:t>
      </w:r>
    </w:p>
    <w:p w:rsidR="00A964BC" w:rsidRPr="00A964BC" w:rsidRDefault="00A964BC" w:rsidP="00A9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станица Нововеличковская</w:t>
      </w: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96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96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работ по уточнению записей в </w:t>
      </w:r>
      <w:proofErr w:type="spellStart"/>
      <w:r w:rsidRPr="00A96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похозяйственных</w:t>
      </w:r>
      <w:proofErr w:type="spellEnd"/>
      <w:r w:rsidRPr="00A96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книгах»</w:t>
      </w: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</w:p>
    <w:bookmarkEnd w:id="0"/>
    <w:p w:rsidR="00A964BC" w:rsidRPr="00A964BC" w:rsidRDefault="00A964BC" w:rsidP="00A9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Нововеличковского сельского поселения, в целях обеспечения мероприятий </w:t>
      </w: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уточнению записей в 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 в 2023 году, </w:t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 с </w:t>
      </w:r>
      <w:proofErr w:type="gramStart"/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 о в л я ю:</w:t>
      </w:r>
    </w:p>
    <w:p w:rsidR="00A964BC" w:rsidRPr="00A964BC" w:rsidRDefault="00A964BC" w:rsidP="00A964BC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</w:t>
      </w:r>
      <w:r w:rsidRPr="00A96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работ по уточнению записей в 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книгах» на 2023 год, </w:t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A964BC" w:rsidRPr="00A964BC" w:rsidRDefault="00A964BC" w:rsidP="00A964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</w:t>
      </w:r>
      <w:proofErr w:type="spellStart"/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Вуймина</w:t>
      </w:r>
      <w:proofErr w:type="spellEnd"/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A964BC" w:rsidRPr="00A964BC" w:rsidRDefault="00A964BC" w:rsidP="00A964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общим и правовым вопросам администрации Нововеличковского сельского поселения (Калитка) </w:t>
      </w:r>
      <w:r w:rsidRPr="00A964BC">
        <w:rPr>
          <w:rFonts w:ascii="Times New Roman" w:eastAsia="Calibri" w:hAnsi="Times New Roman" w:cs="Times New Roman"/>
          <w:sz w:val="28"/>
          <w:szCs w:val="28"/>
        </w:rPr>
        <w:t>обеспечить выполнение мероприятий программы.</w:t>
      </w:r>
    </w:p>
    <w:p w:rsidR="00A964BC" w:rsidRPr="00A964BC" w:rsidRDefault="00A964BC" w:rsidP="00A964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A964BC" w:rsidRPr="00A964BC" w:rsidRDefault="00A964BC" w:rsidP="00A964B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настоящего постановления оставляю за собой.</w:t>
      </w:r>
    </w:p>
    <w:p w:rsidR="00A964BC" w:rsidRPr="00A964BC" w:rsidRDefault="00A964BC" w:rsidP="00A964B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со дня его подписания.</w:t>
      </w:r>
    </w:p>
    <w:p w:rsidR="00A964BC" w:rsidRPr="00A964BC" w:rsidRDefault="00A964BC" w:rsidP="00A964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4BC" w:rsidRPr="00A964BC" w:rsidRDefault="00A964BC" w:rsidP="00A964BC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A964BC" w:rsidRPr="00A964BC" w:rsidRDefault="00A964BC" w:rsidP="00A964BC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</w:t>
      </w:r>
    </w:p>
    <w:p w:rsidR="00A964BC" w:rsidRPr="00A964BC" w:rsidRDefault="00A964BC" w:rsidP="00A964BC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4BC" w:rsidRPr="00A964BC" w:rsidRDefault="00A964BC" w:rsidP="00A964BC">
      <w:pPr>
        <w:spacing w:after="0" w:line="240" w:lineRule="auto"/>
        <w:ind w:left="482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82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82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82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82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82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A964BC" w:rsidRPr="00A964BC" w:rsidRDefault="00A964BC" w:rsidP="00A964BC">
      <w:pPr>
        <w:spacing w:after="0" w:line="240" w:lineRule="auto"/>
        <w:ind w:left="482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A964BC" w:rsidRPr="00A964BC" w:rsidRDefault="00A964BC" w:rsidP="00A964B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 администрации</w:t>
      </w:r>
      <w:proofErr w:type="gramEnd"/>
    </w:p>
    <w:p w:rsidR="00A964BC" w:rsidRPr="00A964BC" w:rsidRDefault="00A964BC" w:rsidP="00A964B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 сельского</w:t>
      </w:r>
    </w:p>
    <w:p w:rsidR="00A964BC" w:rsidRPr="00A964BC" w:rsidRDefault="00A964BC" w:rsidP="00A964B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Динского района</w:t>
      </w:r>
    </w:p>
    <w:p w:rsidR="00A964BC" w:rsidRPr="00A964BC" w:rsidRDefault="00A964BC" w:rsidP="00A964B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17.11.2022 г. № 339</w:t>
      </w: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проведении работ по уточнению записей в </w:t>
      </w:r>
      <w:proofErr w:type="spellStart"/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книгах»</w:t>
      </w: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Нововеличковского сельского поселения Динского района «О проведении работ по уточнению записей </w:t>
      </w: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книгах» на 2023 год</w:t>
      </w: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97"/>
      </w:tblGrid>
      <w:tr w:rsidR="00A964BC" w:rsidRPr="00A964BC" w:rsidTr="00A964BC">
        <w:trPr>
          <w:trHeight w:val="8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общим и правовым вопросам администрации Нововеличковского сельского поселения</w:t>
            </w:r>
          </w:p>
        </w:tc>
      </w:tr>
      <w:tr w:rsidR="00A964BC" w:rsidRPr="00A964BC" w:rsidTr="00A964BC">
        <w:trPr>
          <w:trHeight w:val="7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A964BC" w:rsidRPr="00A964BC" w:rsidTr="00A964BC">
        <w:trPr>
          <w:trHeight w:val="6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муниципальной программы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записей в </w:t>
            </w:r>
            <w:proofErr w:type="spellStart"/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 и учет скота на территории Нововеличковского сельского поселения</w:t>
            </w:r>
          </w:p>
        </w:tc>
      </w:tr>
      <w:tr w:rsidR="00A964BC" w:rsidRPr="00A964BC" w:rsidTr="00A964BC">
        <w:trPr>
          <w:trHeight w:val="63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учета численности населения и скота на территории Нововеличковского сельского поселения</w:t>
            </w:r>
          </w:p>
        </w:tc>
      </w:tr>
      <w:tr w:rsidR="00A964BC" w:rsidRPr="00A964BC" w:rsidTr="00A964BC">
        <w:trPr>
          <w:trHeight w:val="7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 и анализ информации о численности населения сельского поселения;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- мониторинг миграционной ситуации в сельском поселении;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тенденции развития животноводства в личных подсобных хозяйствах населения и крестьянских (фермерских) хозяйствах;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необходимость изучения ресурсов производства продукции, обсчета посевных площадей сельскохозяйственных культур, полного охвата и скота противоэпизоотическими мероприятиями.</w:t>
            </w:r>
          </w:p>
        </w:tc>
      </w:tr>
      <w:tr w:rsidR="00A964BC" w:rsidRPr="00A964BC" w:rsidTr="00A964BC">
        <w:trPr>
          <w:trHeight w:val="7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и сроки реализации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964BC" w:rsidRPr="00A964BC" w:rsidTr="00A964BC">
        <w:trPr>
          <w:trHeight w:val="7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Нововеличковского сельского поселения  - 203000 тыс. руб.</w:t>
            </w:r>
          </w:p>
        </w:tc>
      </w:tr>
      <w:tr w:rsidR="00A964BC" w:rsidRPr="00A964BC" w:rsidTr="00A964BC">
        <w:trPr>
          <w:trHeight w:val="6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выполнением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- администрация Нововеличковского сельского поселения;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бюджетная комиссия Совета Нововеличковского сельского поселения</w:t>
            </w:r>
          </w:p>
        </w:tc>
      </w:tr>
    </w:tbl>
    <w:p w:rsidR="00A964BC" w:rsidRPr="00A964BC" w:rsidRDefault="00A964BC" w:rsidP="00A964BC">
      <w:pPr>
        <w:numPr>
          <w:ilvl w:val="0"/>
          <w:numId w:val="2"/>
        </w:num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текущего состояния и прогноз развития сферы реализации муниципальной программы</w:t>
      </w:r>
    </w:p>
    <w:p w:rsidR="00A964BC" w:rsidRPr="00A964BC" w:rsidRDefault="00A964BC" w:rsidP="00A964BC">
      <w:pPr>
        <w:spacing w:after="0" w:line="240" w:lineRule="auto"/>
        <w:ind w:left="720" w:right="3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В связи с ежедневным изменением данных в документах </w:t>
      </w:r>
      <w:proofErr w:type="spellStart"/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похозяйственного</w:t>
      </w:r>
      <w:proofErr w:type="spellEnd"/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 учета в сельском поселении необходимо проводить работы по уточнению записей в </w:t>
      </w:r>
      <w:proofErr w:type="spellStart"/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похозяйственных</w:t>
      </w:r>
      <w:proofErr w:type="spellEnd"/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 книгах ежегодно.</w:t>
      </w:r>
    </w:p>
    <w:p w:rsidR="00A964BC" w:rsidRPr="00A964BC" w:rsidRDefault="00A964BC" w:rsidP="00A964B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Для проведения работ необходимо:</w:t>
      </w:r>
    </w:p>
    <w:p w:rsidR="00A964BC" w:rsidRPr="00A964BC" w:rsidRDefault="00A964BC" w:rsidP="00A964B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- организовать в поселении путем сплошного обхода дворов заполнение </w:t>
      </w:r>
      <w:proofErr w:type="spellStart"/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похозяйственных</w:t>
      </w:r>
      <w:proofErr w:type="spellEnd"/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, алфавитных книг и списков лиц, временно проживающих на территории Нововеличковского сельского поселения, учета скота в личных подсобных хозяйствах и крестьянских (фермерских) хозяйствах;</w:t>
      </w:r>
    </w:p>
    <w:p w:rsidR="00A964BC" w:rsidRPr="00A964BC" w:rsidRDefault="00A964BC" w:rsidP="00A964B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- выделить необходимое число работников для проведения подворного обхода с целью заполнения и внесения изменений </w:t>
      </w:r>
      <w:proofErr w:type="spellStart"/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похозяйственных</w:t>
      </w:r>
      <w:proofErr w:type="spellEnd"/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 книг;</w:t>
      </w:r>
    </w:p>
    <w:p w:rsidR="00A964BC" w:rsidRPr="00A964BC" w:rsidRDefault="00A964BC" w:rsidP="00A964BC">
      <w:pPr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-организовать инструктаж с лицами, участвующими в </w:t>
      </w:r>
      <w:proofErr w:type="spellStart"/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похозяйственном</w:t>
      </w:r>
      <w:proofErr w:type="spellEnd"/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 учете, обеспечить их временными удостоверениями, документацией, в случае необходимости - транспортом.</w:t>
      </w:r>
    </w:p>
    <w:p w:rsidR="00A964BC" w:rsidRPr="00A964BC" w:rsidRDefault="00A964BC" w:rsidP="00A964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proofErr w:type="spellStart"/>
      <w:r w:rsidRPr="00A964B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Похозяйственные</w:t>
      </w:r>
      <w:proofErr w:type="spellEnd"/>
      <w:r w:rsidRPr="00A964B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книги являются документами первичного административного учета населения, наличия у него земли, скота и другого имущества.</w:t>
      </w:r>
    </w:p>
    <w:p w:rsidR="00A964BC" w:rsidRPr="00A964BC" w:rsidRDefault="00A964BC" w:rsidP="00A964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Сведения из </w:t>
      </w:r>
      <w:proofErr w:type="spellStart"/>
      <w:r w:rsidRPr="00A964B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похозяйственной</w:t>
      </w:r>
      <w:proofErr w:type="spellEnd"/>
      <w:r w:rsidRPr="00A964B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книги являются единственным источником информации о наличии и деятельности личного подсобного хозяйства.</w:t>
      </w:r>
    </w:p>
    <w:p w:rsidR="00A964BC" w:rsidRPr="00A964BC" w:rsidRDefault="00A964BC" w:rsidP="00A964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Данная информация используется органами исполнительной власти, официальной статистикой и кредитными учреждениями.</w:t>
      </w:r>
    </w:p>
    <w:p w:rsidR="00A964BC" w:rsidRPr="00A964BC" w:rsidRDefault="00A964BC" w:rsidP="00A964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Выдаваемая органом местного самоуправления выписка из </w:t>
      </w:r>
      <w:proofErr w:type="spellStart"/>
      <w:r w:rsidRPr="00A964B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похозяйственной</w:t>
      </w:r>
      <w:proofErr w:type="spellEnd"/>
      <w:r w:rsidRPr="00A964B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книги является основанием для государственной регистрации права собственности гражданина на земельный участок и документом, подтверждающим выращивание сельскохозяйственной продукции на личном участке (в том числе для получения льгот по уплате налога при ее реализации).</w:t>
      </w:r>
    </w:p>
    <w:p w:rsidR="00A964BC" w:rsidRPr="00A964BC" w:rsidRDefault="00A964BC" w:rsidP="00A964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proofErr w:type="gramStart"/>
      <w:r w:rsidRPr="00A964B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Кроме того</w:t>
      </w:r>
      <w:proofErr w:type="gramEnd"/>
      <w:r w:rsidRPr="00A964B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она входит в перечень документов, представляемых гражданином - заемщиком при подаче заявления о предоставлении субсидий на возмещение части затрат на уплату процентов по кредитам и займам, а также заявки в кредитное учреждение для получения кредитных ресурсов.</w:t>
      </w:r>
    </w:p>
    <w:p w:rsidR="00A964BC" w:rsidRPr="00A964BC" w:rsidRDefault="00A964BC" w:rsidP="00A964BC">
      <w:pPr>
        <w:suppressAutoHyphens/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A964BC" w:rsidRPr="00A964BC" w:rsidRDefault="00A964BC" w:rsidP="00A96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A96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Цели, задачи и целевые показатели, сроки и этапы</w:t>
      </w:r>
    </w:p>
    <w:p w:rsidR="00A964BC" w:rsidRPr="00A964BC" w:rsidRDefault="00A964BC" w:rsidP="00A96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программ</w:t>
      </w:r>
      <w:r w:rsidRPr="00A96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</w:p>
    <w:p w:rsidR="00A964BC" w:rsidRPr="00A964BC" w:rsidRDefault="00A964BC" w:rsidP="00A964BC">
      <w:pPr>
        <w:suppressAutoHyphens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</w:p>
    <w:p w:rsidR="00A964BC" w:rsidRPr="00A964BC" w:rsidRDefault="00A964BC" w:rsidP="00A964B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Главной целью Программы является обеспечение достоверности </w:t>
      </w:r>
      <w:proofErr w:type="spellStart"/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похозяйственного</w:t>
      </w:r>
      <w:proofErr w:type="spellEnd"/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 учета в Нововеличковском сельском поселении.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достижения этой цели предусматривается решение следующих задач:</w:t>
      </w:r>
    </w:p>
    <w:p w:rsidR="00A964BC" w:rsidRPr="00A964BC" w:rsidRDefault="00A964BC" w:rsidP="00A964BC">
      <w:pPr>
        <w:tabs>
          <w:tab w:val="left" w:pos="900"/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- сбор и анализ информации о численности Нововеличковского сельского поселения;</w:t>
      </w:r>
    </w:p>
    <w:p w:rsidR="00A964BC" w:rsidRPr="00A964BC" w:rsidRDefault="00A964BC" w:rsidP="00A964BC">
      <w:pPr>
        <w:tabs>
          <w:tab w:val="left" w:pos="900"/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lastRenderedPageBreak/>
        <w:t>- проведение мониторинга миграционной ситуации на территории поселения;</w:t>
      </w:r>
    </w:p>
    <w:p w:rsidR="00A964BC" w:rsidRPr="00A964BC" w:rsidRDefault="00A964BC" w:rsidP="00A964BC">
      <w:pPr>
        <w:tabs>
          <w:tab w:val="left" w:pos="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- проведение анализа тенденций развития животноводства в личных подсобных хозяйствах населения и крестьянских;</w:t>
      </w:r>
    </w:p>
    <w:p w:rsidR="00A964BC" w:rsidRPr="00A964BC" w:rsidRDefault="00A964BC" w:rsidP="00A964BC">
      <w:pPr>
        <w:tabs>
          <w:tab w:val="left" w:pos="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- изучение ресурсов производства продукции, обсчета посевных площадей, сельскохозяйственных культур.</w:t>
      </w:r>
    </w:p>
    <w:p w:rsidR="00A964BC" w:rsidRPr="00A964BC" w:rsidRDefault="00A964BC" w:rsidP="00A964BC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Выполнение Программы позволит:</w:t>
      </w:r>
    </w:p>
    <w:p w:rsidR="00A964BC" w:rsidRPr="00A964BC" w:rsidRDefault="00A964BC" w:rsidP="00A964BC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- собрать и проанализировать информацию о численности населения Нововеличковского сельского поселения;</w:t>
      </w:r>
    </w:p>
    <w:p w:rsidR="00A964BC" w:rsidRPr="00A964BC" w:rsidRDefault="00A964BC" w:rsidP="00A964BC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- провести мониторинг миграционной ситуации на территории поселения;</w:t>
      </w:r>
    </w:p>
    <w:p w:rsidR="00A964BC" w:rsidRPr="00A964BC" w:rsidRDefault="00A964BC" w:rsidP="00A964B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- провести анализ тенденций развития животноводства в личных подсобных хозяйствах населения и крестьянских хозяйствах;</w:t>
      </w:r>
    </w:p>
    <w:p w:rsidR="00A964BC" w:rsidRPr="00A964BC" w:rsidRDefault="00A964BC" w:rsidP="00A964B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- изучить ресурсы производства продукции, об счета посевных площадей, сельскохозяйственных культур.</w:t>
      </w:r>
    </w:p>
    <w:p w:rsidR="00A964BC" w:rsidRPr="00A964BC" w:rsidRDefault="00A964BC" w:rsidP="00A964BC">
      <w:pPr>
        <w:suppressAutoHyphens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Ведение </w:t>
      </w:r>
      <w:proofErr w:type="spellStart"/>
      <w:r w:rsidRPr="00A964B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похозяйственных</w:t>
      </w:r>
      <w:proofErr w:type="spellEnd"/>
      <w:r w:rsidRPr="00A964B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A964BC" w:rsidRPr="00A964BC" w:rsidRDefault="00A964BC" w:rsidP="00A964BC">
      <w:pPr>
        <w:suppressAutoHyphens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Сведения собираются ежегодно по состоянию на 1 июля путем сплошного обхода хозяйств и опроса членов хозяйств в период с 1 по 20 июля.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Цели, задачи и характеризующие их целевые показатели </w:t>
      </w:r>
      <w:proofErr w:type="gramStart"/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 программы</w:t>
      </w:r>
      <w:proofErr w:type="gramEnd"/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приведены в приложении №1 к программе.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Основные мероприятия муниципальной программы</w:t>
      </w:r>
    </w:p>
    <w:p w:rsidR="00A964BC" w:rsidRPr="00A964BC" w:rsidRDefault="00A964BC" w:rsidP="00A964BC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A964BC" w:rsidRPr="00A964BC" w:rsidRDefault="00A964BC" w:rsidP="00A964B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proofErr w:type="gramStart"/>
      <w:r w:rsidRPr="00A964B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Перечень  основных</w:t>
      </w:r>
      <w:proofErr w:type="gramEnd"/>
      <w:r w:rsidRPr="00A964B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мероприятий муниципальной программы приводится в табличной форме в соответствии с приложением №2 к программе.</w:t>
      </w:r>
    </w:p>
    <w:p w:rsidR="00A964BC" w:rsidRPr="00A964BC" w:rsidRDefault="00A964BC" w:rsidP="00A964BC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A964BC" w:rsidRPr="00A964BC" w:rsidRDefault="00A964BC" w:rsidP="00A964BC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ресурсного обеспечения программы</w:t>
      </w:r>
    </w:p>
    <w:p w:rsidR="00A964BC" w:rsidRPr="00A964BC" w:rsidRDefault="00A964BC" w:rsidP="00A964B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Ресурсное обеспечение программы осуществляется за счет средств бюджета </w:t>
      </w:r>
      <w:r w:rsidRPr="00A964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Нововеличковского</w:t>
      </w:r>
      <w:r w:rsidRPr="00A964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Динского района</w:t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964BC" w:rsidRPr="00A964BC" w:rsidRDefault="00A964BC" w:rsidP="00A96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Расчет потребности в бюджетных ассигнованиях для финансирования работ по уточнению записей в </w:t>
      </w:r>
      <w:proofErr w:type="spellStart"/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похозяйственных</w:t>
      </w:r>
      <w:proofErr w:type="spellEnd"/>
      <w:r w:rsidRPr="00A964BC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 книгах и учету скота на территории Нововеличковского сельского поселения приведены в приложении №3 к программе.</w:t>
      </w:r>
    </w:p>
    <w:p w:rsidR="00A964BC" w:rsidRPr="00A964BC" w:rsidRDefault="00A964BC" w:rsidP="00A964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мероприятий программы могут уточняться.</w:t>
      </w:r>
    </w:p>
    <w:p w:rsidR="00A964BC" w:rsidRPr="00A964BC" w:rsidRDefault="00A964BC" w:rsidP="00A964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A964BC" w:rsidRPr="00A964BC" w:rsidRDefault="00A964BC" w:rsidP="00A96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Pr="00A96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оценки эффективности реализации программы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5.1. Оценка эффективности реализации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№ 293 (далее – Приложение № 5 к Порядку).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эффективности реализации программы осуществляется следующим образом и включает в себя: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реализации мероприятий программы и основных мероприятий;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степени соответствия </w:t>
      </w:r>
      <w:proofErr w:type="gramStart"/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запланированному  уровню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 использования финансовых средств;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Оценка эффективности реализации программы.</w:t>
      </w:r>
    </w:p>
    <w:p w:rsidR="00A964BC" w:rsidRPr="00A964BC" w:rsidRDefault="00A964BC" w:rsidP="00A96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Оценка степени реализации </w:t>
      </w:r>
      <w:proofErr w:type="gramStart"/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 программы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основных  мероприятий.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Степень реализации мероприятий оценивается для программы и основных мероприятий, как доля </w:t>
      </w:r>
      <w:proofErr w:type="gramStart"/>
      <w:r w:rsidRPr="00A964BC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выполненных в полном объеме по следующей формуле: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gramStart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М,   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    где(1)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A964BC">
        <w:rPr>
          <w:rFonts w:ascii="Times New Roman" w:eastAsia="Times New Roman" w:hAnsi="Times New Roman" w:cs="Times New Roman"/>
          <w:sz w:val="28"/>
          <w:szCs w:val="28"/>
        </w:rPr>
        <w:t>количество  мероприятий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</w:rPr>
        <w:t>, выполненных в полном объеме, из числа мероприятий, запланированных к реализации в отчетном году;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М –  общее </w:t>
      </w:r>
      <w:proofErr w:type="gramStart"/>
      <w:r w:rsidRPr="00A964BC">
        <w:rPr>
          <w:rFonts w:ascii="Times New Roman" w:eastAsia="Times New Roman" w:hAnsi="Times New Roman" w:cs="Times New Roman"/>
          <w:sz w:val="28"/>
          <w:szCs w:val="28"/>
        </w:rPr>
        <w:t>количество  мероприятий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</w:rPr>
        <w:t>, запланированных к реализации в отчетном году.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A964BC" w:rsidRPr="00A964BC" w:rsidRDefault="00A964BC" w:rsidP="00A96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5.2.2.</w:t>
      </w: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степени соответствия запланированному уровню бюджетных расходов.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31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Степень соответствия запланированному уровню бюджетных расходов оценивается для программы и основных </w:t>
      </w:r>
      <w:proofErr w:type="gramStart"/>
      <w:r w:rsidRPr="00A964BC">
        <w:rPr>
          <w:rFonts w:ascii="Times New Roman" w:eastAsia="Times New Roman" w:hAnsi="Times New Roman" w:cs="Times New Roman"/>
          <w:sz w:val="28"/>
          <w:szCs w:val="28"/>
        </w:rPr>
        <w:t>мероприятий  как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"/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A964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 где:      (2)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pacing w:val="-6"/>
          <w:sz w:val="28"/>
          <w:szCs w:val="28"/>
        </w:rPr>
        <w:t>СС</w:t>
      </w:r>
      <w:r w:rsidRPr="00A964BC">
        <w:rPr>
          <w:rFonts w:ascii="Times New Roman" w:eastAsia="Times New Roman" w:hAnsi="Times New Roman" w:cs="Times New Roman"/>
          <w:spacing w:val="-6"/>
          <w:sz w:val="24"/>
          <w:szCs w:val="24"/>
        </w:rPr>
        <w:t>уз</w:t>
      </w:r>
      <w:proofErr w:type="spellEnd"/>
      <w:r w:rsidRPr="00A964B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степень соответствия запланированному уровню бюджетных расходов;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- фактические расходы на </w:t>
      </w:r>
      <w:proofErr w:type="gramStart"/>
      <w:r w:rsidRPr="00A964BC">
        <w:rPr>
          <w:rFonts w:ascii="Times New Roman" w:eastAsia="Times New Roman" w:hAnsi="Times New Roman" w:cs="Times New Roman"/>
          <w:sz w:val="28"/>
          <w:szCs w:val="28"/>
        </w:rPr>
        <w:t>реализацию  мероприятий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программы и основных мероприятий в отчетном году;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>- объемы финансовых средств,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964BC" w:rsidRPr="00A964BC" w:rsidRDefault="00A964BC" w:rsidP="00A96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5.2.3.</w:t>
      </w:r>
      <w:r w:rsidRPr="00A964B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Оценка эффективности использования финансовых средств.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4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Эффективность использования финансовых средств рассчитывается </w:t>
      </w:r>
      <w:proofErr w:type="gramStart"/>
      <w:r w:rsidRPr="00A964BC">
        <w:rPr>
          <w:rFonts w:ascii="Times New Roman" w:eastAsia="Times New Roman" w:hAnsi="Times New Roman" w:cs="Times New Roman"/>
          <w:sz w:val="28"/>
          <w:szCs w:val="28"/>
        </w:rPr>
        <w:t>для  программы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где:   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(3)  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использования финансовых средств;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- степень реализации мероприятий (1);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- степень соответствия запланированному </w:t>
      </w:r>
      <w:proofErr w:type="gramStart"/>
      <w:r w:rsidRPr="00A964BC">
        <w:rPr>
          <w:rFonts w:ascii="Times New Roman" w:eastAsia="Times New Roman" w:hAnsi="Times New Roman" w:cs="Times New Roman"/>
          <w:sz w:val="28"/>
          <w:szCs w:val="28"/>
        </w:rPr>
        <w:t>уровню  бюджетных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расходов (2).</w:t>
      </w:r>
    </w:p>
    <w:p w:rsidR="00A964BC" w:rsidRPr="00A964BC" w:rsidRDefault="00A964BC" w:rsidP="00A96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5.2.4. </w:t>
      </w: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программы и основных мероприятий.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4BC">
        <w:rPr>
          <w:rFonts w:ascii="Times New Roman" w:eastAsia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программы и основных мероприятий определяется степень достижения плановых значений каждого целевого показателя, характеризующего цели и задачи программы</w:t>
      </w:r>
      <w:bookmarkStart w:id="2" w:name="sub_1052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и основных мероприятий.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4BC">
        <w:rPr>
          <w:rFonts w:ascii="Times New Roman" w:eastAsia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</w:t>
      </w:r>
      <w:bookmarkEnd w:id="2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по формуле: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964BC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964BC">
        <w:rPr>
          <w:rFonts w:ascii="Times New Roman" w:eastAsia="Times New Roman" w:hAnsi="Times New Roman" w:cs="Times New Roman"/>
          <w:sz w:val="24"/>
          <w:szCs w:val="24"/>
        </w:rPr>
        <w:t>пф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A964BC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где                   (4)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964BC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- степень достижения планового значения целевого показателя </w:t>
      </w:r>
      <w:proofErr w:type="gramStart"/>
      <w:r w:rsidRPr="00A964BC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основного мероприятия;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964BC">
        <w:rPr>
          <w:rFonts w:ascii="Times New Roman" w:eastAsia="Times New Roman" w:hAnsi="Times New Roman" w:cs="Times New Roman"/>
          <w:sz w:val="24"/>
          <w:szCs w:val="24"/>
        </w:rPr>
        <w:t>пф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>- значение целевого показателя программы и основного мероприятия, фактически достигнутое на конец отчетного периода;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964BC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>- плановое значение целевого показателя программы и основного мероприятия.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53"/>
      <w:r w:rsidRPr="00A964BC">
        <w:rPr>
          <w:rFonts w:ascii="Times New Roman" w:eastAsia="Times New Roman" w:hAnsi="Times New Roman" w:cs="Times New Roman"/>
          <w:sz w:val="28"/>
          <w:szCs w:val="28"/>
        </w:rPr>
        <w:t>Степень реализации программы и основных мероприятий рассчитывается по формуле:</w:t>
      </w:r>
    </w:p>
    <w:bookmarkEnd w:id="3"/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>/п = (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 xml:space="preserve">/ппз1 + 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 xml:space="preserve">/ппз2 + …+ 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964BC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gramStart"/>
      <w:r w:rsidRPr="00A964BC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A964BC">
        <w:rPr>
          <w:rFonts w:ascii="Times New Roman" w:eastAsia="Times New Roman" w:hAnsi="Times New Roman" w:cs="Times New Roman"/>
          <w:sz w:val="28"/>
          <w:szCs w:val="28"/>
        </w:rPr>
        <w:t>,  где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</w:rPr>
        <w:t>:                  (5)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>/п</w:t>
      </w:r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- степень реализации </w:t>
      </w:r>
      <w:proofErr w:type="gramStart"/>
      <w:r w:rsidRPr="00A964BC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964BC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- степень достижения планового значения целевого показателя </w:t>
      </w:r>
      <w:proofErr w:type="gramStart"/>
      <w:r w:rsidRPr="00A964BC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основного мероприятия(4);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целевых показателей программы и основного мероприятия.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964BC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>&gt;1, его значение принимается равным 1.</w:t>
      </w:r>
    </w:p>
    <w:p w:rsidR="00A964BC" w:rsidRPr="00A964BC" w:rsidRDefault="00A964BC" w:rsidP="00A96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6"/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Оценка эффективности реализации программы и основных мероприятий.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61"/>
      <w:bookmarkEnd w:id="4"/>
      <w:r w:rsidRPr="00A964BC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5"/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>/п</w:t>
      </w:r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 xml:space="preserve">/п </w:t>
      </w:r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где:   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(6)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>/п</w:t>
      </w:r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- эффективность реализации </w:t>
      </w:r>
      <w:proofErr w:type="gramStart"/>
      <w:r w:rsidRPr="00A964BC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>/п</w:t>
      </w:r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- степень реализации </w:t>
      </w:r>
      <w:proofErr w:type="gramStart"/>
      <w:r w:rsidRPr="00A964BC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(5);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использования финансовых средств (3).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4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Эффективность реализации программы и основных мероприятий             признается высокой в случае, если значение 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>/п</w:t>
      </w:r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менее 0,90.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и основных мероприятий признается средней в случае, если значение 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 xml:space="preserve">/п </w:t>
      </w:r>
      <w:r w:rsidRPr="00A964BC">
        <w:rPr>
          <w:rFonts w:ascii="Times New Roman" w:eastAsia="Times New Roman" w:hAnsi="Times New Roman" w:cs="Times New Roman"/>
          <w:sz w:val="28"/>
          <w:szCs w:val="28"/>
        </w:rPr>
        <w:t>составляет не менее 0,80.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и основных мероприятий признается удовлетворительной в случае, если значение 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A964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964BC">
        <w:rPr>
          <w:rFonts w:ascii="Times New Roman" w:eastAsia="Times New Roman" w:hAnsi="Times New Roman" w:cs="Times New Roman"/>
          <w:sz w:val="24"/>
          <w:szCs w:val="24"/>
        </w:rPr>
        <w:t xml:space="preserve">/п </w:t>
      </w:r>
      <w:r w:rsidRPr="00A964BC">
        <w:rPr>
          <w:rFonts w:ascii="Times New Roman" w:eastAsia="Times New Roman" w:hAnsi="Times New Roman" w:cs="Times New Roman"/>
          <w:sz w:val="28"/>
          <w:szCs w:val="28"/>
        </w:rPr>
        <w:t>составляет не менее 0,70.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В остальных случаях эффективность реализации программы и основных </w:t>
      </w:r>
      <w:proofErr w:type="gramStart"/>
      <w:r w:rsidRPr="00A964BC">
        <w:rPr>
          <w:rFonts w:ascii="Times New Roman" w:eastAsia="Times New Roman" w:hAnsi="Times New Roman" w:cs="Times New Roman"/>
          <w:sz w:val="28"/>
          <w:szCs w:val="28"/>
        </w:rPr>
        <w:t>мероприятий  признается</w:t>
      </w:r>
      <w:proofErr w:type="gramEnd"/>
      <w:r w:rsidRPr="00A964BC">
        <w:rPr>
          <w:rFonts w:ascii="Times New Roman" w:eastAsia="Times New Roman" w:hAnsi="Times New Roman" w:cs="Times New Roman"/>
          <w:sz w:val="28"/>
          <w:szCs w:val="28"/>
        </w:rPr>
        <w:t xml:space="preserve"> неудовлетворительной.</w:t>
      </w:r>
    </w:p>
    <w:p w:rsidR="00A964BC" w:rsidRPr="00A964BC" w:rsidRDefault="00A964BC" w:rsidP="00A964B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Pr="00A96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муниципальной программы и контроль</w:t>
      </w: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ее выполнением</w:t>
      </w:r>
    </w:p>
    <w:p w:rsidR="00A964BC" w:rsidRPr="00A964BC" w:rsidRDefault="00A964BC" w:rsidP="00A964B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управление программой осуществляет координатор программы – начальник отдела по общим и правовым вопросам администрации </w:t>
      </w:r>
      <w:r w:rsidRPr="00A964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Нововеличковского</w:t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района, который: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разработку муниципальной программы, ее согласование участниками муниципальной программы;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в отдел финансов и муниципальных закупок администрации </w:t>
      </w:r>
      <w:r w:rsidRPr="00A964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Нововеличковского</w:t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Динского района отчетность, необходимую для осуществления контроля за реализацией муниципальной программы;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размещение </w:t>
      </w: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Pr="00A964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Нововеличковского</w:t>
      </w: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</w:t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иные полномочия, установленные муниципальной программой.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распорядитель бюджетных средств - администрация </w:t>
      </w:r>
      <w:r w:rsidRPr="00A964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Нововеличковского</w:t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Динского района - в пределах полномочий, установленных </w:t>
      </w:r>
      <w:hyperlink r:id="rId6" w:history="1">
        <w:r w:rsidRPr="00A964B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бюджетным законодательством</w:t>
        </w:r>
      </w:hyperlink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Федерации: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установленные бюджетным законодательством РФ.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bookmarkStart w:id="6" w:name="sub_415"/>
      <w:r w:rsidRPr="00A964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Исполнитель:</w:t>
      </w:r>
    </w:p>
    <w:bookmarkEnd w:id="6"/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 обеспечивает реализацию мероприятия и проводит анализ его выполнения;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 представляет отчетность о результатах выполнения основных мероприятий;</w:t>
      </w:r>
    </w:p>
    <w:p w:rsidR="00A964BC" w:rsidRPr="00A964BC" w:rsidRDefault="00A964BC" w:rsidP="00A9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 осуществляет иные полномочия, установленные муниципальной программой.</w:t>
      </w:r>
    </w:p>
    <w:p w:rsidR="00A964BC" w:rsidRPr="00A964BC" w:rsidRDefault="00A964BC" w:rsidP="00A96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реализацией программы осуществляет администрация Нововеличковского сельского поселения Динского района и Совет Нововеличковского сельского поселения Динского района.</w:t>
      </w: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общим </w:t>
      </w: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правовым вопросам администрации    </w:t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A964BC" w:rsidRPr="00A964BC" w:rsidRDefault="00A964BC" w:rsidP="00A964BC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964BC" w:rsidRPr="00A964BC">
          <w:pgSz w:w="11906" w:h="16838"/>
          <w:pgMar w:top="567" w:right="567" w:bottom="567" w:left="1701" w:header="709" w:footer="709" w:gutter="0"/>
          <w:cols w:space="72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A964BC" w:rsidRPr="00A964BC" w:rsidTr="00A964BC">
        <w:tc>
          <w:tcPr>
            <w:tcW w:w="9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64BC" w:rsidRPr="00A964BC" w:rsidRDefault="00A964BC" w:rsidP="00A964B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</w:pPr>
            <w:r w:rsidRPr="00A964BC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  <w:t>ПРИЛОЖЕНИЕ № 1</w:t>
            </w:r>
          </w:p>
          <w:p w:rsidR="00A964BC" w:rsidRPr="00A964BC" w:rsidRDefault="00A964BC" w:rsidP="00A964B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</w:pPr>
            <w:r w:rsidRPr="00A964BC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  <w:t xml:space="preserve">к муниципальной программе </w:t>
            </w:r>
          </w:p>
          <w:p w:rsidR="00A964BC" w:rsidRPr="00A964BC" w:rsidRDefault="00A964BC" w:rsidP="00A964B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</w:pPr>
            <w:r w:rsidRPr="00A964BC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  <w:t xml:space="preserve">«О проведении работ по уточнению записей в </w:t>
            </w:r>
            <w:proofErr w:type="spellStart"/>
            <w:r w:rsidRPr="00A964BC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  <w:t>похозяйственных</w:t>
            </w:r>
            <w:proofErr w:type="spellEnd"/>
            <w:r w:rsidRPr="00A964BC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  <w:t xml:space="preserve"> книгах» на 2023 год</w:t>
            </w:r>
          </w:p>
          <w:p w:rsidR="00A964BC" w:rsidRPr="00A964BC" w:rsidRDefault="00A964BC" w:rsidP="00A964BC">
            <w:pPr>
              <w:spacing w:after="0" w:line="27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работ по уточнению записей в 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книгах» на 2023 год</w:t>
      </w: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9"/>
        <w:gridCol w:w="1417"/>
        <w:gridCol w:w="1701"/>
        <w:gridCol w:w="7514"/>
      </w:tblGrid>
      <w:tr w:rsidR="00A964BC" w:rsidRPr="00A964BC" w:rsidTr="00A964BC">
        <w:trPr>
          <w:trHeight w:val="90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целевого </w:t>
            </w:r>
          </w:p>
          <w:p w:rsidR="00A964BC" w:rsidRPr="00A964BC" w:rsidRDefault="00A964BC" w:rsidP="00A964B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A964BC" w:rsidRPr="00A964BC" w:rsidRDefault="00A964BC" w:rsidP="00A964B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before="240" w:after="0" w:line="204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Статус*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2023</w:t>
            </w:r>
          </w:p>
          <w:p w:rsidR="00A964BC" w:rsidRPr="00A964BC" w:rsidRDefault="00A964BC" w:rsidP="00A964B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год реализации</w:t>
            </w:r>
          </w:p>
        </w:tc>
      </w:tr>
      <w:tr w:rsidR="00A964BC" w:rsidRPr="00A964BC" w:rsidTr="00A964BC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64BC" w:rsidRPr="00A964BC" w:rsidTr="00A964BC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A964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работ по уточнению записей  в </w:t>
            </w:r>
            <w:proofErr w:type="spellStart"/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книгах» на 2023 год</w:t>
            </w:r>
          </w:p>
        </w:tc>
      </w:tr>
      <w:tr w:rsidR="00A964BC" w:rsidRPr="00A964BC" w:rsidTr="00A964BC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- уточнение записей в </w:t>
            </w:r>
            <w:proofErr w:type="spellStart"/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 и учет скота на территории Нововеличковского сельского поселения</w:t>
            </w:r>
          </w:p>
        </w:tc>
      </w:tr>
      <w:tr w:rsidR="00A964BC" w:rsidRPr="00A964BC" w:rsidTr="00A964BC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 и анализ информации о численности населения Пластуновского сельского поселения;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мониторинг миграционной ситуации на территории </w:t>
            </w:r>
            <w:proofErr w:type="gramStart"/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поселения;  -</w:t>
            </w:r>
            <w:proofErr w:type="gramEnd"/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динамики изменения национального состава населения;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тенденций развития животноводства в личных подсобных хозяйствах населения и крестьянских хозяйствах;</w:t>
            </w:r>
          </w:p>
          <w:p w:rsidR="00A964BC" w:rsidRPr="00A964BC" w:rsidRDefault="00A964BC" w:rsidP="00A964B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необходимость изучения ресурсов производства продукции, обсчета посевных площадей, сельскохозяйственных культур.</w:t>
            </w:r>
          </w:p>
        </w:tc>
      </w:tr>
      <w:tr w:rsidR="00A964BC" w:rsidRPr="00A964BC" w:rsidTr="00A964BC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(количество) личных подсобных хозяйств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4615</w:t>
            </w:r>
          </w:p>
        </w:tc>
      </w:tr>
      <w:tr w:rsidR="00A964BC" w:rsidRPr="00A964BC" w:rsidTr="00A964BC"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 - проведение работ по уточнению записей в </w:t>
            </w:r>
            <w:proofErr w:type="spellStart"/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 сельского поселения</w:t>
            </w:r>
          </w:p>
        </w:tc>
      </w:tr>
      <w:tr w:rsidR="00A964BC" w:rsidRPr="00A964BC" w:rsidTr="00A964BC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- поведение уточнения записей в </w:t>
            </w:r>
            <w:proofErr w:type="spellStart"/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книгах, учета скота и птицы на территории Нововеличковского сельского поселения</w:t>
            </w:r>
          </w:p>
        </w:tc>
      </w:tr>
      <w:tr w:rsidR="00A964BC" w:rsidRPr="00A964BC" w:rsidTr="00A964BC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 и анализ информации о численности населения Нововеличковского сельского поселения;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мониторинг миграционной ситуации на территории поселения; 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динамики изменения национального состава населения;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тенденций развития животноводства в личных подсобных хозяйствах населения и крестьянских хозяйствах;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необходимость изучения ресурсов производства продукции, обсчета посевных площадей, сельскохозяйственных культур.</w:t>
            </w:r>
          </w:p>
        </w:tc>
      </w:tr>
      <w:tr w:rsidR="00A964BC" w:rsidRPr="00A964BC" w:rsidTr="00A964BC">
        <w:trPr>
          <w:trHeight w:val="26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(количество) личных подсобных хозяйств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4615</w:t>
            </w:r>
          </w:p>
        </w:tc>
      </w:tr>
    </w:tbl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4BC" w:rsidRPr="00A964BC" w:rsidRDefault="00A964BC" w:rsidP="00A964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A964BC" w:rsidRPr="00A964BC" w:rsidRDefault="00A964BC" w:rsidP="00A964BC">
      <w:pPr>
        <w:autoSpaceDE w:val="0"/>
        <w:autoSpaceDN w:val="0"/>
        <w:adjustRightInd w:val="0"/>
        <w:spacing w:after="0" w:line="240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B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A964BC" w:rsidRPr="00A964BC" w:rsidRDefault="00A964BC" w:rsidP="00A964BC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A964BC" w:rsidRPr="00A964BC" w:rsidRDefault="00A964BC" w:rsidP="00A964BC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если целевой </w:t>
      </w:r>
      <w:proofErr w:type="gramStart"/>
      <w:r w:rsidRPr="00A96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 рассчитывается</w:t>
      </w:r>
      <w:proofErr w:type="gramEnd"/>
      <w:r w:rsidRPr="00A96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методике, включенной в состав муниципальной программы, присваивается статус «3».</w:t>
      </w:r>
    </w:p>
    <w:p w:rsidR="00A964BC" w:rsidRPr="00A964BC" w:rsidRDefault="00A964BC" w:rsidP="00A964BC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общим </w:t>
      </w: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правовым вопросам администрации    </w:t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A964BC" w:rsidRPr="00A964BC" w:rsidRDefault="00A964BC" w:rsidP="00A964BC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A964BC" w:rsidRPr="00A964BC" w:rsidRDefault="00A964BC" w:rsidP="00A964BC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проведении работ по уточнению записей</w:t>
      </w:r>
    </w:p>
    <w:p w:rsidR="00A964BC" w:rsidRPr="00A964BC" w:rsidRDefault="00A964BC" w:rsidP="00A964BC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книгах» на 2023 год</w:t>
      </w: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A964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еречень основных мероприятий </w:t>
      </w:r>
      <w:r w:rsidRPr="00A96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проведении работ по уточнению записей в </w:t>
      </w:r>
      <w:proofErr w:type="spellStart"/>
      <w:r w:rsidRPr="00A96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похозяйственных</w:t>
      </w:r>
      <w:proofErr w:type="spellEnd"/>
      <w:r w:rsidRPr="00A96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книгах» на 2023 год»</w:t>
      </w: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1460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1418"/>
        <w:gridCol w:w="1134"/>
        <w:gridCol w:w="6378"/>
        <w:gridCol w:w="2977"/>
      </w:tblGrid>
      <w:tr w:rsidR="00A964BC" w:rsidRPr="00A964BC" w:rsidTr="00A964BC">
        <w:trPr>
          <w:trHeight w:val="1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№</w:t>
            </w:r>
          </w:p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64B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Наименование </w:t>
            </w:r>
          </w:p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hd w:val="clear" w:color="auto" w:fill="FFFFFF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64B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Объем финансирования, </w:t>
            </w:r>
          </w:p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64BC">
              <w:rPr>
                <w:rFonts w:ascii="Times New Roman" w:eastAsia="Times New Roman" w:hAnsi="Times New Roman" w:cs="Times New Roman"/>
                <w:shd w:val="clear" w:color="auto" w:fill="FFFFFF"/>
              </w:rPr>
              <w:t>всего,</w:t>
            </w:r>
          </w:p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4BC">
              <w:rPr>
                <w:rFonts w:ascii="Times New Roman" w:eastAsia="Times New Roman" w:hAnsi="Times New Roman" w:cs="Times New Roman"/>
                <w:shd w:val="clear" w:color="auto" w:fill="FFFFFF"/>
              </w:rPr>
              <w:t>тыс.руб</w:t>
            </w:r>
            <w:proofErr w:type="spellEnd"/>
            <w:r w:rsidRPr="00A964BC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64B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Непосредственный </w:t>
            </w:r>
          </w:p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BC" w:rsidRPr="00A964BC" w:rsidRDefault="00A964BC" w:rsidP="00A964B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964B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Участник </w:t>
            </w:r>
          </w:p>
          <w:p w:rsidR="00A964BC" w:rsidRPr="00A964BC" w:rsidRDefault="00A964BC" w:rsidP="00A964B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64BC">
              <w:rPr>
                <w:rFonts w:ascii="Times New Roman" w:eastAsia="Times New Roman" w:hAnsi="Times New Roman" w:cs="Times New Roman"/>
                <w:shd w:val="clear" w:color="auto" w:fill="FFFFFF"/>
              </w:rPr>
              <w:t>Муниципальной программы</w:t>
            </w:r>
          </w:p>
          <w:p w:rsidR="00A964BC" w:rsidRPr="00A964BC" w:rsidRDefault="00A964BC" w:rsidP="00A964B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64B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:rsidR="00A964BC" w:rsidRPr="00A964BC" w:rsidRDefault="00A964BC" w:rsidP="00A964B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4BC" w:rsidRPr="00A964BC" w:rsidTr="00A964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964BC" w:rsidRPr="00A964BC" w:rsidTr="00A964B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записей в </w:t>
            </w:r>
            <w:proofErr w:type="spellStart"/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 и учет скота на территории Нововеличковского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4BC" w:rsidRPr="00A964BC" w:rsidTr="00A964B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Уточнение численности населения сельского поселения;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мониторинг миграционной ситуации в поселении;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анализ тенденции развития животноводства в личных подсобных хозяйствах населения и крестьянских (фермерских) хозяйствах;</w:t>
            </w:r>
          </w:p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изучение ресурсов производства продукции, обсчета посевных площадей сельскохозяйственных культур, полного охвата и скота противоэпизоотическими мероприятиями.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A964BC" w:rsidRPr="00A964BC" w:rsidTr="00A964B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4BC" w:rsidRPr="00A964BC" w:rsidTr="00A964B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4BC" w:rsidRPr="00A964BC" w:rsidTr="00A964B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4BC" w:rsidRPr="00A964BC" w:rsidTr="00A964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64BC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</w:t>
            </w:r>
            <w:proofErr w:type="spellStart"/>
            <w:r w:rsidRPr="00A964BC">
              <w:rPr>
                <w:rFonts w:ascii="Times New Roman" w:eastAsia="Times New Roman" w:hAnsi="Times New Roman" w:cs="Times New Roman"/>
                <w:color w:val="000000"/>
              </w:rPr>
              <w:t>похозяйственных</w:t>
            </w:r>
            <w:proofErr w:type="spellEnd"/>
            <w:r w:rsidRPr="00A964BC">
              <w:rPr>
                <w:rFonts w:ascii="Times New Roman" w:eastAsia="Times New Roman" w:hAnsi="Times New Roman" w:cs="Times New Roman"/>
                <w:color w:val="000000"/>
              </w:rPr>
              <w:t xml:space="preserve"> книг для закладки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4BC" w:rsidRPr="00A964BC" w:rsidTr="00A964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 xml:space="preserve">Закладка </w:t>
            </w:r>
            <w:proofErr w:type="spellStart"/>
            <w:r w:rsidRPr="00A964BC">
              <w:rPr>
                <w:rFonts w:ascii="Times New Roman" w:eastAsia="Times New Roman" w:hAnsi="Times New Roman" w:cs="Times New Roman"/>
              </w:rPr>
              <w:t>похозяйственных</w:t>
            </w:r>
            <w:proofErr w:type="spellEnd"/>
            <w:r w:rsidRPr="00A964BC">
              <w:rPr>
                <w:rFonts w:ascii="Times New Roman" w:eastAsia="Times New Roman" w:hAnsi="Times New Roman" w:cs="Times New Roman"/>
              </w:rPr>
              <w:t xml:space="preserve"> книг с 2023 по 2027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A964BC" w:rsidRPr="00A964BC" w:rsidTr="00A964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4BC" w:rsidRPr="00A964BC" w:rsidTr="00A964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4BC" w:rsidRPr="00A964BC" w:rsidTr="00A964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4BC" w:rsidRPr="00A964BC" w:rsidTr="00A964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964BC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64BC" w:rsidRPr="00A964BC" w:rsidTr="00A964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64BC" w:rsidRPr="00A964BC" w:rsidTr="00A964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64BC" w:rsidRPr="00A964BC" w:rsidTr="00A964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64BC" w:rsidRPr="00A964BC" w:rsidTr="00A964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4B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64BC" w:rsidRPr="00A964BC" w:rsidRDefault="00A964BC" w:rsidP="00A964BC">
      <w:pPr>
        <w:shd w:val="clear" w:color="auto" w:fill="FFFFFF"/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4BC" w:rsidRPr="00A964BC" w:rsidRDefault="00A964BC" w:rsidP="00A964BC">
      <w:p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4BC" w:rsidRPr="00A964BC" w:rsidRDefault="00A964BC" w:rsidP="00A964BC">
      <w:p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общим </w:t>
      </w: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правовым вопросам администрации    </w:t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A964BC" w:rsidRPr="00A964BC" w:rsidRDefault="00A964BC" w:rsidP="00A964BC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A964BC" w:rsidRPr="00A964BC" w:rsidRDefault="00A964BC" w:rsidP="00A964BC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 проведении работ по уточнению записей</w:t>
      </w:r>
    </w:p>
    <w:p w:rsidR="00A964BC" w:rsidRPr="00A964BC" w:rsidRDefault="00A964BC" w:rsidP="00A964BC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книгах»  на</w:t>
      </w:r>
      <w:proofErr w:type="gramEnd"/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</w:t>
      </w: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4BC" w:rsidRPr="00A964BC" w:rsidRDefault="00A964BC" w:rsidP="00A964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затрат на муниципальную программу </w:t>
      </w: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проведении работ по уточнению записей в </w:t>
      </w:r>
      <w:proofErr w:type="spellStart"/>
      <w:r w:rsidRPr="00A96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похозяйственных</w:t>
      </w:r>
      <w:proofErr w:type="spellEnd"/>
      <w:r w:rsidRPr="00A96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книгах» на 2023 год</w:t>
      </w:r>
    </w:p>
    <w:p w:rsidR="00A964BC" w:rsidRPr="00A964BC" w:rsidRDefault="00A964BC" w:rsidP="00A96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7"/>
        <w:gridCol w:w="1887"/>
        <w:gridCol w:w="1276"/>
        <w:gridCol w:w="3119"/>
        <w:gridCol w:w="2693"/>
        <w:gridCol w:w="2268"/>
        <w:gridCol w:w="1417"/>
        <w:gridCol w:w="1843"/>
      </w:tblGrid>
      <w:tr w:rsidR="00A964BC" w:rsidRPr="00A964BC" w:rsidTr="00A964B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хозяйств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Требуемое кол-во </w:t>
            </w:r>
          </w:p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Начисленная заработная</w:t>
            </w:r>
          </w:p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фонд оплаты труда,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Итого, руб.</w:t>
            </w:r>
          </w:p>
        </w:tc>
      </w:tr>
      <w:tr w:rsidR="00A964BC" w:rsidRPr="00A964BC" w:rsidTr="00A964B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Нововеличковское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4615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157200,0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42800,0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4BC">
              <w:rPr>
                <w:rFonts w:ascii="Times New Roman" w:eastAsia="Times New Roman" w:hAnsi="Times New Roman" w:cs="Times New Roman"/>
                <w:sz w:val="24"/>
                <w:szCs w:val="24"/>
              </w:rPr>
              <w:t>203,00</w:t>
            </w:r>
          </w:p>
          <w:p w:rsidR="00A964BC" w:rsidRPr="00A964BC" w:rsidRDefault="00A964BC" w:rsidP="00A96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64BC" w:rsidRPr="00A964BC" w:rsidRDefault="00A964BC" w:rsidP="00A964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потребности в бюджетных ассигнованиях для финансирования работ по уточнению записей в </w:t>
      </w:r>
      <w:proofErr w:type="spellStart"/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A9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 и учету скота на территории Нововеличковского сельского поселения:</w:t>
      </w:r>
    </w:p>
    <w:p w:rsidR="00A964BC" w:rsidRPr="00A964BC" w:rsidRDefault="00A964BC" w:rsidP="00A964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хозяйств – 4615</w:t>
      </w:r>
    </w:p>
    <w:p w:rsidR="00A964BC" w:rsidRPr="00A964BC" w:rsidRDefault="00A964BC" w:rsidP="00A964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Планируемый срок проведения работ – 20 дней</w:t>
      </w:r>
    </w:p>
    <w:p w:rsidR="00A964BC" w:rsidRPr="00A964BC" w:rsidRDefault="00A964BC" w:rsidP="00A964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выполняемой работы – работа проводится в выходные, праздничные дни, в вечернее время</w:t>
      </w:r>
    </w:p>
    <w:p w:rsidR="00A964BC" w:rsidRPr="00A964BC" w:rsidRDefault="00A964BC" w:rsidP="00A964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Среднее количество отработанных рабочих дней переписчиками:</w:t>
      </w:r>
    </w:p>
    <w:p w:rsidR="00A964BC" w:rsidRPr="00A964BC" w:rsidRDefault="00A964BC" w:rsidP="00A964B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обход – 15 дней;</w:t>
      </w:r>
    </w:p>
    <w:p w:rsidR="00A964BC" w:rsidRPr="00A964BC" w:rsidRDefault="00A964BC" w:rsidP="00A964B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повторный обход – 5 дней.</w:t>
      </w:r>
    </w:p>
    <w:p w:rsidR="00A964BC" w:rsidRPr="00A964BC" w:rsidRDefault="00A964BC" w:rsidP="00A964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 времени на одно хозяйство в среднем 20-30 минут.</w:t>
      </w:r>
    </w:p>
    <w:p w:rsidR="00A964BC" w:rsidRPr="00A964BC" w:rsidRDefault="00A964BC" w:rsidP="00A964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нормативов нагрузки на 1 работника 420 двор.</w:t>
      </w:r>
    </w:p>
    <w:p w:rsidR="00A964BC" w:rsidRPr="00A964BC" w:rsidRDefault="00A964BC" w:rsidP="00A964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Требуемое количество работников – 11 человек.</w:t>
      </w:r>
    </w:p>
    <w:p w:rsidR="00A964BC" w:rsidRPr="00A964BC" w:rsidRDefault="00A964BC" w:rsidP="00A964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64BC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Оплата труда из расчета 1 хозяйство: – 34,06 руб.</w:t>
      </w: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общим </w:t>
      </w:r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правовым вопросам администрации    </w:t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A9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A964BC" w:rsidRPr="00A964BC" w:rsidRDefault="00A964BC" w:rsidP="00A9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964BC" w:rsidRPr="00A964BC">
          <w:pgSz w:w="16838" w:h="11906" w:orient="landscape"/>
          <w:pgMar w:top="426" w:right="1134" w:bottom="567" w:left="1134" w:header="709" w:footer="709" w:gutter="0"/>
          <w:cols w:space="720"/>
        </w:sectPr>
      </w:pPr>
    </w:p>
    <w:p w:rsidR="00162EFB" w:rsidRDefault="00162EFB" w:rsidP="00A964BC">
      <w:pPr>
        <w:spacing w:after="0" w:line="240" w:lineRule="auto"/>
        <w:ind w:left="851"/>
        <w:contextualSpacing/>
        <w:jc w:val="center"/>
      </w:pPr>
    </w:p>
    <w:sectPr w:rsidR="0016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91D8B"/>
    <w:multiLevelType w:val="hybridMultilevel"/>
    <w:tmpl w:val="50FEAE64"/>
    <w:lvl w:ilvl="0" w:tplc="BB20297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20E72AC"/>
    <w:multiLevelType w:val="hybridMultilevel"/>
    <w:tmpl w:val="1BE0AAF8"/>
    <w:lvl w:ilvl="0" w:tplc="5B903FD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7317B6"/>
    <w:multiLevelType w:val="hybridMultilevel"/>
    <w:tmpl w:val="18A02232"/>
    <w:lvl w:ilvl="0" w:tplc="E09A0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A6848A">
      <w:start w:val="20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001D3F"/>
    <w:multiLevelType w:val="hybridMultilevel"/>
    <w:tmpl w:val="AD0C2F0E"/>
    <w:lvl w:ilvl="0" w:tplc="0419000F">
      <w:start w:val="1"/>
      <w:numFmt w:val="decimal"/>
      <w:lvlText w:val="%1."/>
      <w:lvlJc w:val="left"/>
      <w:pPr>
        <w:ind w:left="1212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3E"/>
    <w:rsid w:val="00162EFB"/>
    <w:rsid w:val="00A964BC"/>
    <w:rsid w:val="00E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7DBC4-F394-460C-B6BC-99D2C47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200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3222</Words>
  <Characters>18369</Characters>
  <Application>Microsoft Office Word</Application>
  <DocSecurity>0</DocSecurity>
  <Lines>153</Lines>
  <Paragraphs>43</Paragraphs>
  <ScaleCrop>false</ScaleCrop>
  <Company/>
  <LinksUpToDate>false</LinksUpToDate>
  <CharactersWithSpaces>21548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2022-11-18T05:45:00Z</dcterms:created>
  <dcterms:modified xsi:type="dcterms:W3CDTF">2022-11-18T05:46:00Z</dcterms:modified>
</cp:coreProperties>
</file>