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D7" w:rsidRDefault="00A111D7" w:rsidP="00A111D7">
      <w:pPr>
        <w:jc w:val="center"/>
        <w:rPr>
          <w:rFonts w:ascii="Times New Roman" w:hAnsi="Times New Roman" w:cs="Times New Roman"/>
          <w:color w:val="FFFFFF"/>
        </w:rPr>
      </w:pPr>
      <w:r>
        <w:rPr>
          <w:rFonts w:ascii="Times New Roman" w:hAnsi="Times New Roman" w:cs="Times New Roman"/>
          <w:color w:val="FFFFFF"/>
        </w:rPr>
        <w:t>станица Динская</w:t>
      </w:r>
    </w:p>
    <w:p w:rsidR="00A111D7" w:rsidRDefault="003F0F6C" w:rsidP="00A111D7">
      <w:pPr>
        <w:widowControl/>
        <w:tabs>
          <w:tab w:val="left" w:pos="2184"/>
        </w:tabs>
        <w:autoSpaceDE/>
        <w:adjustRightInd/>
        <w:jc w:val="center"/>
        <w:rPr>
          <w:rFonts w:ascii="Times New Roman" w:hAnsi="Times New Roman"/>
          <w:noProof/>
          <w:color w:val="FFFFFF"/>
        </w:rPr>
      </w:pPr>
      <w:r>
        <w:rPr>
          <w:rFonts w:ascii="Times New Roman" w:hAnsi="Times New Roman" w:cs="Times New Roman"/>
          <w:noProof/>
          <w:color w:val="FFFFFF"/>
        </w:rPr>
        <w:t>проект</w:t>
      </w:r>
    </w:p>
    <w:p w:rsidR="00D65D0A" w:rsidRDefault="00D65D0A" w:rsidP="00A111D7">
      <w:pPr>
        <w:widowControl/>
        <w:tabs>
          <w:tab w:val="left" w:pos="2184"/>
        </w:tabs>
        <w:autoSpaceDE/>
        <w:adjustRightInd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noProof/>
          <w:color w:val="FFFFFF"/>
        </w:rPr>
        <w:drawing>
          <wp:inline distT="0" distB="0" distL="0" distR="0" wp14:anchorId="6AB74E4D" wp14:editId="1543C61B">
            <wp:extent cx="441960" cy="510540"/>
            <wp:effectExtent l="0" t="0" r="0" b="381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1D7" w:rsidRDefault="00A111D7" w:rsidP="00A111D7">
      <w:pPr>
        <w:widowControl/>
        <w:tabs>
          <w:tab w:val="left" w:pos="2184"/>
        </w:tabs>
        <w:autoSpaceDE/>
        <w:adjustRightInd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A111D7" w:rsidRDefault="00A111D7" w:rsidP="00A111D7">
      <w:pPr>
        <w:widowControl/>
        <w:tabs>
          <w:tab w:val="left" w:pos="2184"/>
        </w:tabs>
        <w:autoSpaceDE/>
        <w:adjustRightInd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A111D7" w:rsidRPr="0075167C" w:rsidRDefault="00A111D7" w:rsidP="00A111D7">
      <w:pPr>
        <w:keepNext/>
        <w:widowControl/>
        <w:tabs>
          <w:tab w:val="left" w:pos="2184"/>
        </w:tabs>
        <w:autoSpaceDE/>
        <w:adjustRightInd/>
        <w:spacing w:line="300" w:lineRule="exact"/>
        <w:jc w:val="center"/>
        <w:outlineLvl w:val="8"/>
        <w:rPr>
          <w:rFonts w:ascii="Times New Roman" w:eastAsia="Calibri" w:hAnsi="Times New Roman" w:cs="Times New Roman"/>
          <w:b/>
          <w:sz w:val="20"/>
          <w:szCs w:val="20"/>
        </w:rPr>
      </w:pPr>
    </w:p>
    <w:p w:rsidR="00A111D7" w:rsidRDefault="00A111D7" w:rsidP="00A111D7">
      <w:pPr>
        <w:keepNext/>
        <w:keepLines/>
        <w:widowControl/>
        <w:tabs>
          <w:tab w:val="left" w:pos="2184"/>
        </w:tabs>
        <w:autoSpaceDE/>
        <w:adjustRightInd/>
        <w:spacing w:before="200"/>
        <w:jc w:val="center"/>
        <w:outlineLvl w:val="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111D7" w:rsidRDefault="00A111D7" w:rsidP="00A111D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111D7" w:rsidRDefault="00A111D7" w:rsidP="00A111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72949">
        <w:rPr>
          <w:rFonts w:ascii="Times New Roman" w:hAnsi="Times New Roman"/>
          <w:sz w:val="28"/>
          <w:szCs w:val="28"/>
        </w:rPr>
        <w:t>07.03.2023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91C09">
        <w:rPr>
          <w:rFonts w:ascii="Times New Roman" w:hAnsi="Times New Roman"/>
          <w:sz w:val="28"/>
          <w:szCs w:val="28"/>
        </w:rPr>
        <w:t xml:space="preserve">                  </w:t>
      </w:r>
      <w:r w:rsidR="00B72949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D91C0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72949">
        <w:rPr>
          <w:rFonts w:ascii="Times New Roman" w:hAnsi="Times New Roman"/>
          <w:sz w:val="28"/>
          <w:szCs w:val="28"/>
        </w:rPr>
        <w:t>67</w:t>
      </w:r>
    </w:p>
    <w:p w:rsidR="00A111D7" w:rsidRDefault="00A111D7" w:rsidP="00A111D7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Нововеличковская</w:t>
      </w:r>
    </w:p>
    <w:p w:rsidR="00A111D7" w:rsidRDefault="00A111D7" w:rsidP="00A111D7">
      <w:pPr>
        <w:tabs>
          <w:tab w:val="left" w:pos="8647"/>
        </w:tabs>
        <w:ind w:right="-3"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111D7" w:rsidRDefault="00A111D7" w:rsidP="00A111D7">
      <w:pPr>
        <w:tabs>
          <w:tab w:val="left" w:pos="8647"/>
        </w:tabs>
        <w:ind w:right="-3"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91C09" w:rsidRDefault="00D91C09" w:rsidP="00B7739C">
      <w:pPr>
        <w:tabs>
          <w:tab w:val="left" w:pos="8647"/>
        </w:tabs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A111D7" w:rsidRDefault="00D91C09" w:rsidP="00B7739C">
      <w:pPr>
        <w:tabs>
          <w:tab w:val="left" w:pos="8647"/>
        </w:tabs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10.02.2022 № 31 «</w:t>
      </w:r>
      <w:r w:rsidR="00A111D7">
        <w:rPr>
          <w:rFonts w:ascii="Times New Roman" w:hAnsi="Times New Roman" w:cs="Times New Roman"/>
          <w:b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услуг,</w:t>
      </w:r>
      <w:r w:rsidR="00A111D7">
        <w:rPr>
          <w:sz w:val="28"/>
          <w:szCs w:val="28"/>
        </w:rPr>
        <w:t xml:space="preserve"> </w:t>
      </w:r>
      <w:r w:rsidR="00A111D7">
        <w:rPr>
          <w:rFonts w:ascii="Times New Roman" w:hAnsi="Times New Roman" w:cs="Times New Roman"/>
          <w:b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111D7" w:rsidRPr="00D10674" w:rsidRDefault="00A111D7" w:rsidP="00A11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1D7" w:rsidRPr="00D10674" w:rsidRDefault="00A111D7" w:rsidP="00A11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1D7" w:rsidRDefault="00A111D7" w:rsidP="00A111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 Федера</w:t>
      </w:r>
      <w:r w:rsidR="00B7739C">
        <w:rPr>
          <w:rFonts w:ascii="Times New Roman" w:hAnsi="Times New Roman" w:cs="Times New Roman"/>
          <w:sz w:val="28"/>
          <w:szCs w:val="28"/>
        </w:rPr>
        <w:t xml:space="preserve">льного закона                                              от 27 июля 2010 года </w:t>
      </w:r>
      <w:r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25578D">
        <w:rPr>
          <w:rFonts w:ascii="Times New Roman" w:hAnsi="Times New Roman" w:cs="Times New Roman"/>
          <w:sz w:val="28"/>
          <w:szCs w:val="28"/>
        </w:rPr>
        <w:t>с пунктом 5 статьи 4 Федеральн</w:t>
      </w:r>
      <w:r w:rsidR="00B7739C">
        <w:rPr>
          <w:rFonts w:ascii="Times New Roman" w:hAnsi="Times New Roman" w:cs="Times New Roman"/>
          <w:sz w:val="28"/>
          <w:szCs w:val="28"/>
        </w:rPr>
        <w:t>ого закона от 30 декабря 2020 года</w:t>
      </w:r>
      <w:r w:rsidR="0025578D">
        <w:rPr>
          <w:rFonts w:ascii="Times New Roman" w:hAnsi="Times New Roman" w:cs="Times New Roman"/>
          <w:sz w:val="28"/>
          <w:szCs w:val="28"/>
        </w:rPr>
        <w:t xml:space="preserve"> № 509-ФЗ </w:t>
      </w:r>
      <w:r w:rsidR="00B7739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="00B7739C">
        <w:rPr>
          <w:rFonts w:ascii="Times New Roman" w:hAnsi="Times New Roman" w:cs="Times New Roman"/>
          <w:sz w:val="28"/>
          <w:szCs w:val="28"/>
        </w:rPr>
        <w:t xml:space="preserve">   </w:t>
      </w:r>
      <w:r w:rsidR="0025578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5578D">
        <w:rPr>
          <w:rFonts w:ascii="Times New Roman" w:hAnsi="Times New Roman" w:cs="Times New Roman"/>
          <w:sz w:val="28"/>
          <w:szCs w:val="28"/>
        </w:rPr>
        <w:t>ред. от 08.03.2022 г.) «</w:t>
      </w:r>
      <w:r w:rsidR="003A771C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B7739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B7739C" w:rsidRPr="00B773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32 и 59 </w:t>
      </w:r>
      <w:r w:rsidR="00B7739C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Нововеличковского сельского поселения Динского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B773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7739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A12147" w:rsidRDefault="00A12147" w:rsidP="00015124">
      <w:pPr>
        <w:tabs>
          <w:tab w:val="left" w:pos="8647"/>
        </w:tabs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A1214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12147">
        <w:rPr>
          <w:rFonts w:ascii="Times New Roman" w:hAnsi="Times New Roman" w:cs="Times New Roman"/>
          <w:sz w:val="28"/>
          <w:szCs w:val="28"/>
        </w:rPr>
        <w:t>постановление администрации Нововеличковского сельского поселения Динского района от 10.02.2022 № 31 «Об утверждении Порядка разработки и утверждения административных регламентов предоставления муниципальных услуг,</w:t>
      </w:r>
      <w:r w:rsidRPr="00A12147">
        <w:rPr>
          <w:sz w:val="28"/>
          <w:szCs w:val="28"/>
        </w:rPr>
        <w:t xml:space="preserve"> </w:t>
      </w:r>
      <w:r w:rsidRPr="00A12147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 услуг»</w:t>
      </w:r>
      <w:r w:rsidR="00325A96">
        <w:rPr>
          <w:rFonts w:ascii="Times New Roman" w:hAnsi="Times New Roman" w:cs="Times New Roman"/>
          <w:sz w:val="28"/>
          <w:szCs w:val="28"/>
        </w:rPr>
        <w:t xml:space="preserve"> внести изменения, в части изложения пункта 7 в следующей редакции:</w:t>
      </w:r>
    </w:p>
    <w:p w:rsidR="00325A96" w:rsidRPr="00015124" w:rsidRDefault="00325A96" w:rsidP="00015124">
      <w:pPr>
        <w:tabs>
          <w:tab w:val="left" w:pos="8647"/>
        </w:tabs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Постановление вступает в силу после его официального обнародования</w:t>
      </w:r>
      <w:r w:rsidR="00D10674">
        <w:rPr>
          <w:rFonts w:ascii="Times New Roman" w:hAnsi="Times New Roman" w:cs="Times New Roman"/>
          <w:sz w:val="28"/>
          <w:szCs w:val="28"/>
        </w:rPr>
        <w:t xml:space="preserve">, но не ранее 1 января </w:t>
      </w:r>
      <w:r w:rsidR="00B7739C">
        <w:rPr>
          <w:rFonts w:ascii="Times New Roman" w:hAnsi="Times New Roman" w:cs="Times New Roman"/>
          <w:sz w:val="28"/>
          <w:szCs w:val="28"/>
        </w:rPr>
        <w:t>2024</w:t>
      </w:r>
      <w:r w:rsidR="00D10674">
        <w:rPr>
          <w:rFonts w:ascii="Times New Roman" w:hAnsi="Times New Roman" w:cs="Times New Roman"/>
          <w:sz w:val="28"/>
          <w:szCs w:val="28"/>
        </w:rPr>
        <w:t xml:space="preserve"> года».</w:t>
      </w:r>
    </w:p>
    <w:bookmarkEnd w:id="1"/>
    <w:p w:rsidR="00B7739C" w:rsidRDefault="00D10674" w:rsidP="00B7739C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11D7">
        <w:rPr>
          <w:rFonts w:ascii="Times New Roman" w:hAnsi="Times New Roman" w:cs="Times New Roman"/>
          <w:sz w:val="28"/>
          <w:szCs w:val="28"/>
        </w:rPr>
        <w:t xml:space="preserve">. </w:t>
      </w:r>
      <w:r w:rsidR="00B7739C">
        <w:rPr>
          <w:rFonts w:ascii="Times New Roman" w:hAnsi="Times New Roman" w:cs="Times New Roman"/>
          <w:bCs/>
          <w:sz w:val="28"/>
          <w:szCs w:val="28"/>
        </w:rPr>
        <w:t>Постановление администрации</w:t>
      </w:r>
      <w:r w:rsidR="00B7739C" w:rsidRPr="00A121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39C" w:rsidRPr="00A12147">
        <w:rPr>
          <w:rFonts w:ascii="Times New Roman" w:hAnsi="Times New Roman" w:cs="Times New Roman"/>
          <w:sz w:val="28"/>
          <w:szCs w:val="28"/>
        </w:rPr>
        <w:t xml:space="preserve">Нововеличковского сельского поселения Динского района от </w:t>
      </w:r>
      <w:r w:rsidR="00B7739C">
        <w:rPr>
          <w:rFonts w:ascii="Times New Roman" w:hAnsi="Times New Roman" w:cs="Times New Roman"/>
          <w:sz w:val="28"/>
          <w:szCs w:val="28"/>
        </w:rPr>
        <w:t>14.06</w:t>
      </w:r>
      <w:r w:rsidR="00B7739C" w:rsidRPr="00A12147">
        <w:rPr>
          <w:rFonts w:ascii="Times New Roman" w:hAnsi="Times New Roman" w:cs="Times New Roman"/>
          <w:sz w:val="28"/>
          <w:szCs w:val="28"/>
        </w:rPr>
        <w:t xml:space="preserve">.2022 № </w:t>
      </w:r>
      <w:r w:rsidR="00B7739C">
        <w:rPr>
          <w:rFonts w:ascii="Times New Roman" w:hAnsi="Times New Roman" w:cs="Times New Roman"/>
          <w:sz w:val="28"/>
          <w:szCs w:val="28"/>
        </w:rPr>
        <w:t>156</w:t>
      </w:r>
      <w:r w:rsidR="00B7739C" w:rsidRPr="00A12147">
        <w:rPr>
          <w:rFonts w:ascii="Times New Roman" w:hAnsi="Times New Roman" w:cs="Times New Roman"/>
          <w:sz w:val="28"/>
          <w:szCs w:val="28"/>
        </w:rPr>
        <w:t xml:space="preserve"> </w:t>
      </w:r>
      <w:r w:rsidR="00B7739C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B7739C" w:rsidRPr="00A12147">
        <w:rPr>
          <w:rFonts w:ascii="Times New Roman" w:hAnsi="Times New Roman" w:cs="Times New Roman"/>
          <w:sz w:val="28"/>
          <w:szCs w:val="28"/>
        </w:rPr>
        <w:t>постановление администрации Нововеличковского сельского поселения Динского района от 10.02.2022 № 31 «Об утверждении Порядка разработки и утверждения административных регламентов предоставления муниципальных услуг,</w:t>
      </w:r>
      <w:r w:rsidR="00B7739C" w:rsidRPr="00A12147">
        <w:rPr>
          <w:sz w:val="28"/>
          <w:szCs w:val="28"/>
        </w:rPr>
        <w:t xml:space="preserve"> </w:t>
      </w:r>
      <w:r w:rsidR="00B7739C" w:rsidRPr="00A12147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 услуг»</w:t>
      </w:r>
      <w:r w:rsidR="00B7739C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B7739C" w:rsidRDefault="00B7739C" w:rsidP="00B7739C">
      <w:pPr>
        <w:widowControl/>
        <w:autoSpaceDE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A111D7" w:rsidRDefault="00B7739C" w:rsidP="00A111D7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111D7">
        <w:rPr>
          <w:rFonts w:ascii="Times New Roman" w:hAnsi="Times New Roman" w:cs="Times New Roman"/>
          <w:sz w:val="28"/>
          <w:szCs w:val="28"/>
        </w:rPr>
        <w:t>Отделу по общим и правовым вопросам</w:t>
      </w:r>
      <w:r w:rsidR="00A111D7">
        <w:t xml:space="preserve"> </w:t>
      </w:r>
      <w:r w:rsidR="00A111D7">
        <w:rPr>
          <w:rFonts w:ascii="Times New Roman" w:hAnsi="Times New Roman" w:cs="Times New Roman"/>
          <w:sz w:val="28"/>
          <w:szCs w:val="28"/>
        </w:rPr>
        <w:t xml:space="preserve">администрации Нововеличковского сельского поселения (Калитка) обнародовать настоящее постановление </w:t>
      </w:r>
      <w:r w:rsidR="003F0F6C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A111D7">
        <w:rPr>
          <w:rFonts w:ascii="Times New Roman" w:hAnsi="Times New Roman" w:cs="Times New Roman"/>
          <w:sz w:val="28"/>
          <w:szCs w:val="28"/>
        </w:rPr>
        <w:t>и разместить на официальном сайте Нововеличковского сельского поселения в информационно-телек</w:t>
      </w:r>
      <w:r w:rsidR="003F0F6C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A111D7" w:rsidRDefault="00D65D0A" w:rsidP="00A111D7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11D7">
        <w:rPr>
          <w:rFonts w:ascii="Times New Roman" w:hAnsi="Times New Roman" w:cs="Times New Roman"/>
          <w:sz w:val="28"/>
          <w:szCs w:val="28"/>
        </w:rPr>
        <w:t xml:space="preserve">. </w:t>
      </w:r>
      <w:r w:rsidR="00A111D7">
        <w:rPr>
          <w:rFonts w:ascii="Times New Roman" w:hAnsi="Times New Roman" w:cs="Times New Roman"/>
          <w:w w:val="2"/>
          <w:sz w:val="28"/>
          <w:szCs w:val="28"/>
        </w:rPr>
        <w:t xml:space="preserve"> </w:t>
      </w:r>
      <w:r w:rsidR="00A111D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D1067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111D7" w:rsidRDefault="00D65D0A" w:rsidP="00A111D7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1D7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обнародования.</w:t>
      </w:r>
    </w:p>
    <w:p w:rsidR="00A111D7" w:rsidRPr="00EA415D" w:rsidRDefault="00A111D7" w:rsidP="00A111D7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</w:rPr>
      </w:pPr>
    </w:p>
    <w:p w:rsidR="00A111D7" w:rsidRPr="00EA415D" w:rsidRDefault="00A111D7" w:rsidP="00A111D7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</w:rPr>
      </w:pPr>
    </w:p>
    <w:p w:rsidR="00A111D7" w:rsidRPr="00EA415D" w:rsidRDefault="00A111D7" w:rsidP="00A111D7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</w:rPr>
      </w:pPr>
    </w:p>
    <w:p w:rsidR="00A111D7" w:rsidRDefault="00A111D7" w:rsidP="00A111D7">
      <w:pPr>
        <w:widowControl/>
        <w:suppressAutoHyphens/>
        <w:autoSpaceDE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 Нововеличковского</w:t>
      </w:r>
    </w:p>
    <w:p w:rsidR="00A111D7" w:rsidRDefault="00A111D7" w:rsidP="00A111D7">
      <w:pPr>
        <w:widowControl/>
        <w:suppressAutoHyphens/>
        <w:autoSpaceDE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</w:p>
    <w:p w:rsidR="00A111D7" w:rsidRDefault="00A111D7" w:rsidP="00A111D7">
      <w:pPr>
        <w:widowControl/>
        <w:suppressAutoHyphens/>
        <w:autoSpaceDE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Динского района                                                         </w:t>
      </w:r>
      <w:r w:rsidR="00B773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Г.М.Кова</w:t>
      </w:r>
    </w:p>
    <w:sectPr w:rsidR="00A111D7" w:rsidSect="00D65D0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22A6D"/>
    <w:multiLevelType w:val="multilevel"/>
    <w:tmpl w:val="3F38AEC4"/>
    <w:lvl w:ilvl="0">
      <w:start w:val="1"/>
      <w:numFmt w:val="decimal"/>
      <w:lvlText w:val="%1."/>
      <w:lvlJc w:val="left"/>
      <w:pPr>
        <w:ind w:left="957" w:hanging="390"/>
      </w:pPr>
    </w:lvl>
    <w:lvl w:ilvl="1">
      <w:start w:val="1"/>
      <w:numFmt w:val="decimal"/>
      <w:isLgl/>
      <w:lvlText w:val="%1.%2."/>
      <w:lvlJc w:val="left"/>
      <w:pPr>
        <w:ind w:left="1564" w:hanging="855"/>
      </w:pPr>
    </w:lvl>
    <w:lvl w:ilvl="2">
      <w:start w:val="1"/>
      <w:numFmt w:val="decimal"/>
      <w:isLgl/>
      <w:lvlText w:val="%1.%2.%3."/>
      <w:lvlJc w:val="left"/>
      <w:pPr>
        <w:ind w:left="1706" w:hanging="855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6"/>
    <w:rsid w:val="000035F4"/>
    <w:rsid w:val="00015124"/>
    <w:rsid w:val="001F0A91"/>
    <w:rsid w:val="0025578D"/>
    <w:rsid w:val="00284A60"/>
    <w:rsid w:val="00320980"/>
    <w:rsid w:val="00325A96"/>
    <w:rsid w:val="00370A79"/>
    <w:rsid w:val="00391DA1"/>
    <w:rsid w:val="003A771C"/>
    <w:rsid w:val="003B0FFB"/>
    <w:rsid w:val="003F0F6C"/>
    <w:rsid w:val="004675E6"/>
    <w:rsid w:val="004A6436"/>
    <w:rsid w:val="00526497"/>
    <w:rsid w:val="0075167C"/>
    <w:rsid w:val="00787C06"/>
    <w:rsid w:val="008376EB"/>
    <w:rsid w:val="00A111D7"/>
    <w:rsid w:val="00A12147"/>
    <w:rsid w:val="00A26A00"/>
    <w:rsid w:val="00AD2815"/>
    <w:rsid w:val="00B00FD3"/>
    <w:rsid w:val="00B52DDA"/>
    <w:rsid w:val="00B70BE5"/>
    <w:rsid w:val="00B72949"/>
    <w:rsid w:val="00B7739C"/>
    <w:rsid w:val="00BF27F2"/>
    <w:rsid w:val="00C27B99"/>
    <w:rsid w:val="00C45F5B"/>
    <w:rsid w:val="00D10674"/>
    <w:rsid w:val="00D65D0A"/>
    <w:rsid w:val="00D7124C"/>
    <w:rsid w:val="00D76536"/>
    <w:rsid w:val="00D8435F"/>
    <w:rsid w:val="00D91C09"/>
    <w:rsid w:val="00DD652B"/>
    <w:rsid w:val="00EA415D"/>
    <w:rsid w:val="00F7665D"/>
    <w:rsid w:val="00FC48B7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C344"/>
  <w15:docId w15:val="{6FC2879B-F4BE-4B01-BF8A-42C84D16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1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Рабочий</cp:lastModifiedBy>
  <cp:revision>14</cp:revision>
  <cp:lastPrinted>2023-03-06T13:12:00Z</cp:lastPrinted>
  <dcterms:created xsi:type="dcterms:W3CDTF">2022-06-02T08:04:00Z</dcterms:created>
  <dcterms:modified xsi:type="dcterms:W3CDTF">2023-03-07T06:50:00Z</dcterms:modified>
</cp:coreProperties>
</file>