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7D" w:rsidRPr="007A3A7D" w:rsidRDefault="007A3A7D" w:rsidP="007A3A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3A7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70485</wp:posOffset>
            </wp:positionV>
            <wp:extent cx="419100" cy="485775"/>
            <wp:effectExtent l="0" t="0" r="0" b="9525"/>
            <wp:wrapNone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A7D" w:rsidRPr="007A3A7D" w:rsidRDefault="007A3A7D" w:rsidP="007A3A7D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7A3A7D" w:rsidRPr="007A3A7D" w:rsidRDefault="007A3A7D" w:rsidP="007A3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7A3A7D" w:rsidRPr="007A3A7D" w:rsidRDefault="007A3A7D" w:rsidP="007A3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7A3A7D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7A3A7D" w:rsidRPr="007A3A7D" w:rsidRDefault="007A3A7D" w:rsidP="007A3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3A7D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сельского поселения ДИНСКОГО рай</w:t>
      </w:r>
      <w:r w:rsidRPr="007A3A7D">
        <w:rPr>
          <w:rFonts w:ascii="Times New Roman" w:eastAsia="Calibri" w:hAnsi="Times New Roman" w:cs="Times New Roman"/>
          <w:b/>
          <w:bCs/>
          <w:sz w:val="28"/>
          <w:szCs w:val="28"/>
        </w:rPr>
        <w:t>ОНА</w:t>
      </w:r>
    </w:p>
    <w:p w:rsidR="007A3A7D" w:rsidRPr="007A3A7D" w:rsidRDefault="007A3A7D" w:rsidP="007A3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3A7D" w:rsidRPr="007A3A7D" w:rsidRDefault="007A3A7D" w:rsidP="007A3A7D">
      <w:pPr>
        <w:keepNext/>
        <w:keepLines/>
        <w:spacing w:after="0" w:line="240" w:lineRule="auto"/>
        <w:jc w:val="center"/>
        <w:outlineLvl w:val="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3A7D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7A3A7D" w:rsidRPr="007A3A7D" w:rsidRDefault="007A3A7D" w:rsidP="007A3A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A7D" w:rsidRPr="007A3A7D" w:rsidRDefault="007A3A7D" w:rsidP="007A3A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A7D">
        <w:rPr>
          <w:rFonts w:ascii="Times New Roman" w:eastAsia="Calibri" w:hAnsi="Times New Roman" w:cs="Times New Roman"/>
          <w:sz w:val="28"/>
          <w:szCs w:val="28"/>
        </w:rPr>
        <w:t>от 20.03.2023</w:t>
      </w:r>
      <w:r w:rsidRPr="007A3A7D">
        <w:rPr>
          <w:rFonts w:ascii="Times New Roman" w:eastAsia="Calibri" w:hAnsi="Times New Roman" w:cs="Times New Roman"/>
          <w:sz w:val="28"/>
          <w:szCs w:val="28"/>
        </w:rPr>
        <w:tab/>
      </w:r>
      <w:r w:rsidRPr="007A3A7D">
        <w:rPr>
          <w:rFonts w:ascii="Times New Roman" w:eastAsia="Calibri" w:hAnsi="Times New Roman" w:cs="Times New Roman"/>
          <w:sz w:val="28"/>
          <w:szCs w:val="28"/>
        </w:rPr>
        <w:tab/>
      </w:r>
      <w:r w:rsidRPr="007A3A7D">
        <w:rPr>
          <w:rFonts w:ascii="Times New Roman" w:eastAsia="Calibri" w:hAnsi="Times New Roman" w:cs="Times New Roman"/>
          <w:sz w:val="28"/>
          <w:szCs w:val="28"/>
        </w:rPr>
        <w:tab/>
      </w:r>
      <w:r w:rsidRPr="007A3A7D">
        <w:rPr>
          <w:rFonts w:ascii="Times New Roman" w:eastAsia="Calibri" w:hAnsi="Times New Roman" w:cs="Times New Roman"/>
          <w:sz w:val="28"/>
          <w:szCs w:val="28"/>
        </w:rPr>
        <w:tab/>
      </w:r>
      <w:r w:rsidRPr="007A3A7D">
        <w:rPr>
          <w:rFonts w:ascii="Times New Roman" w:eastAsia="Calibri" w:hAnsi="Times New Roman" w:cs="Times New Roman"/>
          <w:sz w:val="28"/>
          <w:szCs w:val="28"/>
        </w:rPr>
        <w:tab/>
      </w:r>
      <w:r w:rsidRPr="007A3A7D">
        <w:rPr>
          <w:rFonts w:ascii="Times New Roman" w:eastAsia="Calibri" w:hAnsi="Times New Roman" w:cs="Times New Roman"/>
          <w:sz w:val="28"/>
          <w:szCs w:val="28"/>
        </w:rPr>
        <w:tab/>
      </w:r>
      <w:r w:rsidRPr="007A3A7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№ 77</w:t>
      </w:r>
    </w:p>
    <w:p w:rsidR="007A3A7D" w:rsidRPr="007A3A7D" w:rsidRDefault="007A3A7D" w:rsidP="007A3A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3A7D">
        <w:rPr>
          <w:rFonts w:ascii="Times New Roman" w:eastAsia="Calibri" w:hAnsi="Times New Roman" w:cs="Times New Roman"/>
          <w:sz w:val="28"/>
          <w:szCs w:val="28"/>
        </w:rPr>
        <w:t>станица Нововеличковская</w:t>
      </w:r>
    </w:p>
    <w:p w:rsidR="007A3A7D" w:rsidRPr="007A3A7D" w:rsidRDefault="007A3A7D" w:rsidP="007A3A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3A7D" w:rsidRPr="007A3A7D" w:rsidRDefault="007A3A7D" w:rsidP="007A3A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A3A7D" w:rsidRPr="007A3A7D" w:rsidRDefault="007A3A7D" w:rsidP="007A3A7D">
      <w:pPr>
        <w:widowControl w:val="0"/>
        <w:tabs>
          <w:tab w:val="left" w:pos="8647"/>
          <w:tab w:val="left" w:pos="9354"/>
        </w:tabs>
        <w:spacing w:after="0" w:line="322" w:lineRule="exact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GoBack"/>
      <w:r w:rsidRPr="007A3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мерах по подготовке к бесперебойной и безаварийной работе </w:t>
      </w:r>
    </w:p>
    <w:p w:rsidR="007A3A7D" w:rsidRPr="007A3A7D" w:rsidRDefault="007A3A7D" w:rsidP="007A3A7D">
      <w:pPr>
        <w:widowControl w:val="0"/>
        <w:tabs>
          <w:tab w:val="left" w:pos="8647"/>
          <w:tab w:val="left" w:pos="9354"/>
        </w:tabs>
        <w:spacing w:after="0" w:line="322" w:lineRule="exact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A3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системы водоснабжения Нововеличковского сельского поселения Динского района в 2023 году</w:t>
      </w:r>
    </w:p>
    <w:bookmarkEnd w:id="0"/>
    <w:p w:rsidR="007A3A7D" w:rsidRPr="007A3A7D" w:rsidRDefault="007A3A7D" w:rsidP="007A3A7D">
      <w:pPr>
        <w:widowControl w:val="0"/>
        <w:spacing w:after="0" w:line="322" w:lineRule="exact"/>
        <w:ind w:left="851" w:right="566" w:firstLine="83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7A3A7D" w:rsidRPr="007A3A7D" w:rsidRDefault="007A3A7D" w:rsidP="007A3A7D">
      <w:pPr>
        <w:widowControl w:val="0"/>
        <w:tabs>
          <w:tab w:val="left" w:pos="9354"/>
        </w:tabs>
        <w:spacing w:after="0" w:line="322" w:lineRule="exact"/>
        <w:ind w:left="851" w:right="-2" w:firstLine="83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7A3A7D" w:rsidRPr="007A3A7D" w:rsidRDefault="007A3A7D" w:rsidP="007A3A7D">
      <w:pPr>
        <w:widowControl w:val="0"/>
        <w:spacing w:after="0" w:line="322" w:lineRule="exact"/>
        <w:ind w:right="-2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Федеральным законом от 7 декабря 2001 года            № 416-ФЗ «О водоснабжении и водоотведении», приказом министерства топливно-энергетического комплекса и жилищно-коммунального хозяйства Краснодарского края от 17 февраля 2023 года № 86 «О мерах по подготовке к бесперебойной и безаварийной работе систем водоснабжения и </w:t>
      </w:r>
      <w:proofErr w:type="spellStart"/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канализования</w:t>
      </w:r>
      <w:proofErr w:type="spellEnd"/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Краснодарского края в 2023 году»,</w:t>
      </w: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администрации муниципального образования Динской район от 13 марта 2023 года № 415      «О мерах по подготовке к бесперебойной и безаварийной работе систем водоснабжения и </w:t>
      </w:r>
      <w:proofErr w:type="spellStart"/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канализования</w:t>
      </w:r>
      <w:proofErr w:type="spellEnd"/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Динской район в 2023 году», руководствуясь ст. 8 п.4, ст. 37 п.1  Устава Нововеличковского сельского поселения Динского района</w:t>
      </w: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7A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</w:t>
      </w: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бесперебойной и безаварийной работы систем водоснабжения и </w:t>
      </w:r>
      <w:proofErr w:type="spellStart"/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канализования</w:t>
      </w:r>
      <w:proofErr w:type="spellEnd"/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 также предотвращения возникновения опасной санитарно-эпидемиологической обстановки на территории Нововеличковского сельского поселения Динского района в 2023 году </w:t>
      </w: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</w:rPr>
        <w:t>п о с т а н о в л я ю:</w:t>
      </w:r>
    </w:p>
    <w:p w:rsidR="007A3A7D" w:rsidRPr="007A3A7D" w:rsidRDefault="007A3A7D" w:rsidP="007A3A7D">
      <w:pPr>
        <w:widowControl w:val="0"/>
        <w:numPr>
          <w:ilvl w:val="0"/>
          <w:numId w:val="1"/>
        </w:numPr>
        <w:tabs>
          <w:tab w:val="left" w:pos="1033"/>
        </w:tabs>
        <w:spacing w:after="0" w:line="322" w:lineRule="exact"/>
        <w:ind w:right="-2" w:firstLine="8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МУП ЖКХ Нововеличковское</w:t>
      </w: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7A3A7D" w:rsidRPr="007A3A7D" w:rsidRDefault="007A3A7D" w:rsidP="007A3A7D">
      <w:pPr>
        <w:widowControl w:val="0"/>
        <w:tabs>
          <w:tab w:val="left" w:pos="4938"/>
          <w:tab w:val="left" w:pos="5416"/>
          <w:tab w:val="right" w:pos="9662"/>
        </w:tabs>
        <w:spacing w:after="0" w:line="317" w:lineRule="exact"/>
        <w:ind w:left="20" w:right="20" w:firstLine="83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A3A7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 w:bidi="ru-RU"/>
        </w:rPr>
        <w:t xml:space="preserve">1.1    </w:t>
      </w:r>
      <w:r w:rsidRPr="007A3A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Организовать техническое обследование централизованных систем водоснабжения, в том числе определение показателей технико-экономического состояния, включая показатели физического износа </w:t>
      </w:r>
      <w:r w:rsidRPr="007A3A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энергетической эффективности в соответствии с требованиями, утвержденными приказом Министерства строительства и жилищно- коммунального хозяйства Российской Федерации от 5 августа 2014 г. № 437/ПР «Об утверждении Требований к проведению технического обследования централизованных систем горячего водоснабжения, холодного водоснабжения и (или) водоотведения, в том числе определение показателей технико-</w:t>
      </w:r>
      <w:r w:rsidRPr="007A3A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 xml:space="preserve">экономического состояния систем водоснабжения и водоотведения, включая показатели физического износа и </w:t>
      </w:r>
      <w:r w:rsidRPr="007A3A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энергетической эффективности объектов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водоснабжения, и порядка осуществления мониторинга таких показателей».</w:t>
      </w:r>
    </w:p>
    <w:p w:rsidR="007A3A7D" w:rsidRPr="007A3A7D" w:rsidRDefault="007A3A7D" w:rsidP="007A3A7D">
      <w:pPr>
        <w:widowControl w:val="0"/>
        <w:tabs>
          <w:tab w:val="left" w:pos="1033"/>
        </w:tabs>
        <w:spacing w:after="0" w:line="322" w:lineRule="exact"/>
        <w:ind w:right="-2" w:firstLine="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1.2 Разработать и утвердить комплексный план мероприятий по подготовке систем водоснабжения к работе в 2023 году в соответствии с приложением № 6 к настоящему постановлению до 26 марта 2023 года</w:t>
      </w:r>
      <w:r w:rsidRPr="007A3A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3A7D" w:rsidRPr="007A3A7D" w:rsidRDefault="007A3A7D" w:rsidP="007A3A7D">
      <w:pPr>
        <w:widowControl w:val="0"/>
        <w:tabs>
          <w:tab w:val="left" w:pos="1033"/>
        </w:tabs>
        <w:spacing w:after="0" w:line="322" w:lineRule="exact"/>
        <w:ind w:right="-2" w:firstLine="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</w:rPr>
        <w:t>1.3 Организовать выполнение мероприятий, направленных</w:t>
      </w: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снижение неучтенных расходов (потерь) воды в водопроводных сетях Нововеличковского сельского поселения и принять меры по их реализации за счет производственных и инвестиционных программ;</w:t>
      </w:r>
    </w:p>
    <w:p w:rsidR="007A3A7D" w:rsidRPr="007A3A7D" w:rsidRDefault="007A3A7D" w:rsidP="007A3A7D">
      <w:pPr>
        <w:widowControl w:val="0"/>
        <w:tabs>
          <w:tab w:val="left" w:pos="1033"/>
        </w:tabs>
        <w:spacing w:after="0" w:line="322" w:lineRule="exact"/>
        <w:ind w:right="-2" w:firstLine="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</w:rPr>
        <w:t>1.4   Обеспечить приборный учет потребления холодной воды во всех муниципальных организациях бюджетной сферы, обеспечить выполнение программ по установке приборов учета холодной воды на вводах систем многоквартирных домов</w:t>
      </w: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A3A7D" w:rsidRPr="007A3A7D" w:rsidRDefault="007A3A7D" w:rsidP="007A3A7D">
      <w:pPr>
        <w:widowControl w:val="0"/>
        <w:tabs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1.5 Организовать выполнение мероприятий по охране источников питьевого водоснабжения от загрязнения и утвержденных санитарно- технических мероприятий во втором и третьем поясах зон санитарной охраны на всех водозаборах;</w:t>
      </w:r>
    </w:p>
    <w:p w:rsidR="007A3A7D" w:rsidRPr="007A3A7D" w:rsidRDefault="007A3A7D" w:rsidP="007A3A7D">
      <w:pPr>
        <w:widowControl w:val="0"/>
        <w:tabs>
          <w:tab w:val="left" w:pos="1033"/>
        </w:tabs>
        <w:spacing w:after="0" w:line="322" w:lineRule="exact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1.6  Организовать</w:t>
      </w:r>
      <w:proofErr w:type="gramEnd"/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проведение мероприятий, связанных с обеспечением постоянного обеззараживания питьевой воды, подаваемой населению, очищенных сточных вод на очистных сооружениях канализации, и создать для этих целей необходимый запас дезинфицирующих средств;</w:t>
      </w:r>
    </w:p>
    <w:p w:rsidR="007A3A7D" w:rsidRPr="007A3A7D" w:rsidRDefault="007A3A7D" w:rsidP="007A3A7D">
      <w:pPr>
        <w:widowControl w:val="0"/>
        <w:tabs>
          <w:tab w:val="left" w:pos="1033"/>
        </w:tabs>
        <w:spacing w:after="0" w:line="322" w:lineRule="exact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1.7   Принять меры к недопущению подачи питьевой воды населению от объектов систем водоснабжения без лабораторного контроля ее качества;</w:t>
      </w:r>
    </w:p>
    <w:p w:rsidR="007A3A7D" w:rsidRPr="007A3A7D" w:rsidRDefault="007A3A7D" w:rsidP="007A3A7D">
      <w:pPr>
        <w:widowControl w:val="0"/>
        <w:tabs>
          <w:tab w:val="left" w:pos="1134"/>
        </w:tabs>
        <w:spacing w:after="0" w:line="322" w:lineRule="exact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1.8 Принять меры по укреплению антитеррористической защиты объектов </w:t>
      </w: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водоснабжения Нововеличковского сельского поселения Динского района</w:t>
      </w: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A3A7D" w:rsidRPr="007A3A7D" w:rsidRDefault="007A3A7D" w:rsidP="007A3A7D">
      <w:pPr>
        <w:widowControl w:val="0"/>
        <w:tabs>
          <w:tab w:val="left" w:pos="1134"/>
        </w:tabs>
        <w:spacing w:after="0" w:line="322" w:lineRule="exact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1.9 Принять меры по соблюдению техники безопасности при проведении работ в замкнутых пространствах на объектах водоснабжения и водоотведения;</w:t>
      </w:r>
    </w:p>
    <w:p w:rsidR="007A3A7D" w:rsidRPr="007A3A7D" w:rsidRDefault="007A3A7D" w:rsidP="007A3A7D">
      <w:pPr>
        <w:widowControl w:val="0"/>
        <w:tabs>
          <w:tab w:val="left" w:pos="1134"/>
        </w:tabs>
        <w:spacing w:after="0" w:line="322" w:lineRule="exact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1.10  Организовать</w:t>
      </w:r>
      <w:proofErr w:type="gramEnd"/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работу постоянно действующих аварийно-оперативных бригад с наличием специальной техники и материалов для своевременного предупреждения и ликвидации чрезвычайных ситуаций и последствий аварий на объектах водоснабжения;</w:t>
      </w:r>
    </w:p>
    <w:p w:rsidR="007A3A7D" w:rsidRPr="007A3A7D" w:rsidRDefault="007A3A7D" w:rsidP="007A3A7D">
      <w:pPr>
        <w:tabs>
          <w:tab w:val="left" w:pos="0"/>
        </w:tabs>
        <w:spacing w:after="0" w:line="240" w:lineRule="auto"/>
        <w:ind w:firstLine="83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3A7D">
        <w:rPr>
          <w:rFonts w:ascii="Times New Roman" w:eastAsia="Calibri" w:hAnsi="Times New Roman" w:cs="Times New Roman"/>
          <w:color w:val="000000"/>
          <w:sz w:val="28"/>
          <w:szCs w:val="28"/>
        </w:rPr>
        <w:t>1.11 Представить в отдел ЖКХ, малого и среднего бизнеса</w:t>
      </w:r>
      <w:r w:rsidRPr="007A3A7D">
        <w:rPr>
          <w:rFonts w:ascii="Times New Roman" w:eastAsia="Calibri" w:hAnsi="Times New Roman" w:cs="Times New Roman"/>
          <w:sz w:val="28"/>
          <w:szCs w:val="28"/>
        </w:rPr>
        <w:t xml:space="preserve"> администрации Нововеличковского сельского поселения Динского района</w:t>
      </w:r>
      <w:r w:rsidRPr="007A3A7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7A3A7D" w:rsidRPr="007A3A7D" w:rsidRDefault="007A3A7D" w:rsidP="007A3A7D">
      <w:pPr>
        <w:widowControl w:val="0"/>
        <w:tabs>
          <w:tab w:val="left" w:pos="932"/>
          <w:tab w:val="left" w:pos="1134"/>
        </w:tabs>
        <w:spacing w:after="0" w:line="240" w:lineRule="auto"/>
        <w:ind w:firstLine="8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-информацию о ходе выполнения мероприятий по подготовке систем водоснабжения к работе в 2023 году согласно комплексному плану до 28 марта, 20 июня, 20 октября и итоговую информацию до 12 декабря 2023 года, согласно приложению № 6 к настоящему постановлению;</w:t>
      </w:r>
    </w:p>
    <w:p w:rsidR="007A3A7D" w:rsidRPr="007A3A7D" w:rsidRDefault="007A3A7D" w:rsidP="007A3A7D">
      <w:pPr>
        <w:widowControl w:val="0"/>
        <w:spacing w:after="0" w:line="320" w:lineRule="exact"/>
        <w:ind w:left="20" w:right="40" w:firstLine="83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A3A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-заполненные формы о выполнении мероприятий по приведению систем водоснабжения в надлежащее санитарно-техническое состояние за отчетный период </w:t>
      </w:r>
      <w:r w:rsidRPr="007A3A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начиная с 1 января 2023 года до 14 апреля, 14 июня, 14 октября и итоговой информации за 2023 год до 27 декабря 2023 года согласно приложениям № 1 — </w:t>
      </w:r>
      <w:r w:rsidRPr="007A3A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№ 4 к настоящему постановлению.</w:t>
      </w:r>
    </w:p>
    <w:p w:rsidR="007A3A7D" w:rsidRPr="007A3A7D" w:rsidRDefault="007A3A7D" w:rsidP="007A3A7D">
      <w:pPr>
        <w:widowControl w:val="0"/>
        <w:spacing w:after="0" w:line="320" w:lineRule="exact"/>
        <w:ind w:left="20" w:right="40" w:firstLine="83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gramStart"/>
      <w:r w:rsidRPr="007A3A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1.12  Организовать</w:t>
      </w:r>
      <w:proofErr w:type="gramEnd"/>
      <w:r w:rsidRPr="007A3A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работу по замене 5% сетей водоснабжения.</w:t>
      </w:r>
    </w:p>
    <w:p w:rsidR="007A3A7D" w:rsidRPr="007A3A7D" w:rsidRDefault="007A3A7D" w:rsidP="007A3A7D">
      <w:pPr>
        <w:widowControl w:val="0"/>
        <w:spacing w:after="0" w:line="320" w:lineRule="exact"/>
        <w:ind w:left="20" w:right="40" w:firstLine="83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A3A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1.13 Организовать работу по проведению мониторинга самовольных врезок в системы централизованного водоснабжения.</w:t>
      </w:r>
    </w:p>
    <w:p w:rsidR="007A3A7D" w:rsidRPr="007A3A7D" w:rsidRDefault="007A3A7D" w:rsidP="007A3A7D">
      <w:pPr>
        <w:widowControl w:val="0"/>
        <w:tabs>
          <w:tab w:val="left" w:pos="932"/>
          <w:tab w:val="left" w:pos="1134"/>
        </w:tabs>
        <w:spacing w:after="0" w:line="322" w:lineRule="exact"/>
        <w:ind w:right="-2" w:firstLine="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1.14 Организовать с участием специалистов администрации Нововеличковского сельского поселения Динского района и провести смотр готовности систем водоснабжения с 22 марта по 28 марта 2023 года. Оценку готовности представить в отдел ЖКХ, малого и среднего бизнеса администрации Нововеличковского сельского поселения Динского района в соответствии с приложением № 5 к настоящему постановлению.</w:t>
      </w:r>
    </w:p>
    <w:p w:rsidR="007A3A7D" w:rsidRPr="007A3A7D" w:rsidRDefault="007A3A7D" w:rsidP="007A3A7D">
      <w:pPr>
        <w:widowControl w:val="0"/>
        <w:tabs>
          <w:tab w:val="left" w:pos="932"/>
          <w:tab w:val="left" w:pos="1134"/>
        </w:tabs>
        <w:spacing w:after="0" w:line="322" w:lineRule="exact"/>
        <w:ind w:right="-2" w:firstLine="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7A3A7D">
        <w:rPr>
          <w:rFonts w:ascii="Times New Roman" w:eastAsia="Times New Roman" w:hAnsi="Times New Roman" w:cs="Times New Roman"/>
          <w:sz w:val="28"/>
          <w:szCs w:val="28"/>
        </w:rPr>
        <w:t>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7A3A7D" w:rsidRPr="007A3A7D" w:rsidRDefault="007A3A7D" w:rsidP="007A3A7D">
      <w:pPr>
        <w:widowControl w:val="0"/>
        <w:tabs>
          <w:tab w:val="left" w:pos="932"/>
          <w:tab w:val="left" w:pos="1134"/>
        </w:tabs>
        <w:spacing w:after="0" w:line="322" w:lineRule="exact"/>
        <w:ind w:right="-2" w:firstLine="8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 </w:t>
      </w:r>
      <w:r w:rsidRPr="007A3A7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выполнением настоящего постановления возложить на заместителя главы Нововеличковского сельского поселения И.Л. Кочеткова.</w:t>
      </w:r>
    </w:p>
    <w:p w:rsidR="007A3A7D" w:rsidRPr="007A3A7D" w:rsidRDefault="007A3A7D" w:rsidP="007A3A7D">
      <w:pPr>
        <w:tabs>
          <w:tab w:val="left" w:pos="0"/>
          <w:tab w:val="left" w:pos="1134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3A7D">
        <w:rPr>
          <w:rFonts w:ascii="Times New Roman" w:eastAsia="Calibri" w:hAnsi="Times New Roman" w:cs="Times New Roman"/>
          <w:color w:val="000000"/>
          <w:sz w:val="28"/>
          <w:szCs w:val="28"/>
        </w:rPr>
        <w:t>4.  Постановление вступает в силу со дня его подписания.</w:t>
      </w:r>
    </w:p>
    <w:p w:rsidR="007A3A7D" w:rsidRPr="007A3A7D" w:rsidRDefault="007A3A7D" w:rsidP="007A3A7D">
      <w:pPr>
        <w:widowControl w:val="0"/>
        <w:tabs>
          <w:tab w:val="left" w:pos="93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7D" w:rsidRPr="007A3A7D" w:rsidRDefault="007A3A7D" w:rsidP="007A3A7D">
      <w:pPr>
        <w:widowControl w:val="0"/>
        <w:tabs>
          <w:tab w:val="left" w:pos="93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7D" w:rsidRPr="007A3A7D" w:rsidRDefault="007A3A7D" w:rsidP="007A3A7D">
      <w:pPr>
        <w:widowControl w:val="0"/>
        <w:tabs>
          <w:tab w:val="left" w:pos="93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7D" w:rsidRPr="007A3A7D" w:rsidRDefault="007A3A7D" w:rsidP="007A3A7D">
      <w:pPr>
        <w:widowControl w:val="0"/>
        <w:tabs>
          <w:tab w:val="left" w:pos="932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7A3A7D" w:rsidRPr="007A3A7D" w:rsidRDefault="007A3A7D" w:rsidP="007A3A7D">
      <w:pPr>
        <w:widowControl w:val="0"/>
        <w:tabs>
          <w:tab w:val="left" w:pos="93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Г.М. </w:t>
      </w:r>
      <w:proofErr w:type="spellStart"/>
      <w:r w:rsidRPr="007A3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7A3A7D" w:rsidRPr="007A3A7D" w:rsidRDefault="007A3A7D" w:rsidP="007A3A7D">
      <w:pPr>
        <w:widowControl w:val="0"/>
        <w:tabs>
          <w:tab w:val="left" w:pos="103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7A3A7D" w:rsidRPr="007A3A7D" w:rsidSect="00BE1FD6">
          <w:headerReference w:type="default" r:id="rId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25685" w:rsidRDefault="00525685"/>
    <w:sectPr w:rsidR="00525685" w:rsidSect="003C3BD4"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D6" w:rsidRDefault="000F5CC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2B3C9D" w:rsidRPr="00BE1FD6" w:rsidRDefault="000F5CC5" w:rsidP="00BE1F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9B" w:rsidRDefault="000F5CC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3A7D">
      <w:rPr>
        <w:noProof/>
      </w:rPr>
      <w:t>4</w:t>
    </w:r>
    <w:r>
      <w:fldChar w:fldCharType="end"/>
    </w:r>
  </w:p>
  <w:p w:rsidR="003C3BD4" w:rsidRPr="003C3BD4" w:rsidRDefault="000F5CC5" w:rsidP="003C3BD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0F8"/>
    <w:multiLevelType w:val="multilevel"/>
    <w:tmpl w:val="CFB29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F0"/>
    <w:rsid w:val="000F5CC5"/>
    <w:rsid w:val="001C4BF0"/>
    <w:rsid w:val="00525685"/>
    <w:rsid w:val="007A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16D4"/>
  <w15:chartTrackingRefBased/>
  <w15:docId w15:val="{9D8F20B6-25B0-4C36-BA8F-239B321E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2023-03-22T06:58:00Z</dcterms:created>
  <dcterms:modified xsi:type="dcterms:W3CDTF">2023-03-22T07:17:00Z</dcterms:modified>
</cp:coreProperties>
</file>