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C4" w:rsidRPr="00BF76C4" w:rsidRDefault="00BF76C4" w:rsidP="00BF76C4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BF76C4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4450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76C4" w:rsidRPr="00BF76C4" w:rsidRDefault="00BF76C4" w:rsidP="00BF76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BF76C4" w:rsidRPr="00BF76C4" w:rsidRDefault="00BF76C4" w:rsidP="00BF76C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BF76C4" w:rsidRPr="00BF76C4" w:rsidRDefault="00BF76C4" w:rsidP="00BF76C4">
      <w:pPr>
        <w:keepNext/>
        <w:keepLines/>
        <w:spacing w:before="200" w:after="0" w:line="276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F76C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BF76C4" w:rsidRPr="00BF76C4" w:rsidRDefault="00BF76C4" w:rsidP="00BF76C4">
      <w:pPr>
        <w:spacing w:after="200" w:line="276" w:lineRule="auto"/>
        <w:rPr>
          <w:rFonts w:ascii="Calibri" w:eastAsia="Times New Roman" w:hAnsi="Calibri" w:cs="Times New Roman"/>
          <w:lang w:eastAsia="x-none"/>
        </w:rPr>
      </w:pP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31.03.2023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BF7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Нововеличковская 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BF76C4" w:rsidRPr="00BF76C4" w:rsidRDefault="00BF76C4" w:rsidP="00BF76C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17.11.2022 № 342 «Об утверждении муниципальной программы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укрепление материально–технической базы массового спорта в Нововеличковском сельском поселении Динского района на 2023 год»</w:t>
      </w:r>
    </w:p>
    <w:bookmarkEnd w:id="0"/>
    <w:p w:rsidR="00BF76C4" w:rsidRPr="00BF76C4" w:rsidRDefault="00BF76C4" w:rsidP="00BF76C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основании статьи 179 Бюджетного кодекса Российской Федерации, </w:t>
      </w:r>
      <w:hyperlink r:id="rId6" w:history="1">
        <w:r w:rsidRPr="00BF76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 главы администрации (губернатора) Краснодарского края от 14 октября 2013 года  № 1175 «Об утверждении государственной программы Краснодарского края «Развитие культуры»</w:t>
        </w:r>
      </w:hyperlink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статьи 8 Устава Нововеличковского сельского поселения Динского района, в</w:t>
      </w:r>
      <w:r w:rsidRPr="00BF76C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целях 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BF76C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, </w:t>
      </w:r>
      <w:r w:rsidRPr="00BF76C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 о с т а н о в л я ю:</w:t>
      </w:r>
    </w:p>
    <w:p w:rsidR="00BF76C4" w:rsidRPr="00BF76C4" w:rsidRDefault="00BF76C4" w:rsidP="00BF76C4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Нововеличковского сельского поселения от 17.11.2022 № 342 «Об утверждении муниципальной программы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укрепление материально-технической базы массового спорта в Нововеличковском сельском поселении Динского района на 2023 год», </w:t>
      </w:r>
      <w:r w:rsidRPr="00BF7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 утвердить в новой редакции (прилагается)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C4" w:rsidRPr="00BF76C4" w:rsidRDefault="00BF76C4" w:rsidP="00BF76C4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финансов и муниципальных закупок администрации Нововеличковского сельского поселения Динского района </w:t>
      </w: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BF76C4" w:rsidRPr="00BF76C4" w:rsidRDefault="00BF76C4" w:rsidP="00BF76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BF76C4">
        <w:rPr>
          <w:rFonts w:ascii="Times New Roman" w:eastAsia="Calibri" w:hAnsi="Times New Roman" w:cs="Times New Roman"/>
          <w:sz w:val="28"/>
          <w:szCs w:val="28"/>
        </w:rPr>
        <w:t>обеспечить выполнение мероприятий программы.</w:t>
      </w:r>
    </w:p>
    <w:p w:rsidR="00BF76C4" w:rsidRPr="00BF76C4" w:rsidRDefault="00BF76C4" w:rsidP="00BF7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   по    общим   и   правовым    вопросам    администрации </w:t>
      </w: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Нововеличковского сельского поселения </w:t>
      </w: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Калитка</w:t>
      </w: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BF76C4" w:rsidRPr="00BF76C4" w:rsidRDefault="00BF76C4" w:rsidP="00BF76C4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Признать утратившим силу постановление администрации Нововеличковского сельского поселения Динского района от 30.01.2023 № 26 «О внесении изменений в постановление администрации Нововеличковского сельского поселения Динского района от 17.11.2022 № 342 «Об утверждении муниципальной программы «Развитие физической культуры и укрепление  материально–технической базы массового спорта в Нововеличковском  сельском поселении Динского района на 2023 год».      </w:t>
      </w:r>
    </w:p>
    <w:p w:rsidR="00BF76C4" w:rsidRPr="00BF76C4" w:rsidRDefault="00BF76C4" w:rsidP="00BF76C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Контроль за выполнением настоящего постановления возложить на заместителя главы администрации Нововеличковского сельского поселения Л.В. Кравченко.</w:t>
      </w:r>
    </w:p>
    <w:p w:rsidR="00BF76C4" w:rsidRPr="00BF76C4" w:rsidRDefault="00BF76C4" w:rsidP="00BF76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 вступает в силу после его подписания.</w:t>
      </w:r>
    </w:p>
    <w:p w:rsidR="00BF76C4" w:rsidRPr="00BF76C4" w:rsidRDefault="00BF76C4" w:rsidP="00BF76C4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     Г.М. Кова</w:t>
      </w: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BF76C4" w:rsidRPr="00BF76C4" w:rsidRDefault="00BF76C4" w:rsidP="00BF76C4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_________   2023 г.  № ____</w:t>
      </w:r>
    </w:p>
    <w:p w:rsidR="00BF76C4" w:rsidRPr="00BF76C4" w:rsidRDefault="00BF76C4" w:rsidP="00BF76C4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BF76C4" w:rsidRPr="00BF76C4" w:rsidRDefault="00BF76C4" w:rsidP="00BF76C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укрепление материально–технической базы массового спорта в Нововеличковском сельском поселении 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 на 2023 год»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BF76C4" w:rsidRPr="00BF76C4" w:rsidRDefault="00BF76C4" w:rsidP="00BF76C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«Развитие физической культуры и укрепление </w:t>
      </w:r>
    </w:p>
    <w:p w:rsidR="00BF76C4" w:rsidRPr="00BF76C4" w:rsidRDefault="00BF76C4" w:rsidP="00BF76C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материально–технической базы массового спорта в </w:t>
      </w:r>
    </w:p>
    <w:p w:rsidR="00BF76C4" w:rsidRPr="00BF76C4" w:rsidRDefault="00BF76C4" w:rsidP="00BF76C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Нововеличковском сельском поселении Динского района на 2023 год</w:t>
      </w: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BF76C4" w:rsidRPr="00BF76C4" w:rsidTr="003273C0">
        <w:trPr>
          <w:trHeight w:val="851"/>
        </w:trPr>
        <w:tc>
          <w:tcPr>
            <w:tcW w:w="4111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5245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BF76C4" w:rsidRPr="00BF76C4" w:rsidTr="003273C0">
        <w:trPr>
          <w:trHeight w:val="710"/>
        </w:trPr>
        <w:tc>
          <w:tcPr>
            <w:tcW w:w="4111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245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BF76C4" w:rsidRPr="00BF76C4" w:rsidTr="003273C0">
        <w:trPr>
          <w:trHeight w:val="710"/>
        </w:trPr>
        <w:tc>
          <w:tcPr>
            <w:tcW w:w="4111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245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BF76C4" w:rsidRPr="00BF76C4" w:rsidTr="003273C0">
        <w:trPr>
          <w:trHeight w:val="710"/>
        </w:trPr>
        <w:tc>
          <w:tcPr>
            <w:tcW w:w="4111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245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BF76C4" w:rsidRPr="00BF76C4" w:rsidTr="003273C0">
        <w:trPr>
          <w:trHeight w:val="651"/>
        </w:trPr>
        <w:tc>
          <w:tcPr>
            <w:tcW w:w="4111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Целевые показатели</w:t>
            </w:r>
          </w:p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муниципальной программы</w:t>
            </w:r>
          </w:p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-вовлечение населения к занятию физической культурой  и спортом;</w:t>
            </w:r>
          </w:p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физической подготовки населения, </w:t>
            </w:r>
          </w:p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спорта на территории Нововеличковского сельского поселения;</w:t>
            </w:r>
          </w:p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условий для укрепления здоровья населения путем развития инфраструктуры спорта;</w:t>
            </w:r>
          </w:p>
          <w:p w:rsidR="00BF76C4" w:rsidRPr="00BF76C4" w:rsidRDefault="00BF76C4" w:rsidP="00BF76C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мероприятий.</w:t>
            </w:r>
          </w:p>
        </w:tc>
      </w:tr>
      <w:tr w:rsidR="00BF76C4" w:rsidRPr="00BF76C4" w:rsidTr="003273C0">
        <w:trPr>
          <w:trHeight w:val="7503"/>
        </w:trPr>
        <w:tc>
          <w:tcPr>
            <w:tcW w:w="4111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-популяризация физической культуры и спорта, формирование потребности в физическом совершенствовании, посредством внедрения эффективных технологий пропаганды и социальной рекламы в сфере физической культуры и спорта; </w:t>
            </w:r>
          </w:p>
          <w:p w:rsidR="00BF76C4" w:rsidRPr="00BF76C4" w:rsidRDefault="00BF76C4" w:rsidP="00BF76C4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-внедрение физической культуры и спорта в режим учебы, труда и отдыха, различных социально-демографических групп населения; </w:t>
            </w:r>
          </w:p>
          <w:p w:rsidR="00BF76C4" w:rsidRPr="00BF76C4" w:rsidRDefault="00BF76C4" w:rsidP="00BF76C4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-обеспечение доступности и повышение качества физкультурно-оздоровительных и спортивных услуг, предоставляемых жителям поселения; </w:t>
            </w:r>
          </w:p>
          <w:p w:rsidR="00BF76C4" w:rsidRPr="00BF76C4" w:rsidRDefault="00BF76C4" w:rsidP="00BF76C4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      </w:r>
          </w:p>
          <w:p w:rsidR="00BF76C4" w:rsidRPr="00BF76C4" w:rsidRDefault="00BF76C4" w:rsidP="00BF76C4">
            <w:pPr>
              <w:spacing w:after="0" w:line="200" w:lineRule="atLeas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-совершенствование кадрового и методического обеспечения сферы физической культуры и спорта поселения.</w:t>
            </w:r>
          </w:p>
          <w:p w:rsidR="00BF76C4" w:rsidRPr="00BF76C4" w:rsidRDefault="00BF76C4" w:rsidP="00BF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6C4" w:rsidRPr="00BF76C4" w:rsidTr="003273C0">
        <w:trPr>
          <w:trHeight w:val="776"/>
        </w:trPr>
        <w:tc>
          <w:tcPr>
            <w:tcW w:w="4111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целевых показателей программы</w:t>
            </w:r>
          </w:p>
        </w:tc>
        <w:tc>
          <w:tcPr>
            <w:tcW w:w="5245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спортивных сооружений, находящихся на территории Нововеличковского сельского поселения;</w:t>
            </w:r>
          </w:p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медалей, завоеванных спортсменами и командами сельского поселения в соревнованиях различных уровней;</w:t>
            </w:r>
          </w:p>
          <w:p w:rsidR="00BF76C4" w:rsidRPr="00BF76C4" w:rsidRDefault="00BF76C4" w:rsidP="00BF76C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-процент граждан, систематически занимающихся физической культурой и спортом в поселении;</w:t>
            </w:r>
          </w:p>
          <w:p w:rsidR="00BF76C4" w:rsidRPr="00BF76C4" w:rsidRDefault="00BF76C4" w:rsidP="00BF76C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BF76C4" w:rsidRPr="00BF76C4" w:rsidRDefault="00BF76C4" w:rsidP="00BF76C4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количество проведенных мероприятий.</w:t>
            </w:r>
          </w:p>
        </w:tc>
      </w:tr>
      <w:tr w:rsidR="00BF76C4" w:rsidRPr="00BF76C4" w:rsidTr="003273C0">
        <w:trPr>
          <w:trHeight w:val="720"/>
        </w:trPr>
        <w:tc>
          <w:tcPr>
            <w:tcW w:w="4111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5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BF76C4" w:rsidRPr="00BF76C4" w:rsidTr="003273C0">
        <w:trPr>
          <w:trHeight w:val="797"/>
        </w:trPr>
        <w:tc>
          <w:tcPr>
            <w:tcW w:w="4111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бюджетных ассигнований программы (тыс. руб.)</w:t>
            </w:r>
          </w:p>
        </w:tc>
        <w:tc>
          <w:tcPr>
            <w:tcW w:w="5245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Нововеличковского сельского поселения  3 652,9 тыс. руб.: </w:t>
            </w:r>
          </w:p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3 652,9 тыс. руб.</w:t>
            </w:r>
          </w:p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76C4" w:rsidRPr="00BF76C4" w:rsidTr="003273C0">
        <w:trPr>
          <w:trHeight w:val="651"/>
        </w:trPr>
        <w:tc>
          <w:tcPr>
            <w:tcW w:w="4111" w:type="dxa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за выполнением муниципальной программы</w:t>
            </w:r>
          </w:p>
        </w:tc>
        <w:tc>
          <w:tcPr>
            <w:tcW w:w="5245" w:type="dxa"/>
          </w:tcPr>
          <w:p w:rsidR="00BF76C4" w:rsidRPr="00BF76C4" w:rsidRDefault="00BF76C4" w:rsidP="00BF76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BF76C4" w:rsidRPr="00BF76C4" w:rsidRDefault="00BF76C4" w:rsidP="00BF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бюджетная комиссия Совета Нововеличковского сельского поселения</w:t>
            </w: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F76C4" w:rsidRPr="00BF76C4" w:rsidRDefault="00BF76C4" w:rsidP="00BF76C4">
      <w:pPr>
        <w:keepNext/>
        <w:keepLines/>
        <w:tabs>
          <w:tab w:val="left" w:pos="8789"/>
          <w:tab w:val="left" w:pos="9214"/>
        </w:tabs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bookmarkStart w:id="1" w:name="sub_1001"/>
    </w:p>
    <w:bookmarkEnd w:id="1"/>
    <w:p w:rsidR="00BF76C4" w:rsidRPr="00BF76C4" w:rsidRDefault="00BF76C4" w:rsidP="00BF76C4">
      <w:pPr>
        <w:widowControl w:val="0"/>
        <w:numPr>
          <w:ilvl w:val="1"/>
          <w:numId w:val="1"/>
        </w:numPr>
        <w:tabs>
          <w:tab w:val="left" w:pos="1080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Характеристика текущего состояния и прогноз развития</w:t>
      </w:r>
    </w:p>
    <w:p w:rsidR="00BF76C4" w:rsidRPr="00BF76C4" w:rsidRDefault="00BF76C4" w:rsidP="00BF76C4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физической культуры и спорта в</w:t>
      </w:r>
    </w:p>
    <w:p w:rsidR="00BF76C4" w:rsidRPr="00BF76C4" w:rsidRDefault="00BF76C4" w:rsidP="00BF76C4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Нововеличковском сельском поселении</w:t>
      </w: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4 декабря 2007 года № 329-ФЗ «О физической культуре и спорте в Российской Федерации» определяет государственную политику в области создания условий для возведения, реконструкции и капитального ремонта спортивных сооружений по месту жительства граждан и оказания физкультурно-оздоровительных и спортивных услуг.</w:t>
      </w:r>
    </w:p>
    <w:p w:rsidR="00BF76C4" w:rsidRPr="00BF76C4" w:rsidRDefault="00BF76C4" w:rsidP="00BF76C4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задач в области физической культуры и спорта является развитие спортивной базы. Создание спортивной базы, для сохранения и улучшения физического и духовного здоровья жителей поселения, в значительной степени способствует поддержанию оптимальной физической активности в течение всей жизни каждого гражданина, оздоровлению населения, формированию здорового образа жизни.</w:t>
      </w:r>
    </w:p>
    <w:p w:rsidR="00BF76C4" w:rsidRPr="00BF76C4" w:rsidRDefault="00BF76C4" w:rsidP="00BF76C4">
      <w:pPr>
        <w:tabs>
          <w:tab w:val="left" w:pos="851"/>
        </w:tabs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база Нововеличковского сельского поселения состоит из территории стадиона,  включающая 2 футбольных поля, 3 многофункциональные спортивно – игровые площадки, скейт – площадка и воркаут - площадки.  Уровень вовлеченности в занятия физической культурой и спортом всех категорий жителей поселения составляет 59,4 % от количества жителей поселения.</w:t>
      </w:r>
    </w:p>
    <w:p w:rsidR="00BF76C4" w:rsidRPr="00BF76C4" w:rsidRDefault="00BF76C4" w:rsidP="00BF76C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Широкому вовлечению различных категорий населения в занятия физкультурой и спортом препятствует состояние спортивных сооружений, не соответствующие современным требованиям. Важной составной частью  является развитие физкультуры и спорта, оздоровление населения, формирование здорового образа жизни и развитие спорта высших достижений. Занятия физкультурой и спортом должны предусматривать создание условий, способствующих развитию массовой физической культурой и спорта, формированию здорового образа жизни населения, а также достойному выступлению спортсменов Нововеличковского сельского поселения на районных, краевых, зональных, российских, всероссийских соревнованиях.</w:t>
      </w:r>
    </w:p>
    <w:p w:rsidR="00BF76C4" w:rsidRPr="00BF76C4" w:rsidRDefault="00BF76C4" w:rsidP="00BF76C4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имеется ряд проблем, влияющих на развитие физической культуры и спорта: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привлечение населения к регулярным занятиям физической культурой и спортом;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несоответствие уровня материальной базы и инфраструктуры физической культуры и спорта задачам развития массового спорта, а также их физический износ;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количество профессиональных тренерских кадров;</w:t>
      </w: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C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• 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пропаганды занятий физической культурой, спортом, здорового образа жизни.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муниципальной программы позволит решить большую часть этих проблем.</w:t>
      </w:r>
    </w:p>
    <w:p w:rsidR="00BF76C4" w:rsidRPr="00BF76C4" w:rsidRDefault="00BF76C4" w:rsidP="00BF7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Цели, задачи и целевые показатели, сроки и этапы реализации муниципальной программы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F76C4" w:rsidRPr="00BF76C4" w:rsidRDefault="00BF76C4" w:rsidP="00BF76C4">
      <w:pPr>
        <w:widowControl w:val="0"/>
        <w:tabs>
          <w:tab w:val="left" w:pos="567"/>
        </w:tabs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Целью программы является создание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деятельности.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указанной цели должны быть решены следующие основные задачи: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 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внедрение физической культуры и спорта в режим учебы, труда и отдыха, различных социально-демографических групп населения; 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обеспечение доступности и повышение качества физкультурно-оздоровительных и спортивных услуг, предоставляемых жителям поселения; 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 w:rsidR="00BF76C4" w:rsidRPr="00BF76C4" w:rsidRDefault="00BF76C4" w:rsidP="00BF76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совершенствование кадрового и методического обеспечения сферы физической культуры и спорта поселения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населения, принявшего участие в соревнованиях;</w:t>
      </w:r>
    </w:p>
    <w:p w:rsidR="00BF76C4" w:rsidRPr="00BF76C4" w:rsidRDefault="00BF76C4" w:rsidP="00BF76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количество проведенных мероприятий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76C4" w:rsidRPr="00BF76C4" w:rsidRDefault="00BF76C4" w:rsidP="00BF76C4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2023 год.</w:t>
      </w:r>
    </w:p>
    <w:p w:rsidR="00BF76C4" w:rsidRPr="00BF76C4" w:rsidRDefault="00BF76C4" w:rsidP="00BF76C4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реализации программы приведены в приложении №1</w:t>
      </w:r>
    </w:p>
    <w:p w:rsidR="00BF76C4" w:rsidRPr="00BF76C4" w:rsidRDefault="00BF76C4" w:rsidP="00BF76C4">
      <w:pPr>
        <w:shd w:val="clear" w:color="auto" w:fill="FFFFFF"/>
        <w:tabs>
          <w:tab w:val="left" w:pos="851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F76C4" w:rsidRPr="00BF76C4" w:rsidRDefault="00BF76C4" w:rsidP="00BF76C4">
      <w:pPr>
        <w:widowControl w:val="0"/>
        <w:tabs>
          <w:tab w:val="left" w:pos="2178"/>
        </w:tabs>
        <w:suppressAutoHyphens/>
        <w:spacing w:after="0" w:line="2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</w:pPr>
      <w:bookmarkStart w:id="2" w:name="bookmark6"/>
      <w:r w:rsidRPr="00BF76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3. Перечень и краткое описание основных мероприятий программ</w:t>
      </w:r>
      <w:bookmarkEnd w:id="2"/>
      <w:r w:rsidRPr="00BF76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ы</w:t>
      </w:r>
    </w:p>
    <w:p w:rsidR="00BF76C4" w:rsidRPr="00BF76C4" w:rsidRDefault="00BF76C4" w:rsidP="00BF76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Решение указанных задач обеспечивается через систему мероприятий Программы, которые приведены в приложении № 2.</w:t>
      </w:r>
    </w:p>
    <w:p w:rsidR="00BF76C4" w:rsidRPr="00BF76C4" w:rsidRDefault="00BF76C4" w:rsidP="00BF7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F76C4" w:rsidRPr="00BF76C4" w:rsidRDefault="00BF76C4" w:rsidP="00BF76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Программы</w:t>
      </w:r>
    </w:p>
    <w:p w:rsidR="00BF76C4" w:rsidRPr="00BF76C4" w:rsidRDefault="00BF76C4" w:rsidP="00BF76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финансовых ресурсов, выделяемых на реализацию Программы из бюджета Нововеличковского сельского поселения Динского района, составляет 3 652,9 тыс. руб., в том числе:</w:t>
      </w:r>
    </w:p>
    <w:p w:rsidR="00BF76C4" w:rsidRPr="00BF76C4" w:rsidRDefault="00BF76C4" w:rsidP="00BF76C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3 652,9 руб.</w:t>
      </w:r>
    </w:p>
    <w:p w:rsidR="00BF76C4" w:rsidRPr="00BF76C4" w:rsidRDefault="00BF76C4" w:rsidP="00BF76C4">
      <w:pPr>
        <w:widowControl w:val="0"/>
        <w:tabs>
          <w:tab w:val="left" w:pos="851"/>
        </w:tabs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Расчет объемов финансирования муниципальной программы подготовлен на основании смет на проведение и участие в спортивно-массовых мероприятиях </w:t>
      </w: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с учетом индексов-дефляторов и других показателей в соответствии со спецификой конкретных мероприятий.</w:t>
      </w:r>
    </w:p>
    <w:p w:rsidR="00BF76C4" w:rsidRPr="00BF76C4" w:rsidRDefault="00BF76C4" w:rsidP="00BF76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из бюджета Нововеличковского сельского поселения Динского района, предусмотренный программой, носит ориентировочный характер и подлежит ежегодной корректировке при </w:t>
      </w: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формировании и утверждении бюджета Нововеличковского сельского поселения Динского района на очередной финансовый год.</w:t>
      </w:r>
    </w:p>
    <w:p w:rsidR="00BF76C4" w:rsidRPr="00BF76C4" w:rsidRDefault="00BF76C4" w:rsidP="00BF7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F76C4" w:rsidRPr="00BF76C4" w:rsidRDefault="00BF76C4" w:rsidP="00BF76C4">
      <w:pPr>
        <w:tabs>
          <w:tab w:val="left" w:pos="0"/>
          <w:tab w:val="left" w:pos="567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5. </w:t>
      </w:r>
      <w:r w:rsidRPr="00BF76C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Методика оценки эффективности реализации муниципальной программы</w:t>
      </w:r>
    </w:p>
    <w:p w:rsidR="00BF76C4" w:rsidRPr="00BF76C4" w:rsidRDefault="00BF76C4" w:rsidP="00BF76C4">
      <w:pPr>
        <w:tabs>
          <w:tab w:val="left" w:pos="0"/>
          <w:tab w:val="left" w:pos="567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5.1. Оценка эффективности реализации программы проводится ежегодно.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реализации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следующим образом и включает в себя: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реализации мероприятий программы и основных мероприятий;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степени соответствия запланированному уровню расходов;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использования финансовых средств;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степени достижения целей и решения задач программы и основных мероприятий (далее оценка степени реализации программы и основных мероприятий). 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Оценка эффективности реализации программы.</w:t>
      </w:r>
    </w:p>
    <w:p w:rsidR="00BF76C4" w:rsidRPr="00BF76C4" w:rsidRDefault="00BF76C4" w:rsidP="00BF7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Оценка степени реализации мероприятий программы и основных мероприятий.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Степень реализации мероприятий оценивается для программы и основных мероприятий, как доля мероприятий, выполненных в полном объеме по следующей формуле: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СРм = Мв / М,        где(1)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СРм - степень реализации мероприятий;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Мв-количество мероприятий, выполненных в полном объеме, из числа мероприятий, запланированных к реализации в отчетном году;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BF76C4" w:rsidRPr="00BF76C4" w:rsidRDefault="00BF76C4" w:rsidP="00BF7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5.2.2.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степени соответствия запланированному уровню бюджетных расходов.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31"/>
      <w:r w:rsidRPr="00BF76C4">
        <w:rPr>
          <w:rFonts w:ascii="Times New Roman" w:eastAsia="Times New Roman" w:hAnsi="Times New Roman" w:cs="Times New Roman"/>
          <w:sz w:val="28"/>
          <w:szCs w:val="28"/>
        </w:rPr>
        <w:t xml:space="preserve">Степень соответствия запланированному уровню бюджетных расходов оценивается для программы и основных мероприятий как отношение </w:t>
      </w:r>
      <w:r w:rsidRPr="00BF76C4">
        <w:rPr>
          <w:rFonts w:ascii="Times New Roman" w:eastAsia="Times New Roman" w:hAnsi="Times New Roman" w:cs="Times New Roman"/>
          <w:sz w:val="28"/>
          <w:szCs w:val="28"/>
        </w:rPr>
        <w:lastRenderedPageBreak/>
        <w:t>фактически произведенных в отчетном году расходов на их реализацию к плановым значениям по следующей формуле:</w:t>
      </w:r>
    </w:p>
    <w:bookmarkEnd w:id="3"/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ССуз = Зф / Зп,     где:      (2)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pacing w:val="-6"/>
          <w:sz w:val="28"/>
          <w:szCs w:val="28"/>
        </w:rPr>
        <w:t>ССуз - степень соответствия запланированному уровню бюджетных расходов;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Зф- фактические расходы на реализацию мероприятий программы и основных мероприятий в отчетном году;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Зп- объемы финансовых средств, предусмотренные на реализацию программы и основных мероприятий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BF76C4" w:rsidRPr="00BF76C4" w:rsidRDefault="00BF76C4" w:rsidP="00BF7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5.2.3.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эффективности использования финансовых средств.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Эффективность использования финансовых средств рассчитывается для программы и основных мероприятий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 xml:space="preserve">Эис = СРм / ССуз, где:                                     (3)  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Эис - эффективность использования финансовых средств;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СРм - степень реализации мероприятий (1);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ССуз - степень соответствия запланированному уровню бюджетных расходов (2).</w:t>
      </w:r>
    </w:p>
    <w:p w:rsidR="00BF76C4" w:rsidRPr="00BF76C4" w:rsidRDefault="00BF76C4" w:rsidP="00BF7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 xml:space="preserve">5.2.4. 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и основных мероприятий.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программы и основных мероприятий определяется степень достижения плановых значений каждого целевого показателя, характеризующего цели и задачи программы</w:t>
      </w:r>
      <w:bookmarkStart w:id="4" w:name="sub_1052"/>
      <w:r w:rsidRPr="00BF76C4">
        <w:rPr>
          <w:rFonts w:ascii="Times New Roman" w:eastAsia="Times New Roman" w:hAnsi="Times New Roman" w:cs="Times New Roman"/>
          <w:sz w:val="28"/>
          <w:szCs w:val="28"/>
        </w:rPr>
        <w:t xml:space="preserve"> и основных мероприятий.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</w:t>
      </w:r>
      <w:bookmarkEnd w:id="4"/>
      <w:r w:rsidRPr="00BF76C4">
        <w:rPr>
          <w:rFonts w:ascii="Times New Roman" w:eastAsia="Times New Roman" w:hAnsi="Times New Roman" w:cs="Times New Roman"/>
          <w:sz w:val="28"/>
          <w:szCs w:val="28"/>
        </w:rPr>
        <w:t xml:space="preserve"> по формуле: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СДп/ппз= ЗПп/пф/ ЗПп/пп,    где                   (4)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СДп/ппз- степень достижения планового значения целевого показателя программы и основного мероприятия;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ЗПп/пф- значение целевого показателя программы и основного мероприятия, фактически достигнутое на конец отчетного периода;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ЗПп/пп- плановое значение целевого показателя программы и основного мероприятия.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53"/>
      <w:r w:rsidRPr="00BF76C4">
        <w:rPr>
          <w:rFonts w:ascii="Times New Roman" w:eastAsia="Times New Roman" w:hAnsi="Times New Roman" w:cs="Times New Roman"/>
          <w:sz w:val="28"/>
          <w:szCs w:val="28"/>
        </w:rPr>
        <w:t>Степень реализации программы и основных мероприятий рассчитывается по формуле:</w:t>
      </w:r>
    </w:p>
    <w:bookmarkEnd w:id="5"/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СРп/п = (СДп/ппз1 + СДп/ппз2 + …+ СДп/ппз</w:t>
      </w:r>
      <w:r w:rsidRPr="00BF76C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BF76C4">
        <w:rPr>
          <w:rFonts w:ascii="Times New Roman" w:eastAsia="Times New Roman" w:hAnsi="Times New Roman" w:cs="Times New Roman"/>
          <w:sz w:val="28"/>
          <w:szCs w:val="28"/>
        </w:rPr>
        <w:t xml:space="preserve">) / </w:t>
      </w:r>
      <w:r w:rsidRPr="00BF76C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BF76C4">
        <w:rPr>
          <w:rFonts w:ascii="Times New Roman" w:eastAsia="Times New Roman" w:hAnsi="Times New Roman" w:cs="Times New Roman"/>
          <w:sz w:val="28"/>
          <w:szCs w:val="28"/>
        </w:rPr>
        <w:t>,  где:                  (5)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СРп/п- степень реализации программы  и основных мероприятий;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СДп/ппз- степень достижения планового значения целевого показателя программы  и основного мероприятия(4);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BF76C4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целевых показателей программы и основного мероприятия.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При использовании данной формулы в случаях, если СДп/ппз&gt;1, его значение принимается равным 1.</w:t>
      </w:r>
    </w:p>
    <w:p w:rsidR="00BF76C4" w:rsidRPr="00BF76C4" w:rsidRDefault="00BF76C4" w:rsidP="00BF7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6"/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Оценка эффективности реализации программы и основных мероприятий.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61"/>
      <w:bookmarkEnd w:id="6"/>
      <w:r w:rsidRPr="00BF76C4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оценивается в зависимости от значений оценки степени реализации и основных мероприятий и оценки эффективности использования финансовых средств по следующей формуле:</w:t>
      </w:r>
    </w:p>
    <w:bookmarkEnd w:id="7"/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ЭРп/п= СРп/п * Эис, где:                                    (6)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ЭРп/п- эффективность реализации программы  и основных мероприятий;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СРп/п- степень реализации программы  и основных мероприятий (5);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Эис - эффективность использования финансовых средств (3).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            признается высокой в случае, если значение ЭРп/п составляет не менее 0,90.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признается средней в случае, если значение ЭРп/п составляет не менее 0,80.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и основных мероприятий признается удовлетворительной в случае, если значение ЭРп/п составляет не менее 0,70.</w:t>
      </w:r>
    </w:p>
    <w:p w:rsidR="00BF76C4" w:rsidRPr="00BF76C4" w:rsidRDefault="00BF76C4" w:rsidP="00B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6C4">
        <w:rPr>
          <w:rFonts w:ascii="Times New Roman" w:eastAsia="Times New Roman" w:hAnsi="Times New Roman" w:cs="Times New Roman"/>
          <w:sz w:val="28"/>
          <w:szCs w:val="28"/>
        </w:rPr>
        <w:t>В остальных случаях эффективность реализации программы и основных мероприятий  признается неудовлетворительной.</w:t>
      </w:r>
    </w:p>
    <w:p w:rsidR="00BF76C4" w:rsidRPr="00BF76C4" w:rsidRDefault="00BF76C4" w:rsidP="00BF76C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BF76C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BF76C4" w:rsidRPr="00BF76C4" w:rsidRDefault="00BF76C4" w:rsidP="00BF7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F76C4" w:rsidRPr="00BF76C4" w:rsidRDefault="00BF76C4" w:rsidP="00BF76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Механизм реализации Программы и контроль за ее выполнением</w:t>
      </w:r>
    </w:p>
    <w:p w:rsidR="00BF76C4" w:rsidRPr="00BF76C4" w:rsidRDefault="00BF76C4" w:rsidP="00BF76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F76C4" w:rsidRPr="00BF76C4" w:rsidRDefault="00BF76C4" w:rsidP="00BF76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мероприятий Программы осуществляется в соответствии с Федеральным законом от 4 декабря 2007 года № 329-ФЗ «О физической куль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туре и спорте в Российской Федерации» и Законом Краснодарского края от 10 мая 2011 года № 2223-КЗ «О физической культуре и спорте в Краснодарском крае».</w:t>
      </w:r>
    </w:p>
    <w:p w:rsidR="00BF76C4" w:rsidRPr="00BF76C4" w:rsidRDefault="00BF76C4" w:rsidP="00BF76C4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Текущее управление муниципальной программой осуществляет ее координатор, который:</w:t>
      </w:r>
    </w:p>
    <w:p w:rsidR="00BF76C4" w:rsidRPr="00BF76C4" w:rsidRDefault="00BF76C4" w:rsidP="00BF76C4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lastRenderedPageBreak/>
        <w:t>-обеспечивает разработку муниципальной программы, ее согласование с участниками муниципальной программы;</w:t>
      </w:r>
    </w:p>
    <w:p w:rsidR="00BF76C4" w:rsidRPr="00BF76C4" w:rsidRDefault="00BF76C4" w:rsidP="00BF76C4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формирует структуру муниципальной программы и перечень участников муниципальной программы;</w:t>
      </w:r>
    </w:p>
    <w:p w:rsidR="00BF76C4" w:rsidRPr="00BF76C4" w:rsidRDefault="00BF76C4" w:rsidP="00BF76C4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BF76C4" w:rsidRPr="00BF76C4" w:rsidRDefault="00BF76C4" w:rsidP="00BF76C4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 в пределах своих полномочий проекты муниципальных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BF76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актов, необходимых для выполнения муниципальной программы;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BF76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F76C4" w:rsidRPr="00BF76C4" w:rsidRDefault="00BF76C4" w:rsidP="00BF76C4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BF76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BF76C4" w:rsidRPr="00BF76C4" w:rsidRDefault="00BF76C4" w:rsidP="00BF76C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BF76C4" w:rsidRPr="00BF76C4" w:rsidRDefault="00BF76C4" w:rsidP="00BF76C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F76C4" w:rsidRPr="00BF76C4" w:rsidRDefault="00BF76C4" w:rsidP="00BF76C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BF76C4" w:rsidRPr="00BF76C4" w:rsidRDefault="00BF76C4" w:rsidP="00BF76C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BF76C4" w:rsidRPr="00BF76C4" w:rsidRDefault="00BF76C4" w:rsidP="00BF76C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ежегодно проводит оценку эффективности муниципальной программы; </w:t>
      </w: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F76C4" w:rsidRPr="00BF76C4" w:rsidRDefault="00BF76C4" w:rsidP="00BF76C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BF76C4" w:rsidRPr="00BF76C4" w:rsidRDefault="00BF76C4" w:rsidP="00BF76C4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BF76C4" w:rsidRPr="00BF76C4" w:rsidRDefault="00BF76C4" w:rsidP="00BF76C4">
      <w:pPr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осуществляет   иные     полномочия, </w:t>
      </w: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 xml:space="preserve"> установленные муниципальной</w:t>
      </w:r>
      <w:r w:rsidRPr="00BF76C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программой.</w:t>
      </w:r>
    </w:p>
    <w:p w:rsidR="00BF76C4" w:rsidRPr="00BF76C4" w:rsidRDefault="00BF76C4" w:rsidP="00BF76C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Муниципальный заказчик:</w:t>
      </w:r>
    </w:p>
    <w:p w:rsidR="00BF76C4" w:rsidRPr="00BF76C4" w:rsidRDefault="00BF76C4" w:rsidP="00BF76C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BF76C4" w:rsidRPr="00BF76C4" w:rsidRDefault="00BF76C4" w:rsidP="00BF76C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проводит анализ выполнения мероприятия;</w:t>
      </w: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BF76C4" w:rsidRPr="00BF76C4" w:rsidRDefault="00BF76C4" w:rsidP="00BF76C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BF76C4" w:rsidRPr="00BF76C4" w:rsidRDefault="00BF76C4" w:rsidP="00BF76C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BF76C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 xml:space="preserve">- осуществляет согласование с координатором муниципальной программы возможных сроков выполнения мероприятия, предложений по </w:t>
      </w:r>
      <w:r w:rsidRPr="00BF76C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>объемам и источникам финансирования.</w:t>
      </w: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BF76C4" w:rsidRPr="00BF76C4" w:rsidRDefault="00BF76C4" w:rsidP="00BF76C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F76C4" w:rsidRPr="00BF76C4" w:rsidRDefault="00BF76C4" w:rsidP="00BF76C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бюджетным законодательством Российской Федерации.</w:t>
      </w:r>
    </w:p>
    <w:p w:rsidR="00BF76C4" w:rsidRPr="00BF76C4" w:rsidRDefault="00BF76C4" w:rsidP="00BF76C4">
      <w:pPr>
        <w:tabs>
          <w:tab w:val="left" w:pos="146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Исполнитель:</w:t>
      </w:r>
    </w:p>
    <w:p w:rsidR="00BF76C4" w:rsidRPr="00BF76C4" w:rsidRDefault="00BF76C4" w:rsidP="00BF76C4">
      <w:pPr>
        <w:tabs>
          <w:tab w:val="left" w:pos="851"/>
        </w:tabs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реализацию мероприятия и проводит анализ его выполнения;</w:t>
      </w:r>
    </w:p>
    <w:p w:rsidR="00BF76C4" w:rsidRPr="00BF76C4" w:rsidRDefault="00BF76C4" w:rsidP="00BF76C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BF76C4" w:rsidRPr="00BF76C4" w:rsidRDefault="00BF76C4" w:rsidP="00BF76C4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76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муниципальной программой.</w:t>
      </w: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</w:t>
      </w: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 вопросам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О.Ю. Калитка</w:t>
      </w:r>
    </w:p>
    <w:p w:rsidR="00BF76C4" w:rsidRPr="00BF76C4" w:rsidRDefault="00BF76C4" w:rsidP="00BF76C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F76C4" w:rsidRPr="00BF76C4" w:rsidSect="001213CA">
          <w:pgSz w:w="11906" w:h="16838"/>
          <w:pgMar w:top="709" w:right="707" w:bottom="1134" w:left="1701" w:header="709" w:footer="709" w:gutter="0"/>
          <w:cols w:space="708"/>
          <w:docGrid w:linePitch="360"/>
        </w:sect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F76C4" w:rsidRPr="00BF76C4" w:rsidRDefault="00BF76C4" w:rsidP="00BF76C4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F76C4" w:rsidRPr="00BF76C4" w:rsidRDefault="00BF76C4" w:rsidP="00BF76C4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BF76C4" w:rsidRPr="00BF76C4" w:rsidRDefault="00BF76C4" w:rsidP="00BF76C4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2023 год»</w:t>
      </w:r>
    </w:p>
    <w:p w:rsidR="00BF76C4" w:rsidRPr="00BF76C4" w:rsidRDefault="00BF76C4" w:rsidP="00BF76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76C4" w:rsidRPr="00BF76C4" w:rsidRDefault="00BF76C4" w:rsidP="00BF76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F76C4" w:rsidRPr="00BF76C4" w:rsidRDefault="00BF76C4" w:rsidP="00BF76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физической культуры и укрепление материально – технической базы массового спорта 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Нововеличковском сельском поселении Динского района на 2023 год»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205"/>
        <w:gridCol w:w="6882"/>
      </w:tblGrid>
      <w:tr w:rsidR="00BF76C4" w:rsidRPr="00BF76C4" w:rsidTr="003273C0">
        <w:trPr>
          <w:trHeight w:val="285"/>
        </w:trPr>
        <w:tc>
          <w:tcPr>
            <w:tcW w:w="1242" w:type="dxa"/>
            <w:vMerge w:val="restart"/>
          </w:tcPr>
          <w:p w:rsidR="00BF76C4" w:rsidRPr="00BF76C4" w:rsidRDefault="00BF76C4" w:rsidP="00BF76C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</w:tcPr>
          <w:p w:rsidR="00BF76C4" w:rsidRPr="00BF76C4" w:rsidRDefault="00BF76C4" w:rsidP="00BF76C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BF76C4" w:rsidRPr="00BF76C4" w:rsidRDefault="00BF76C4" w:rsidP="00BF76C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2"/>
          </w:tcPr>
          <w:p w:rsidR="00BF76C4" w:rsidRPr="00BF76C4" w:rsidRDefault="00BF76C4" w:rsidP="00BF76C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</w:t>
            </w:r>
          </w:p>
        </w:tc>
      </w:tr>
      <w:tr w:rsidR="00BF76C4" w:rsidRPr="00BF76C4" w:rsidTr="003273C0">
        <w:tc>
          <w:tcPr>
            <w:tcW w:w="1242" w:type="dxa"/>
            <w:vMerge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</w:tcPr>
          <w:p w:rsidR="00BF76C4" w:rsidRPr="00BF76C4" w:rsidRDefault="00BF76C4" w:rsidP="00BF76C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</w:tcPr>
          <w:p w:rsidR="00BF76C4" w:rsidRPr="00BF76C4" w:rsidRDefault="00BF76C4" w:rsidP="00BF76C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реализации</w:t>
            </w:r>
          </w:p>
        </w:tc>
      </w:tr>
      <w:tr w:rsidR="00BF76C4" w:rsidRPr="00BF76C4" w:rsidTr="003273C0">
        <w:tc>
          <w:tcPr>
            <w:tcW w:w="124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317" w:type="dxa"/>
            <w:gridSpan w:val="4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Муниципальная программа 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2023  год»</w:t>
            </w:r>
          </w:p>
        </w:tc>
      </w:tr>
      <w:tr w:rsidR="00BF76C4" w:rsidRPr="00BF76C4" w:rsidTr="003273C0">
        <w:tc>
          <w:tcPr>
            <w:tcW w:w="124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BF76C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BF76C4" w:rsidRPr="00BF76C4" w:rsidTr="003273C0">
        <w:tc>
          <w:tcPr>
            <w:tcW w:w="124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Задача: П</w:t>
            </w:r>
            <w:r w:rsidRPr="00BF76C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</w:t>
            </w:r>
          </w:p>
        </w:tc>
      </w:tr>
      <w:tr w:rsidR="00BF76C4" w:rsidRPr="00BF76C4" w:rsidTr="003273C0">
        <w:tc>
          <w:tcPr>
            <w:tcW w:w="124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317" w:type="dxa"/>
            <w:gridSpan w:val="4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Основное мероприятие № 1 «Исполнение муниципального задания МБУ «Спорт»</w:t>
            </w:r>
          </w:p>
        </w:tc>
      </w:tr>
      <w:tr w:rsidR="00BF76C4" w:rsidRPr="00BF76C4" w:rsidTr="003273C0">
        <w:tc>
          <w:tcPr>
            <w:tcW w:w="124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BF76C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BF76C4" w:rsidRPr="00BF76C4" w:rsidTr="003273C0">
        <w:tc>
          <w:tcPr>
            <w:tcW w:w="124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Задача: </w:t>
            </w:r>
            <w:r w:rsidRPr="00BF76C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спорта, внедрение физической культуры и спорта в режим учебы, труда и отдыха, различных социально-демографических групп населения,</w:t>
            </w:r>
            <w:r w:rsidRPr="00BF76C4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BF76C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обеспечение доступности и повышение качества физкультурно-оздоровительных и спортивных услуг, предоставляемых жителям поселения,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</w:t>
            </w:r>
          </w:p>
        </w:tc>
      </w:tr>
      <w:tr w:rsidR="00BF76C4" w:rsidRPr="00BF76C4" w:rsidTr="003273C0">
        <w:tc>
          <w:tcPr>
            <w:tcW w:w="124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623" w:type="dxa"/>
            <w:gridSpan w:val="2"/>
          </w:tcPr>
          <w:p w:rsidR="00BF76C4" w:rsidRPr="00BF76C4" w:rsidRDefault="00BF76C4" w:rsidP="00BF76C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82" w:type="dxa"/>
          </w:tcPr>
          <w:p w:rsidR="00BF76C4" w:rsidRPr="00BF76C4" w:rsidRDefault="00BF76C4" w:rsidP="00BF76C4">
            <w:pPr>
              <w:spacing w:after="0" w:line="20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F76C4" w:rsidRPr="00BF76C4" w:rsidTr="003273C0">
        <w:tc>
          <w:tcPr>
            <w:tcW w:w="124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76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людей, систематически занимающихся физической культурой и спортом</w:t>
            </w:r>
          </w:p>
        </w:tc>
        <w:tc>
          <w:tcPr>
            <w:tcW w:w="1623" w:type="dxa"/>
            <w:gridSpan w:val="2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88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1395</w:t>
            </w:r>
          </w:p>
        </w:tc>
      </w:tr>
      <w:tr w:rsidR="00BF76C4" w:rsidRPr="00BF76C4" w:rsidTr="003273C0">
        <w:tc>
          <w:tcPr>
            <w:tcW w:w="124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76C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17" w:type="dxa"/>
            <w:gridSpan w:val="4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76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Основное мероприятие № 2 «Мероприятия по укреплению материально-технической базы массового спорта»</w:t>
            </w:r>
          </w:p>
        </w:tc>
      </w:tr>
      <w:tr w:rsidR="00BF76C4" w:rsidRPr="00BF76C4" w:rsidTr="003273C0">
        <w:tc>
          <w:tcPr>
            <w:tcW w:w="124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76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улучшение условий по укреплению материально-технической базы массового спорта и развития инфраструктуры спорта</w:t>
            </w:r>
          </w:p>
        </w:tc>
      </w:tr>
      <w:tr w:rsidR="00BF76C4" w:rsidRPr="00BF76C4" w:rsidTr="003273C0">
        <w:tc>
          <w:tcPr>
            <w:tcW w:w="1242" w:type="dxa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BF76C4" w:rsidRPr="00BF76C4" w:rsidRDefault="00BF76C4" w:rsidP="00BF76C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76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Задача: обеспечение доступности и повышение качества физкультурно-оздоровительных и спортивных услуг, предоставляемых жителям поселения.</w:t>
            </w:r>
          </w:p>
        </w:tc>
      </w:tr>
    </w:tbl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общим и правовым вопросам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О.Ю.Калитка</w:t>
      </w: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Приложение № 2</w:t>
      </w:r>
    </w:p>
    <w:p w:rsidR="00BF76C4" w:rsidRPr="00BF76C4" w:rsidRDefault="00BF76C4" w:rsidP="00BF76C4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BF76C4" w:rsidRPr="00BF76C4" w:rsidRDefault="00BF76C4" w:rsidP="00BF76C4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2023  год»</w:t>
      </w:r>
    </w:p>
    <w:p w:rsidR="00BF76C4" w:rsidRPr="00BF76C4" w:rsidRDefault="00BF76C4" w:rsidP="00BF76C4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6C4" w:rsidRPr="00BF76C4" w:rsidRDefault="00BF76C4" w:rsidP="00BF76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F76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F76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Развитие физической культуры и укрепление материально – технической базы массового спорта </w:t>
      </w:r>
    </w:p>
    <w:p w:rsidR="00BF76C4" w:rsidRPr="00BF76C4" w:rsidRDefault="00BF76C4" w:rsidP="00BF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Нововеличковском сельском поселении Динского района на 2023 год</w:t>
      </w:r>
      <w:r w:rsidRPr="00BF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984"/>
        <w:gridCol w:w="2095"/>
        <w:gridCol w:w="2260"/>
        <w:gridCol w:w="1560"/>
        <w:gridCol w:w="4961"/>
        <w:gridCol w:w="2005"/>
      </w:tblGrid>
      <w:tr w:rsidR="00BF76C4" w:rsidRPr="00BF76C4" w:rsidTr="003273C0">
        <w:trPr>
          <w:trHeight w:val="110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Объем финансирования,</w:t>
            </w:r>
          </w:p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 (тыс. руб.)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2023 год</w:t>
            </w:r>
          </w:p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Непосредственный</w:t>
            </w:r>
          </w:p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BF76C4" w:rsidRPr="00BF76C4" w:rsidRDefault="00BF76C4" w:rsidP="00BF76C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BF76C4" w:rsidRPr="00BF76C4" w:rsidRDefault="00BF76C4" w:rsidP="00BF76C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F76C4" w:rsidRPr="00BF76C4" w:rsidTr="003273C0">
        <w:trPr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  <w:lang w:eastAsia="ru-RU"/>
              </w:rPr>
              <w:t>Исполнение муниципального задания МБУ «Спорт»</w:t>
            </w: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1 215,0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1 215,0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F76C4" w:rsidRPr="00BF76C4" w:rsidRDefault="00BF76C4" w:rsidP="00BF76C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к занятию физической культурой  и спортом, повышение физической подготовки населения, развитие спорта на территории Нововеличковского сельского поселения, улучшение условий для укрепления здоровья населения путем развития инфраструктуры спорта, формирования доступной среды для инвалидов и иных лиц с ограниченными возможностями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общим и правовым вопросам администрации Нововеличковского сельского поселения, </w:t>
            </w:r>
          </w:p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«Спорт»</w:t>
            </w:r>
          </w:p>
        </w:tc>
      </w:tr>
      <w:tr w:rsidR="00BF76C4" w:rsidRPr="00BF76C4" w:rsidTr="003273C0">
        <w:trPr>
          <w:trHeight w:val="270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1 215,0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1 215,0</w:t>
            </w: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trHeight w:val="479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trHeight w:val="286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субсидии на ремонт и материально – техническое обеспечение объектов, находящихся в собственности муниципальных образований , предназначенных для решения вопросов местного значения (ремонт спортивно – игровой площадки </w:t>
            </w: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адресу: станица Нововеличковскаяулица Красная, 40б</w:t>
            </w: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1 237,9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1 237,9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ремонта спортивно – игровой площадки, улучшится материально-техническое обеспечение спортивного объекта, что привлечет к увеличению количества систематически  занимающихся  ФК и С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общим и правовым вопросам администрации Нововеличковского сельского поселения, </w:t>
            </w:r>
          </w:p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«Спорт»</w:t>
            </w:r>
          </w:p>
        </w:tc>
      </w:tr>
      <w:tr w:rsidR="00BF76C4" w:rsidRPr="00BF76C4" w:rsidTr="003273C0">
        <w:trPr>
          <w:trHeight w:val="375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1 237,9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1 237,9</w:t>
            </w: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trHeight w:val="240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trHeight w:val="360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trHeight w:val="465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trHeight w:val="350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  в Нововеличковском сельском  поселении, что привлечет к увеличению количества систематически занимающихся ФК и С</w:t>
            </w: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76C4" w:rsidRPr="00BF76C4" w:rsidTr="003273C0">
        <w:trPr>
          <w:trHeight w:val="225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255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390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390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229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благоустройству спортивного объекта (территории стадиона  им. С.И. Полумеева) </w:t>
            </w: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lang w:eastAsia="ru-RU"/>
              </w:rPr>
              <w:t>При проведении благоустройства спортивного объекта, улучшатся условия для занятия  ФК и С.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76C4" w:rsidRPr="00BF76C4" w:rsidTr="003273C0">
        <w:trPr>
          <w:trHeight w:val="255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 200,00</w:t>
            </w: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210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330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780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240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малобюджетного крытого спортивного комплекса в ст.Нововеличковской ул. Свердлова 30 А</w:t>
            </w: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спортивной инфраструктуры  в Нововеличковском сельском  поселении, что привлечет к увеличению количества систематически занимающихся ФК и С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76C4" w:rsidRPr="00BF76C4" w:rsidTr="003273C0">
        <w:trPr>
          <w:trHeight w:val="300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255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195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609"/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280"/>
          <w:jc w:val="center"/>
        </w:trPr>
        <w:tc>
          <w:tcPr>
            <w:tcW w:w="517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3 652,9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3 652,9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76C4" w:rsidRPr="00BF76C4" w:rsidTr="003273C0">
        <w:trPr>
          <w:trHeight w:val="315"/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3 652,9</w:t>
            </w: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3 652,9</w:t>
            </w: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6C4" w:rsidRPr="00BF76C4" w:rsidTr="003273C0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BF76C4" w:rsidRPr="00BF76C4" w:rsidRDefault="00BF76C4" w:rsidP="00BF76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76C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</w:t>
      </w:r>
    </w:p>
    <w:p w:rsidR="00BF76C4" w:rsidRPr="00BF76C4" w:rsidRDefault="00BF76C4" w:rsidP="00BF7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BF76C4" w:rsidRPr="00BF76C4" w:rsidSect="007A0863">
          <w:pgSz w:w="16838" w:h="11906" w:orient="landscape"/>
          <w:pgMar w:top="709" w:right="709" w:bottom="426" w:left="851" w:header="709" w:footer="709" w:gutter="0"/>
          <w:cols w:space="708"/>
          <w:docGrid w:linePitch="360"/>
        </w:sectPr>
      </w:pP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общим и правовым вопросам</w:t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О.Ю.Калитка</w:t>
      </w:r>
    </w:p>
    <w:p w:rsidR="00546893" w:rsidRDefault="00546893"/>
    <w:sectPr w:rsidR="00546893" w:rsidSect="001213CA">
      <w:pgSz w:w="11906" w:h="16838"/>
      <w:pgMar w:top="127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25"/>
    <w:rsid w:val="002B1D25"/>
    <w:rsid w:val="00546893"/>
    <w:rsid w:val="00B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B982"/>
  <w15:chartTrackingRefBased/>
  <w15:docId w15:val="{09164C55-577B-4678-9369-4662B784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00459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4036</Words>
  <Characters>23008</Characters>
  <Application>Microsoft Office Word</Application>
  <DocSecurity>0</DocSecurity>
  <Lines>191</Lines>
  <Paragraphs>53</Paragraphs>
  <ScaleCrop>false</ScaleCrop>
  <Company/>
  <LinksUpToDate>false</LinksUpToDate>
  <CharactersWithSpaces>26991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2023-03-31T05:56:00Z</dcterms:created>
  <dcterms:modified xsi:type="dcterms:W3CDTF">2023-03-31T05:57:00Z</dcterms:modified>
</cp:coreProperties>
</file>