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B129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AE94E05" wp14:editId="73630229">
            <wp:extent cx="440690" cy="572770"/>
            <wp:effectExtent l="0" t="0" r="0" b="0"/>
            <wp:docPr id="1" name="Рисунок 1" descr="Нововеличковское СП динского р-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BB1295" w:rsidRPr="00BB1295" w:rsidRDefault="00BB1295" w:rsidP="00BB12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1295" w:rsidRPr="00BB1295" w:rsidRDefault="00BB1295" w:rsidP="00BB12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BB1295" w:rsidRPr="00BB1295" w:rsidRDefault="00BB1295" w:rsidP="00BB1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295" w:rsidRPr="00BB1295" w:rsidRDefault="00BB1295" w:rsidP="00BB1295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17.04.2023                                                                                         № 113</w:t>
      </w:r>
    </w:p>
    <w:p w:rsidR="00BB1295" w:rsidRPr="00BB1295" w:rsidRDefault="00BB1295" w:rsidP="00BB1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17.11.2022 № 339 «Об утверждении муниципальной программы 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работ 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книгах»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год»</w:t>
      </w:r>
    </w:p>
    <w:p w:rsidR="00BB1295" w:rsidRPr="00BB1295" w:rsidRDefault="00BB1295" w:rsidP="00BB1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Нововеличковского сельского поселения, в целях обеспечения мероприятий </w:t>
      </w: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в 2023 году, 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 ю:</w:t>
      </w:r>
    </w:p>
    <w:p w:rsidR="00BB1295" w:rsidRPr="00BB1295" w:rsidRDefault="00BB1295" w:rsidP="00BB12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изменения в постановление администрации Нововеличковского сельского поселения Динского района от 17.11.2022 № 339 «Об утверждении муниципальной программы «</w:t>
      </w: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работ 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книгах» на 2023 год», 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постановлению утвердить </w:t>
      </w: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BB1295" w:rsidRPr="00BB1295" w:rsidRDefault="00BB1295" w:rsidP="00BB12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Вуймина</w:t>
      </w:r>
      <w:proofErr w:type="spellEnd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BB1295" w:rsidRPr="00BB1295" w:rsidRDefault="00BB1295" w:rsidP="00BB12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BB1295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BB1295" w:rsidRPr="00BB1295" w:rsidRDefault="00BB1295" w:rsidP="00BB1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BB1295" w:rsidRPr="00BB1295" w:rsidRDefault="00BB1295" w:rsidP="00BB12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BB1295" w:rsidRPr="00BB1295" w:rsidRDefault="00BB1295" w:rsidP="00BB12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BB1295" w:rsidRPr="00BB1295" w:rsidRDefault="00BB1295" w:rsidP="00BB1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95" w:rsidRPr="00BB1295" w:rsidRDefault="00BB1295" w:rsidP="00BB1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95" w:rsidRPr="00BB1295" w:rsidRDefault="00BB1295" w:rsidP="00BB12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95" w:rsidRPr="00BB1295" w:rsidRDefault="00BB1295" w:rsidP="00BB1295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BB1295" w:rsidRPr="00BB1295" w:rsidRDefault="00BB1295" w:rsidP="00BB1295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BB1295" w:rsidRPr="00BB1295" w:rsidRDefault="00BB1295" w:rsidP="00BB1295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295" w:rsidRPr="00BB1295" w:rsidRDefault="00BB1295" w:rsidP="00BB1295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B1295" w:rsidRPr="00BB1295" w:rsidRDefault="00BB1295" w:rsidP="00BB1295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BB1295" w:rsidRPr="00BB1295" w:rsidRDefault="00BB1295" w:rsidP="00BB129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 администрации</w:t>
      </w:r>
      <w:proofErr w:type="gramEnd"/>
    </w:p>
    <w:p w:rsidR="00BB1295" w:rsidRPr="00BB1295" w:rsidRDefault="00BB1295" w:rsidP="00BB129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</w:t>
      </w:r>
    </w:p>
    <w:p w:rsidR="00BB1295" w:rsidRPr="00BB1295" w:rsidRDefault="00BB1295" w:rsidP="00BB129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Динского района</w:t>
      </w:r>
    </w:p>
    <w:p w:rsidR="00BB1295" w:rsidRPr="00BB1295" w:rsidRDefault="00BB1295" w:rsidP="00BB129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17.04.2023 г. № 113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проведении работ 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книгах»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поселения Динского района «О проведении работ по уточнению записей 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книгах» на 2023 год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97"/>
      </w:tblGrid>
      <w:tr w:rsidR="00BB1295" w:rsidRPr="00BB1295" w:rsidTr="0027246C">
        <w:trPr>
          <w:trHeight w:val="851"/>
        </w:trPr>
        <w:tc>
          <w:tcPr>
            <w:tcW w:w="4503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5097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BB1295" w:rsidRPr="00BB1295" w:rsidTr="0027246C">
        <w:trPr>
          <w:trHeight w:val="710"/>
        </w:trPr>
        <w:tc>
          <w:tcPr>
            <w:tcW w:w="4503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097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BB1295" w:rsidRPr="00BB1295" w:rsidTr="0027246C">
        <w:trPr>
          <w:trHeight w:val="651"/>
        </w:trPr>
        <w:tc>
          <w:tcPr>
            <w:tcW w:w="4503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записей в </w:t>
            </w:r>
            <w:proofErr w:type="spellStart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книгах и учет скота на территории Нововеличковского сельского поселения</w:t>
            </w:r>
          </w:p>
        </w:tc>
      </w:tr>
      <w:tr w:rsidR="00BB1295" w:rsidRPr="00BB1295" w:rsidTr="0027246C">
        <w:trPr>
          <w:trHeight w:val="635"/>
        </w:trPr>
        <w:tc>
          <w:tcPr>
            <w:tcW w:w="4503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численности населения и скота на территории Нововеличковского сельского поселения</w:t>
            </w:r>
          </w:p>
        </w:tc>
      </w:tr>
      <w:tr w:rsidR="00BB1295" w:rsidRPr="00BB1295" w:rsidTr="0027246C">
        <w:trPr>
          <w:trHeight w:val="776"/>
        </w:trPr>
        <w:tc>
          <w:tcPr>
            <w:tcW w:w="4503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097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 анализ информации о численности населения сельского поселения;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миграционной ситуации в сельском поселении;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изучения ресурсов производства продукции, обсчета посевных площадей сельскохозяйственных культур, полного охвата и скота противоэпизоотическими мероприятиями.</w:t>
            </w:r>
          </w:p>
        </w:tc>
      </w:tr>
      <w:tr w:rsidR="00BB1295" w:rsidRPr="00BB1295" w:rsidTr="0027246C">
        <w:trPr>
          <w:trHeight w:val="720"/>
        </w:trPr>
        <w:tc>
          <w:tcPr>
            <w:tcW w:w="4503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097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BB1295" w:rsidRPr="00BB1295" w:rsidTr="0027246C">
        <w:trPr>
          <w:trHeight w:val="797"/>
        </w:trPr>
        <w:tc>
          <w:tcPr>
            <w:tcW w:w="4503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097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Нововеличковского сельского поселения  - 203000 тыс. руб.</w:t>
            </w:r>
          </w:p>
        </w:tc>
      </w:tr>
      <w:tr w:rsidR="00BB1295" w:rsidRPr="00BB1295" w:rsidTr="0027246C">
        <w:trPr>
          <w:trHeight w:val="651"/>
        </w:trPr>
        <w:tc>
          <w:tcPr>
            <w:tcW w:w="4503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097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Нововеличковского сельского поселения;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бюджетная комиссия Совета Нововеличковского сельского поселения</w:t>
            </w:r>
          </w:p>
        </w:tc>
      </w:tr>
    </w:tbl>
    <w:p w:rsidR="00BB1295" w:rsidRPr="00BB1295" w:rsidRDefault="00BB1295" w:rsidP="00BB1295">
      <w:pPr>
        <w:numPr>
          <w:ilvl w:val="0"/>
          <w:numId w:val="2"/>
        </w:num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Характеристика текущего состояния и прогноз развития сферы реализации муниципальной программы</w:t>
      </w:r>
    </w:p>
    <w:p w:rsidR="00BB1295" w:rsidRPr="00BB1295" w:rsidRDefault="00BB1295" w:rsidP="00BB1295">
      <w:pPr>
        <w:spacing w:after="0" w:line="240" w:lineRule="auto"/>
        <w:ind w:left="720" w:right="3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В связи с ежедневным изменением данных в документах </w:t>
      </w:r>
      <w:proofErr w:type="spellStart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похозяйственного</w:t>
      </w:r>
      <w:proofErr w:type="spellEnd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учета в сельском поселении необходимо проводить работы 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книгах ежегодно.</w:t>
      </w:r>
    </w:p>
    <w:p w:rsidR="00BB1295" w:rsidRPr="00BB1295" w:rsidRDefault="00BB1295" w:rsidP="00BB129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Для проведения работ необходимо:</w:t>
      </w:r>
    </w:p>
    <w:p w:rsidR="00BB1295" w:rsidRPr="00BB1295" w:rsidRDefault="00BB1295" w:rsidP="00BB129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- организовать в поселении путем сплошного обхода дворов заполнение </w:t>
      </w:r>
      <w:proofErr w:type="spellStart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, алфавитных книг и списков лиц, временно проживающих на территории Нововеличковского сельского поселения, учета скота в личных подсобных хозяйствах и крестьянских (фермерских) хозяйствах;</w:t>
      </w:r>
    </w:p>
    <w:p w:rsidR="00BB1295" w:rsidRPr="00BB1295" w:rsidRDefault="00BB1295" w:rsidP="00BB129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- выделить необходимое число работников для проведения подворного обхода с целью заполнения и внесения изменений </w:t>
      </w:r>
      <w:proofErr w:type="spellStart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книг;</w:t>
      </w:r>
    </w:p>
    <w:p w:rsidR="00BB1295" w:rsidRPr="00BB1295" w:rsidRDefault="00BB1295" w:rsidP="00BB1295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-организовать инструктаж с лицами, участвующими в </w:t>
      </w:r>
      <w:proofErr w:type="spellStart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похозяйственном</w:t>
      </w:r>
      <w:proofErr w:type="spellEnd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учете, обеспечить их временными удостоверениями, документацией, в случае необходимости - транспортом.</w:t>
      </w:r>
    </w:p>
    <w:p w:rsidR="00BB1295" w:rsidRPr="00BB1295" w:rsidRDefault="00BB1295" w:rsidP="00BB1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Похозяйственные</w:t>
      </w:r>
      <w:proofErr w:type="spellEnd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имущества.</w:t>
      </w:r>
    </w:p>
    <w:p w:rsidR="00BB1295" w:rsidRPr="00BB1295" w:rsidRDefault="00BB1295" w:rsidP="00BB1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Сведения из </w:t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похозяйственной</w:t>
      </w:r>
      <w:proofErr w:type="spellEnd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книги являются единственным источником информации о наличии и деятельности личного подсобного хозяйства.</w:t>
      </w:r>
    </w:p>
    <w:p w:rsidR="00BB1295" w:rsidRPr="00BB1295" w:rsidRDefault="00BB1295" w:rsidP="00BB1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BB1295" w:rsidRPr="00BB1295" w:rsidRDefault="00BB1295" w:rsidP="00BB1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Выдаваемая органом местного самоуправления выписка из </w:t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похозяйственной</w:t>
      </w:r>
      <w:proofErr w:type="spellEnd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BB1295" w:rsidRPr="00BB1295" w:rsidRDefault="00BB1295" w:rsidP="00BB1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proofErr w:type="gramStart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Кроме того</w:t>
      </w:r>
      <w:proofErr w:type="gramEnd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BB1295" w:rsidRPr="00BB1295" w:rsidRDefault="00BB1295" w:rsidP="00BB1295">
      <w:pPr>
        <w:suppressAutoHyphens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B1295" w:rsidRPr="00BB1295" w:rsidRDefault="00BB1295" w:rsidP="00BB1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BB1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задачи и целевые показатели, сроки и этапы</w:t>
      </w:r>
    </w:p>
    <w:p w:rsidR="00BB1295" w:rsidRPr="00BB1295" w:rsidRDefault="00BB1295" w:rsidP="00BB1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</w:t>
      </w:r>
      <w:r w:rsidRPr="00BB1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</w:p>
    <w:p w:rsidR="00BB1295" w:rsidRPr="00BB1295" w:rsidRDefault="00BB1295" w:rsidP="00BB1295">
      <w:pPr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</w:p>
    <w:p w:rsidR="00BB1295" w:rsidRPr="00BB1295" w:rsidRDefault="00BB1295" w:rsidP="00BB129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Главной целью Программы является обеспечение достоверности </w:t>
      </w:r>
      <w:proofErr w:type="spellStart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похозяйственного</w:t>
      </w:r>
      <w:proofErr w:type="spellEnd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учета в Нововеличковском сельском поселении.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достижения этой цели предусматривается решение следующих задач:</w:t>
      </w:r>
    </w:p>
    <w:p w:rsidR="00BB1295" w:rsidRPr="00BB1295" w:rsidRDefault="00BB1295" w:rsidP="00BB1295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сбор и анализ информации о численности Нововеличковского сельского поселения;</w:t>
      </w:r>
    </w:p>
    <w:p w:rsidR="00BB1295" w:rsidRPr="00BB1295" w:rsidRDefault="00BB1295" w:rsidP="00BB1295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проведение мониторинга миграционной ситуации на территории поселения;</w:t>
      </w:r>
    </w:p>
    <w:p w:rsidR="00BB1295" w:rsidRPr="00BB1295" w:rsidRDefault="00BB1295" w:rsidP="00BB1295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проведение анализа тенденций развития животноводства в личных подсобных хозяйствах населения и крестьянских;</w:t>
      </w:r>
    </w:p>
    <w:p w:rsidR="00BB1295" w:rsidRPr="00BB1295" w:rsidRDefault="00BB1295" w:rsidP="00BB1295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изучение ресурсов производства продукции, обсчета посевных площадей, сельскохозяйственных культур.</w:t>
      </w:r>
    </w:p>
    <w:p w:rsidR="00BB1295" w:rsidRPr="00BB1295" w:rsidRDefault="00BB1295" w:rsidP="00BB1295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Выполнение Программы позволит:</w:t>
      </w:r>
    </w:p>
    <w:p w:rsidR="00BB1295" w:rsidRPr="00BB1295" w:rsidRDefault="00BB1295" w:rsidP="00BB1295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lastRenderedPageBreak/>
        <w:t>- собрать и проанализировать информацию о численности населения Нововеличковского сельского поселения;</w:t>
      </w:r>
    </w:p>
    <w:p w:rsidR="00BB1295" w:rsidRPr="00BB1295" w:rsidRDefault="00BB1295" w:rsidP="00BB1295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провести мониторинг миграционной ситуации на территории поселения;</w:t>
      </w:r>
    </w:p>
    <w:p w:rsidR="00BB1295" w:rsidRPr="00BB1295" w:rsidRDefault="00BB1295" w:rsidP="00BB129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BB1295" w:rsidRPr="00BB1295" w:rsidRDefault="00BB1295" w:rsidP="00BB129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- изучить ресурсы производства продукции, об счета посевных площадей, сельскохозяйственных культур.</w:t>
      </w:r>
    </w:p>
    <w:p w:rsidR="00BB1295" w:rsidRPr="00BB1295" w:rsidRDefault="00BB1295" w:rsidP="00BB1295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Ведение </w:t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BB1295" w:rsidRPr="00BB1295" w:rsidRDefault="00BB1295" w:rsidP="00BB1295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Сведения собираются ежегодно по состоянию на 1 июля путем сплошного обхода хозяйств и опроса членов хозяйств в период с 1 по 20 июля.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задачи и характеризующие их целевые показатели </w:t>
      </w:r>
      <w:proofErr w:type="gram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 программы</w:t>
      </w:r>
      <w:proofErr w:type="gramEnd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в приложении №1 к программе.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Основные мероприятия муниципальной программы</w:t>
      </w:r>
    </w:p>
    <w:p w:rsidR="00BB1295" w:rsidRPr="00BB1295" w:rsidRDefault="00BB1295" w:rsidP="00BB1295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BB1295" w:rsidRPr="00BB1295" w:rsidRDefault="00BB1295" w:rsidP="00BB12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proofErr w:type="gramStart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Перечень  основных</w:t>
      </w:r>
      <w:proofErr w:type="gramEnd"/>
      <w:r w:rsidRPr="00BB129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мероприятий муниципальной программы приводится в табличной форме в соответствии с приложением №2 к программе.</w:t>
      </w:r>
    </w:p>
    <w:p w:rsidR="00BB1295" w:rsidRPr="00BB1295" w:rsidRDefault="00BB1295" w:rsidP="00BB1295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BB1295" w:rsidRPr="00BB1295" w:rsidRDefault="00BB1295" w:rsidP="00BB129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ресурсного обеспечения программы</w:t>
      </w:r>
    </w:p>
    <w:p w:rsidR="00BB1295" w:rsidRPr="00BB1295" w:rsidRDefault="00BB1295" w:rsidP="00BB129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Ресурсное обеспечение программы осуществляется за счет средств бюджета </w:t>
      </w:r>
      <w:r w:rsidRPr="00BB12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BB12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Динского района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B1295" w:rsidRPr="00BB1295" w:rsidRDefault="00BB1295" w:rsidP="00BB1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Расчет потребности в бюджетных ассигнованиях для финансирования работ 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  <w:t xml:space="preserve"> книгах и учету скота на территории Нововеличковского сельского поселения приведены в приложении № 3 к программе.</w:t>
      </w:r>
    </w:p>
    <w:p w:rsidR="00BB1295" w:rsidRPr="00BB1295" w:rsidRDefault="00BB1295" w:rsidP="00BB12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мероприятий программы могут уточняться.</w:t>
      </w:r>
    </w:p>
    <w:p w:rsidR="00BB1295" w:rsidRPr="00BB1295" w:rsidRDefault="00BB1295" w:rsidP="00BB12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BB1295" w:rsidRPr="00BB1295" w:rsidRDefault="00BB1295" w:rsidP="00BB1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Pr="00BB1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оценки эффективности реализации программы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следующим образом и включает в себя: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мероприятий программы и основных мероприятий;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степени соответствия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запланированному  уровню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реализации программы.</w:t>
      </w:r>
    </w:p>
    <w:p w:rsidR="00BB1295" w:rsidRPr="00BB1295" w:rsidRDefault="00BB1295" w:rsidP="00BB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Оценка степени реализации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программы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основных  мероприятий.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Степень реализации мероприятий оценивается для программы и основных мероприятий, как доля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в полном объеме по следующей формуле: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М,   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    где(1)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количество  мероприятий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>, выполненных в полном объеме, из числа мероприятий, запланированных к реализации в отчетном году;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М –  общее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количество  мероприятий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>, запланированных к реализации в отчетном году.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B1295" w:rsidRPr="00BB1295" w:rsidRDefault="00BB1295" w:rsidP="00BB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5.2.2.</w:t>
      </w: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степени соответствия запланированному уровню бюджетных расходов.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31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Степень соответствия запланированному уровню бюджетных расходов оценивается для программы и основных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мероприятий  как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отношение фактически произведенных в отчетном году расходов на их реализацию к плановым значениям по следующей формуле:</w:t>
      </w:r>
    </w:p>
    <w:bookmarkEnd w:id="0"/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 где:      (2)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pacing w:val="-6"/>
          <w:sz w:val="28"/>
          <w:szCs w:val="28"/>
        </w:rPr>
        <w:t>СС</w:t>
      </w:r>
      <w:r w:rsidRPr="00BB1295">
        <w:rPr>
          <w:rFonts w:ascii="Times New Roman" w:eastAsia="Times New Roman" w:hAnsi="Times New Roman" w:cs="Times New Roman"/>
          <w:spacing w:val="-6"/>
          <w:sz w:val="24"/>
          <w:szCs w:val="24"/>
        </w:rPr>
        <w:t>уз</w:t>
      </w:r>
      <w:proofErr w:type="spellEnd"/>
      <w:r w:rsidRPr="00BB12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степень соответствия запланированному уровню бюджетных расходов;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- фактические расходы на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реализацию  мероприятий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основных мероприятий в отчетном году;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>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BB1295" w:rsidRPr="00BB1295" w:rsidRDefault="00BB1295" w:rsidP="00BB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5.2.3.</w:t>
      </w:r>
      <w:r w:rsidRPr="00BB1295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Оценка эффективности использования финансовых средств.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использования финансовых средств рассчитывается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для  программы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(3)  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lastRenderedPageBreak/>
        <w:t>СР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 (1);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уровню  бюджетных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расходов (2).</w:t>
      </w:r>
    </w:p>
    <w:p w:rsidR="00BB1295" w:rsidRPr="00BB1295" w:rsidRDefault="00BB1295" w:rsidP="00BB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и основных мероприятий.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1" w:name="sub_1052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</w:t>
      </w:r>
      <w:bookmarkEnd w:id="1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1295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1295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B1295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где                   (4)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1295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- степень достижения планового значения целевого показателя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основного мероприятия;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1295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1295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>- плановое значение целевого показателя программы и основного мероприятия.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53"/>
      <w:r w:rsidRPr="00BB1295">
        <w:rPr>
          <w:rFonts w:ascii="Times New Roman" w:eastAsia="Times New Roman" w:hAnsi="Times New Roman" w:cs="Times New Roman"/>
          <w:sz w:val="28"/>
          <w:szCs w:val="28"/>
        </w:rPr>
        <w:t>Степень реализации программы и основных мероприятий рассчитывается по формуле:</w:t>
      </w:r>
    </w:p>
    <w:bookmarkEnd w:id="2"/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/п = (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 xml:space="preserve">/ппз1 +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 xml:space="preserve">/ппз2 + …+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1295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>,  где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>:                  (5)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- степень реализации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1295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- степень достижения планового значения целевого показателя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основного мероприятия(4);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целевых показателей программы и основного мероприятия.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СД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1295">
        <w:rPr>
          <w:rFonts w:ascii="Times New Roman" w:eastAsia="Times New Roman" w:hAnsi="Times New Roman" w:cs="Times New Roman"/>
          <w:sz w:val="24"/>
          <w:szCs w:val="24"/>
        </w:rPr>
        <w:t>ппз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>&gt;1, его значение принимается равным 1.</w:t>
      </w:r>
    </w:p>
    <w:p w:rsidR="00BB1295" w:rsidRPr="00BB1295" w:rsidRDefault="00BB1295" w:rsidP="00BB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6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Оценка эффективности реализации программы и основных мероприятий.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61"/>
      <w:bookmarkEnd w:id="3"/>
      <w:r w:rsidRPr="00BB1295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4"/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где:   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(6)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- эффективность реализации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- степень реализации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программы  и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(5);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использования финансовых средств (3).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>/п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0,90.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>составляет не менее 0,80.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</w:rPr>
        <w:t>ЭР</w:t>
      </w:r>
      <w:r w:rsidRPr="00BB129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1295">
        <w:rPr>
          <w:rFonts w:ascii="Times New Roman" w:eastAsia="Times New Roman" w:hAnsi="Times New Roman" w:cs="Times New Roman"/>
          <w:sz w:val="24"/>
          <w:szCs w:val="24"/>
        </w:rPr>
        <w:t xml:space="preserve">/п </w:t>
      </w:r>
      <w:r w:rsidRPr="00BB1295">
        <w:rPr>
          <w:rFonts w:ascii="Times New Roman" w:eastAsia="Times New Roman" w:hAnsi="Times New Roman" w:cs="Times New Roman"/>
          <w:sz w:val="28"/>
          <w:szCs w:val="28"/>
        </w:rPr>
        <w:t>составляет не менее 0,70.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2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остальных случаях эффективность реализации программы и основных </w:t>
      </w:r>
      <w:proofErr w:type="gramStart"/>
      <w:r w:rsidRPr="00BB1295">
        <w:rPr>
          <w:rFonts w:ascii="Times New Roman" w:eastAsia="Times New Roman" w:hAnsi="Times New Roman" w:cs="Times New Roman"/>
          <w:sz w:val="28"/>
          <w:szCs w:val="28"/>
        </w:rPr>
        <w:t>мероприятий  признается</w:t>
      </w:r>
      <w:proofErr w:type="gramEnd"/>
      <w:r w:rsidRPr="00BB1295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неудовлетворительной.</w:t>
      </w:r>
    </w:p>
    <w:p w:rsidR="00BB1295" w:rsidRPr="00BB1295" w:rsidRDefault="00BB1295" w:rsidP="00BB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BB1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муниципальной программы и контроль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ее выполнением</w:t>
      </w:r>
    </w:p>
    <w:p w:rsidR="00BB1295" w:rsidRPr="00BB1295" w:rsidRDefault="00BB1295" w:rsidP="00BB129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 w:rsidRPr="00BB12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района, который: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 муниципальной программы, ее согласование участниками муниципальной программы;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 отдел финансов и муниципальных закупок администрации </w:t>
      </w:r>
      <w:r w:rsidRPr="00BB12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размещение </w:t>
      </w: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Pr="00BB12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полномочия, установленные муниципальной программой.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распорядитель бюджетных средств - администрация </w:t>
      </w:r>
      <w:r w:rsidRPr="00BB12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Нововеличковского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Динского района - в пределах полномочий, установленных </w:t>
      </w:r>
      <w:hyperlink r:id="rId6" w:history="1">
        <w:r w:rsidRPr="00BB129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бюджетным законодательством</w:t>
        </w:r>
      </w:hyperlink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Федерации: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бюджетным законодательством РФ.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5" w:name="sub_415"/>
      <w:r w:rsidRPr="00BB12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Исполнитель:</w:t>
      </w:r>
    </w:p>
    <w:bookmarkEnd w:id="5"/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обеспечивает реализацию мероприятия и проводит анализ его выполнения;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представляет отчетность о результатах выполнения основных мероприятий;</w:t>
      </w:r>
    </w:p>
    <w:p w:rsidR="00BB1295" w:rsidRPr="00BB1295" w:rsidRDefault="00BB1295" w:rsidP="00BB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осуществляет иные полномочия, установленные муниципальной программой.</w:t>
      </w:r>
    </w:p>
    <w:p w:rsidR="00BB1295" w:rsidRPr="00BB1295" w:rsidRDefault="00BB1295" w:rsidP="00BB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общим </w:t>
      </w: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 вопросам администрации    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BB1295" w:rsidRPr="00BB1295" w:rsidRDefault="00BB1295" w:rsidP="00BB129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1295" w:rsidRPr="00BB1295" w:rsidSect="005441C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BB1295" w:rsidRPr="00BB1295" w:rsidTr="0027246C">
        <w:tc>
          <w:tcPr>
            <w:tcW w:w="9782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1295" w:rsidRPr="00BB1295" w:rsidRDefault="00BB1295" w:rsidP="00BB1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ru-RU"/>
              </w:rPr>
              <w:t>ПРИЛОЖЕНИЕ № 1</w:t>
            </w:r>
          </w:p>
          <w:p w:rsidR="00BB1295" w:rsidRPr="00BB1295" w:rsidRDefault="00BB1295" w:rsidP="00BB1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ru-RU"/>
              </w:rPr>
              <w:t xml:space="preserve">к муниципальной программе </w:t>
            </w:r>
          </w:p>
          <w:p w:rsidR="00BB1295" w:rsidRPr="00BB1295" w:rsidRDefault="00BB1295" w:rsidP="00BB1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BB1295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ru-RU"/>
              </w:rPr>
              <w:t>похозяйственных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ru-RU"/>
              </w:rPr>
              <w:t xml:space="preserve"> книгах» на 2023 год</w:t>
            </w:r>
          </w:p>
          <w:p w:rsidR="00BB1295" w:rsidRPr="00BB1295" w:rsidRDefault="00BB1295" w:rsidP="00BB12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работ 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книгах» на 2023 год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1701"/>
        <w:gridCol w:w="7513"/>
      </w:tblGrid>
      <w:tr w:rsidR="00BB1295" w:rsidRPr="00BB1295" w:rsidTr="0027246C">
        <w:trPr>
          <w:trHeight w:val="9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95" w:rsidRPr="00BB1295" w:rsidRDefault="00BB1295" w:rsidP="00BB12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BB1295" w:rsidRPr="00BB1295" w:rsidRDefault="00BB1295" w:rsidP="00BB12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95" w:rsidRPr="00BB1295" w:rsidRDefault="00BB1295" w:rsidP="00BB12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BB1295" w:rsidRPr="00BB1295" w:rsidRDefault="00BB1295" w:rsidP="00BB12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295" w:rsidRPr="00BB1295" w:rsidRDefault="00BB1295" w:rsidP="00BB12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2023 год реализации</w:t>
            </w:r>
          </w:p>
        </w:tc>
      </w:tr>
      <w:tr w:rsidR="00BB1295" w:rsidRPr="00BB1295" w:rsidTr="0027246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1295" w:rsidRPr="00BB1295" w:rsidTr="0027246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B12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работ по уточнению записей  в </w:t>
            </w:r>
            <w:proofErr w:type="spellStart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книгах» на 2023 год</w:t>
            </w:r>
          </w:p>
        </w:tc>
      </w:tr>
      <w:tr w:rsidR="00BB1295" w:rsidRPr="00BB1295" w:rsidTr="0027246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- уточнение записей в </w:t>
            </w:r>
            <w:proofErr w:type="spellStart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книгах и учет скота на территории Нововеличковского сельского поселения</w:t>
            </w:r>
          </w:p>
        </w:tc>
      </w:tr>
      <w:tr w:rsidR="00BB1295" w:rsidRPr="00BB1295" w:rsidTr="0027246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 анализ информации о численности населения Пластуновского сельского поселения;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мониторинг миграционной ситуации на территории </w:t>
            </w:r>
            <w:proofErr w:type="gramStart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  -</w:t>
            </w:r>
            <w:proofErr w:type="gramEnd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динамики изменения национального состава населения;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тенденций развития животноводства в личных подсобных хозяйствах населения и крестьянских хозяйствах;</w:t>
            </w:r>
          </w:p>
          <w:p w:rsidR="00BB1295" w:rsidRPr="00BB1295" w:rsidRDefault="00BB1295" w:rsidP="00BB12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изучения ресурсов производства продукции, обсчета посевных площадей, сельскохозяйственных культур.</w:t>
            </w:r>
          </w:p>
        </w:tc>
      </w:tr>
      <w:tr w:rsidR="00BB1295" w:rsidRPr="00BB1295" w:rsidTr="0027246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(количество) личных подсобных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</w:t>
            </w:r>
          </w:p>
        </w:tc>
      </w:tr>
      <w:tr w:rsidR="00BB1295" w:rsidRPr="00BB1295" w:rsidTr="0027246C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- проведение работ по уточнению записей в </w:t>
            </w:r>
            <w:proofErr w:type="spellStart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книгах сельского поселения</w:t>
            </w:r>
          </w:p>
        </w:tc>
      </w:tr>
      <w:tr w:rsidR="00BB1295" w:rsidRPr="00BB1295" w:rsidTr="0027246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- поведение уточнения записей в </w:t>
            </w:r>
            <w:proofErr w:type="spellStart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книгах, учета скота и птицы на территории Нововеличковского сельского поселения</w:t>
            </w:r>
          </w:p>
        </w:tc>
      </w:tr>
      <w:tr w:rsidR="00BB1295" w:rsidRPr="00BB1295" w:rsidTr="0027246C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 анализ информации о численности населения Нововеличковского сельского поселения;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мониторинг миграционной ситуации на территории поселения; 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динамики изменения национального состава населения;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тенденций развития животноводства в личных подсобных хозяйствах населения и крестьянских хозяйствах;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изучения ресурсов производства продукции, обсчета посевных площадей, сельскохозяйственных культур.</w:t>
            </w:r>
          </w:p>
        </w:tc>
      </w:tr>
      <w:tr w:rsidR="00BB1295" w:rsidRPr="00BB1295" w:rsidTr="0027246C">
        <w:trPr>
          <w:trHeight w:val="26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(количество) личных подсобных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</w:t>
            </w:r>
          </w:p>
        </w:tc>
      </w:tr>
    </w:tbl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295" w:rsidRPr="00BB1295" w:rsidRDefault="00BB1295" w:rsidP="00BB12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BB1295" w:rsidRPr="00BB1295" w:rsidRDefault="00BB1295" w:rsidP="00BB1295">
      <w:pPr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4"/>
          <w:szCs w:val="24"/>
          <w:lang w:eastAsia="ru-RU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BB1295" w:rsidRPr="00BB1295" w:rsidRDefault="00BB1295" w:rsidP="00BB1295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BB1295" w:rsidRPr="00BB1295" w:rsidRDefault="00BB1295" w:rsidP="00BB1295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если целевой </w:t>
      </w:r>
      <w:proofErr w:type="gramStart"/>
      <w:r w:rsidRPr="00BB1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 рассчитывается</w:t>
      </w:r>
      <w:proofErr w:type="gramEnd"/>
      <w:r w:rsidRPr="00BB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методике, включенной в состав муниципальной программы, присваивается статус «3».</w:t>
      </w:r>
    </w:p>
    <w:p w:rsidR="00BB1295" w:rsidRPr="00BB1295" w:rsidRDefault="00BB1295" w:rsidP="00BB1295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общим </w:t>
      </w: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 вопросам администрации    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BB1295" w:rsidRPr="00BB1295" w:rsidRDefault="00BB1295" w:rsidP="00BB1295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BB1295" w:rsidRPr="00BB1295" w:rsidRDefault="00BB1295" w:rsidP="00BB1295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работ по уточнению записей</w:t>
      </w:r>
    </w:p>
    <w:p w:rsidR="00BB1295" w:rsidRPr="00BB1295" w:rsidRDefault="00BB1295" w:rsidP="00BB1295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книгах» на 2023 год</w:t>
      </w: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B12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еречень основных мероприятий </w:t>
      </w:r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проведении работ 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книгах» на 2023 год»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460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134"/>
        <w:gridCol w:w="6378"/>
        <w:gridCol w:w="2977"/>
      </w:tblGrid>
      <w:tr w:rsidR="00BB1295" w:rsidRPr="00BB1295" w:rsidTr="0027246C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Наименование 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всего,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тыс.руб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1295" w:rsidRPr="00BB1295" w:rsidRDefault="00BB1295" w:rsidP="00BB12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</w:t>
            </w:r>
          </w:p>
          <w:p w:rsidR="00BB1295" w:rsidRPr="00BB1295" w:rsidRDefault="00BB1295" w:rsidP="00BB12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Муниципальной программы</w:t>
            </w:r>
          </w:p>
          <w:p w:rsidR="00BB1295" w:rsidRPr="00BB1295" w:rsidRDefault="00BB1295" w:rsidP="00BB12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BB1295" w:rsidRPr="00BB1295" w:rsidRDefault="00BB1295" w:rsidP="00BB129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B1295" w:rsidRPr="00BB1295" w:rsidTr="0027246C">
        <w:tc>
          <w:tcPr>
            <w:tcW w:w="426" w:type="dxa"/>
            <w:vMerge w:val="restart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записей в </w:t>
            </w:r>
            <w:proofErr w:type="spellStart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книгах и учет скота на территории Нововеличковского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Уточнение численности населения сельского поселения;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мониторинг миграционной ситуации в поселении;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изучение ресурсов производства продукции, обсчета посевных площадей сельскохозяйственных культур, полного охвата и скота противоэпизоотическими мероприятиями.</w:t>
            </w: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BB1295" w:rsidRPr="00BB1295" w:rsidTr="0027246C">
        <w:tc>
          <w:tcPr>
            <w:tcW w:w="426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vMerge w:val="restart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архивных папок для хранения </w:t>
            </w:r>
            <w:proofErr w:type="spellStart"/>
            <w:r w:rsidRPr="00BB1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похозяйственных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книг </w:t>
            </w: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 xml:space="preserve">Хранение </w:t>
            </w:r>
            <w:proofErr w:type="spellStart"/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похозяйственных</w:t>
            </w:r>
            <w:proofErr w:type="spellEnd"/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 xml:space="preserve"> книг </w:t>
            </w: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BB1295" w:rsidRPr="00BB1295" w:rsidTr="0027246C">
        <w:tc>
          <w:tcPr>
            <w:tcW w:w="426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203,0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203,0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1295" w:rsidRPr="00BB1295" w:rsidTr="0027246C">
        <w:tc>
          <w:tcPr>
            <w:tcW w:w="426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1295" w:rsidRPr="00BB1295" w:rsidRDefault="00BB1295" w:rsidP="00BB1295">
      <w:pPr>
        <w:shd w:val="clear" w:color="auto" w:fill="FFFFFF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295" w:rsidRPr="00BB1295" w:rsidRDefault="00BB1295" w:rsidP="00BB1295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295" w:rsidRPr="00BB1295" w:rsidRDefault="00BB1295" w:rsidP="00BB1295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общим </w:t>
      </w: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 вопросам администрации    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BB1295" w:rsidRPr="00BB1295" w:rsidRDefault="00BB1295" w:rsidP="00BB1295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BB1295" w:rsidRPr="00BB1295" w:rsidRDefault="00BB1295" w:rsidP="00BB1295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работ по уточнению записей</w:t>
      </w:r>
    </w:p>
    <w:p w:rsidR="00BB1295" w:rsidRPr="00BB1295" w:rsidRDefault="00BB1295" w:rsidP="00BB1295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книгах»  на</w:t>
      </w:r>
      <w:proofErr w:type="gramEnd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</w:t>
      </w: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295" w:rsidRPr="00BB1295" w:rsidRDefault="00BB1295" w:rsidP="00BB12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затрат на муниципальную программу 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проведении работ 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книгах» на 2023 год</w:t>
      </w:r>
    </w:p>
    <w:p w:rsidR="00BB1295" w:rsidRPr="00BB1295" w:rsidRDefault="00BB1295" w:rsidP="00BB1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1887"/>
        <w:gridCol w:w="1276"/>
        <w:gridCol w:w="3119"/>
        <w:gridCol w:w="2693"/>
        <w:gridCol w:w="2268"/>
        <w:gridCol w:w="1417"/>
        <w:gridCol w:w="1843"/>
      </w:tblGrid>
      <w:tr w:rsidR="00BB1295" w:rsidRPr="00BB1295" w:rsidTr="0027246C">
        <w:tc>
          <w:tcPr>
            <w:tcW w:w="438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7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276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хозяйств</w:t>
            </w:r>
          </w:p>
        </w:tc>
        <w:tc>
          <w:tcPr>
            <w:tcW w:w="3119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Требуемое кол-во 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693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заработная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плата, руб.</w:t>
            </w:r>
          </w:p>
        </w:tc>
        <w:tc>
          <w:tcPr>
            <w:tcW w:w="2268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фонд оплаты труда, руб.</w:t>
            </w:r>
          </w:p>
        </w:tc>
        <w:tc>
          <w:tcPr>
            <w:tcW w:w="1417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архивных папок</w:t>
            </w:r>
          </w:p>
        </w:tc>
        <w:tc>
          <w:tcPr>
            <w:tcW w:w="1843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руб.</w:t>
            </w:r>
          </w:p>
        </w:tc>
      </w:tr>
      <w:tr w:rsidR="00BB1295" w:rsidRPr="00BB1295" w:rsidTr="0027246C">
        <w:tc>
          <w:tcPr>
            <w:tcW w:w="438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BB1295" w:rsidRPr="00BB1295" w:rsidRDefault="00BB1295" w:rsidP="00B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Нововеличковское</w:t>
            </w:r>
          </w:p>
        </w:tc>
        <w:tc>
          <w:tcPr>
            <w:tcW w:w="1276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</w:t>
            </w:r>
          </w:p>
        </w:tc>
        <w:tc>
          <w:tcPr>
            <w:tcW w:w="3119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142200,0</w:t>
            </w:r>
          </w:p>
        </w:tc>
        <w:tc>
          <w:tcPr>
            <w:tcW w:w="2268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42800,0</w:t>
            </w:r>
          </w:p>
        </w:tc>
        <w:tc>
          <w:tcPr>
            <w:tcW w:w="1417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43" w:type="dxa"/>
          </w:tcPr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203,00</w:t>
            </w:r>
          </w:p>
          <w:p w:rsidR="00BB1295" w:rsidRPr="00BB1295" w:rsidRDefault="00BB1295" w:rsidP="00B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1295" w:rsidRPr="00BB1295" w:rsidRDefault="00BB1295" w:rsidP="00BB12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потребности в бюджетных ассигнованиях для финансирования работ по уточнению записей в </w:t>
      </w:r>
      <w:proofErr w:type="spellStart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BB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и учету скота на территории Нововеличковского сельского поселения:</w:t>
      </w:r>
    </w:p>
    <w:p w:rsidR="00BB1295" w:rsidRPr="00BB1295" w:rsidRDefault="00BB1295" w:rsidP="00BB1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хозяйств – 4615</w:t>
      </w:r>
    </w:p>
    <w:p w:rsidR="00BB1295" w:rsidRPr="00BB1295" w:rsidRDefault="00BB1295" w:rsidP="00BB1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Планируемый срок проведения работ – 20 дней</w:t>
      </w:r>
    </w:p>
    <w:p w:rsidR="00BB1295" w:rsidRPr="00BB1295" w:rsidRDefault="00BB1295" w:rsidP="00BB1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выполняемой работы – работа проводится в выходные, праздничные дни, в вечернее время</w:t>
      </w:r>
    </w:p>
    <w:p w:rsidR="00BB1295" w:rsidRPr="00BB1295" w:rsidRDefault="00BB1295" w:rsidP="00BB1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Среднее количество отработанных рабочих дней переписчиками:</w:t>
      </w:r>
    </w:p>
    <w:p w:rsidR="00BB1295" w:rsidRPr="00BB1295" w:rsidRDefault="00BB1295" w:rsidP="00BB129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обход – 15 дней;</w:t>
      </w:r>
    </w:p>
    <w:p w:rsidR="00BB1295" w:rsidRPr="00BB1295" w:rsidRDefault="00BB1295" w:rsidP="00BB129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повторный обход – 5 дней.</w:t>
      </w:r>
    </w:p>
    <w:p w:rsidR="00BB1295" w:rsidRPr="00BB1295" w:rsidRDefault="00BB1295" w:rsidP="00BB1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 времени на одно хозяйство в среднем 20-30 минут.</w:t>
      </w:r>
    </w:p>
    <w:p w:rsidR="00BB1295" w:rsidRPr="00BB1295" w:rsidRDefault="00BB1295" w:rsidP="00BB1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нормативов нагрузки на 1 работника 420 двор.</w:t>
      </w:r>
    </w:p>
    <w:p w:rsidR="00BB1295" w:rsidRPr="00BB1295" w:rsidRDefault="00BB1295" w:rsidP="00BB1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Требуемое количество работников – 11 человек.</w:t>
      </w:r>
    </w:p>
    <w:p w:rsidR="00BB1295" w:rsidRPr="00BB1295" w:rsidRDefault="00BB1295" w:rsidP="00BB1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1295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Оплата труда из расчета 1 хозяйство: – 34,06 руб.</w:t>
      </w: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общим </w:t>
      </w:r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правовым вопросам администрации    </w:t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B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BB1295" w:rsidRPr="00BB1295" w:rsidRDefault="00BB1295" w:rsidP="00BB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1295" w:rsidRPr="00BB1295" w:rsidSect="004D1C3C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7E2760" w:rsidRDefault="007E2760">
      <w:bookmarkStart w:id="6" w:name="_GoBack"/>
      <w:bookmarkEnd w:id="6"/>
    </w:p>
    <w:sectPr w:rsidR="007E2760" w:rsidSect="00586A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E72AC"/>
    <w:multiLevelType w:val="hybridMultilevel"/>
    <w:tmpl w:val="1BE0AAF8"/>
    <w:lvl w:ilvl="0" w:tplc="5B903F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7317B6"/>
    <w:multiLevelType w:val="hybridMultilevel"/>
    <w:tmpl w:val="18A02232"/>
    <w:lvl w:ilvl="0" w:tplc="E09A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6848A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50"/>
    <w:rsid w:val="00094F50"/>
    <w:rsid w:val="007E2760"/>
    <w:rsid w:val="00B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F2CDB-D5FB-42EF-965E-8DED2E71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0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3272</Words>
  <Characters>18651</Characters>
  <Application>Microsoft Office Word</Application>
  <DocSecurity>0</DocSecurity>
  <Lines>155</Lines>
  <Paragraphs>43</Paragraphs>
  <ScaleCrop>false</ScaleCrop>
  <Company/>
  <LinksUpToDate>false</LinksUpToDate>
  <CharactersWithSpaces>21880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2023-04-19T11:35:00Z</dcterms:created>
  <dcterms:modified xsi:type="dcterms:W3CDTF">2023-04-19T11:36:00Z</dcterms:modified>
</cp:coreProperties>
</file>