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93" w:rsidRPr="00D83E93" w:rsidRDefault="00D83E93" w:rsidP="00D83E93">
      <w:pPr>
        <w:spacing w:after="0" w:line="240" w:lineRule="auto"/>
        <w:jc w:val="center"/>
        <w:rPr>
          <w:rFonts w:ascii="Times New Roman" w:eastAsia="Times New Roman" w:hAnsi="Times New Roman" w:cs="Times New Roman"/>
          <w:b/>
          <w:bCs/>
          <w:caps/>
          <w:sz w:val="28"/>
          <w:szCs w:val="28"/>
          <w:lang w:eastAsia="ru-RU"/>
        </w:rPr>
      </w:pPr>
      <w:r w:rsidRPr="00D83E93">
        <w:rPr>
          <w:rFonts w:ascii="Calibri" w:eastAsia="Times New Roman" w:hAnsi="Calibri" w:cs="Times New Roman"/>
          <w:i/>
          <w:iCs/>
          <w:noProof/>
          <w:lang w:eastAsia="ru-RU"/>
        </w:rPr>
        <w:drawing>
          <wp:inline distT="0" distB="0" distL="0" distR="0">
            <wp:extent cx="469900" cy="565150"/>
            <wp:effectExtent l="0" t="0" r="6350" b="635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565150"/>
                    </a:xfrm>
                    <a:prstGeom prst="rect">
                      <a:avLst/>
                    </a:prstGeom>
                    <a:noFill/>
                    <a:ln>
                      <a:noFill/>
                    </a:ln>
                  </pic:spPr>
                </pic:pic>
              </a:graphicData>
            </a:graphic>
          </wp:inline>
        </w:drawing>
      </w:r>
    </w:p>
    <w:p w:rsidR="00D83E93" w:rsidRPr="00D83E93" w:rsidRDefault="00D83E93" w:rsidP="00D83E93">
      <w:pPr>
        <w:spacing w:after="0" w:line="240" w:lineRule="auto"/>
        <w:jc w:val="center"/>
        <w:rPr>
          <w:rFonts w:ascii="Times New Roman" w:eastAsia="Times New Roman" w:hAnsi="Times New Roman" w:cs="Times New Roman"/>
          <w:b/>
          <w:bCs/>
          <w:caps/>
          <w:sz w:val="28"/>
          <w:szCs w:val="28"/>
          <w:lang w:eastAsia="ru-RU"/>
        </w:rPr>
      </w:pPr>
      <w:r w:rsidRPr="00D83E93">
        <w:rPr>
          <w:rFonts w:ascii="Times New Roman" w:eastAsia="Times New Roman" w:hAnsi="Times New Roman" w:cs="Times New Roman"/>
          <w:b/>
          <w:bCs/>
          <w:caps/>
          <w:sz w:val="28"/>
          <w:szCs w:val="28"/>
          <w:lang w:eastAsia="ru-RU"/>
        </w:rPr>
        <w:t xml:space="preserve">АДМИНИСТРАЦИЯ Нововеличковского </w:t>
      </w:r>
    </w:p>
    <w:p w:rsidR="00D83E93" w:rsidRPr="00D83E93" w:rsidRDefault="00D83E93" w:rsidP="00D83E93">
      <w:pPr>
        <w:spacing w:after="0" w:line="240" w:lineRule="auto"/>
        <w:jc w:val="center"/>
        <w:rPr>
          <w:rFonts w:ascii="Times New Roman" w:eastAsia="Times New Roman" w:hAnsi="Times New Roman" w:cs="Times New Roman"/>
          <w:b/>
          <w:bCs/>
          <w:caps/>
          <w:sz w:val="28"/>
          <w:szCs w:val="28"/>
          <w:lang w:eastAsia="ru-RU"/>
        </w:rPr>
      </w:pPr>
      <w:r w:rsidRPr="00D83E93">
        <w:rPr>
          <w:rFonts w:ascii="Times New Roman" w:eastAsia="Times New Roman" w:hAnsi="Times New Roman" w:cs="Times New Roman"/>
          <w:b/>
          <w:bCs/>
          <w:caps/>
          <w:sz w:val="28"/>
          <w:szCs w:val="28"/>
          <w:lang w:eastAsia="ru-RU"/>
        </w:rPr>
        <w:t xml:space="preserve">сельского поселения Динского района </w:t>
      </w:r>
    </w:p>
    <w:p w:rsidR="00D83E93" w:rsidRPr="00D83E93" w:rsidRDefault="00D83E93" w:rsidP="00D83E93">
      <w:pPr>
        <w:keepNext/>
        <w:spacing w:after="0" w:line="240" w:lineRule="auto"/>
        <w:jc w:val="center"/>
        <w:outlineLvl w:val="1"/>
        <w:rPr>
          <w:rFonts w:ascii="Times New Roman" w:eastAsia="Times New Roman" w:hAnsi="Times New Roman" w:cs="Times New Roman"/>
          <w:b/>
          <w:sz w:val="28"/>
          <w:szCs w:val="24"/>
          <w:lang w:eastAsia="ru-RU"/>
        </w:rPr>
      </w:pPr>
    </w:p>
    <w:p w:rsidR="00D83E93" w:rsidRPr="00D83E93" w:rsidRDefault="00D83E93" w:rsidP="00D83E93">
      <w:pPr>
        <w:keepNext/>
        <w:spacing w:after="0" w:line="240" w:lineRule="auto"/>
        <w:jc w:val="center"/>
        <w:outlineLvl w:val="1"/>
        <w:rPr>
          <w:rFonts w:ascii="Times New Roman" w:eastAsia="Times New Roman" w:hAnsi="Times New Roman" w:cs="Times New Roman"/>
          <w:b/>
          <w:sz w:val="28"/>
          <w:szCs w:val="24"/>
          <w:lang w:eastAsia="ru-RU"/>
        </w:rPr>
      </w:pPr>
      <w:r w:rsidRPr="00D83E93">
        <w:rPr>
          <w:rFonts w:ascii="Times New Roman" w:eastAsia="Times New Roman" w:hAnsi="Times New Roman" w:cs="Times New Roman"/>
          <w:b/>
          <w:sz w:val="28"/>
          <w:szCs w:val="24"/>
          <w:lang w:eastAsia="ru-RU"/>
        </w:rPr>
        <w:t>ПОСТАНОВЛЕНИЕ</w:t>
      </w:r>
    </w:p>
    <w:p w:rsidR="00D83E93" w:rsidRPr="00D83E93" w:rsidRDefault="00D83E93" w:rsidP="00D83E93">
      <w:pPr>
        <w:shd w:val="clear" w:color="auto" w:fill="FFFFFF"/>
        <w:spacing w:after="0" w:line="240" w:lineRule="auto"/>
        <w:jc w:val="center"/>
        <w:rPr>
          <w:rFonts w:ascii="Times New Roman" w:eastAsia="Times New Roman" w:hAnsi="Times New Roman" w:cs="Times New Roman"/>
          <w:sz w:val="28"/>
          <w:szCs w:val="28"/>
          <w:lang w:eastAsia="ru-RU"/>
        </w:rPr>
      </w:pPr>
    </w:p>
    <w:p w:rsidR="00D83E93" w:rsidRPr="00D83E93" w:rsidRDefault="00D83E93" w:rsidP="00D83E93">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04.08.2023</w:t>
      </w:r>
      <w:r w:rsidRPr="00D83E9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229</w:t>
      </w:r>
      <w:r w:rsidRPr="00D83E93">
        <w:rPr>
          <w:rFonts w:ascii="Times New Roman" w:eastAsia="Times New Roman" w:hAnsi="Times New Roman" w:cs="Times New Roman"/>
          <w:color w:val="000000"/>
          <w:sz w:val="28"/>
          <w:szCs w:val="28"/>
          <w:lang w:eastAsia="ru-RU"/>
        </w:rPr>
        <w:t xml:space="preserve"> </w:t>
      </w:r>
    </w:p>
    <w:p w:rsidR="00D83E93" w:rsidRPr="00D83E93" w:rsidRDefault="00D83E93" w:rsidP="00D83E93">
      <w:pPr>
        <w:shd w:val="clear" w:color="auto" w:fill="FFFFFF"/>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color w:val="000000"/>
          <w:spacing w:val="-1"/>
          <w:sz w:val="28"/>
          <w:szCs w:val="28"/>
          <w:lang w:eastAsia="ru-RU"/>
        </w:rPr>
        <w:t>станица Нововеличковская</w:t>
      </w:r>
    </w:p>
    <w:p w:rsidR="00D83E93" w:rsidRPr="00D83E93" w:rsidRDefault="00D83E93" w:rsidP="00D83E93">
      <w:pPr>
        <w:spacing w:after="0" w:line="240" w:lineRule="auto"/>
        <w:jc w:val="center"/>
        <w:rPr>
          <w:rFonts w:ascii="Times New Roman" w:eastAsia="Calibri" w:hAnsi="Times New Roman" w:cs="Times New Roman"/>
          <w:sz w:val="28"/>
          <w:szCs w:val="28"/>
          <w:lang w:eastAsia="ru-RU"/>
        </w:rPr>
      </w:pPr>
    </w:p>
    <w:p w:rsidR="00D83E93" w:rsidRPr="00D83E93" w:rsidRDefault="00D83E93" w:rsidP="00D83E93">
      <w:pPr>
        <w:spacing w:after="0" w:line="240" w:lineRule="auto"/>
        <w:rPr>
          <w:rFonts w:ascii="Times New Roman" w:eastAsia="Calibri" w:hAnsi="Times New Roman" w:cs="Times New Roman"/>
          <w:sz w:val="28"/>
          <w:szCs w:val="28"/>
          <w:lang w:eastAsia="ru-RU"/>
        </w:rPr>
      </w:pPr>
    </w:p>
    <w:p w:rsidR="00D83E93" w:rsidRPr="00D83E93" w:rsidRDefault="00D83E93" w:rsidP="00D83E93">
      <w:pPr>
        <w:spacing w:after="0" w:line="240" w:lineRule="auto"/>
        <w:rPr>
          <w:rFonts w:ascii="Times New Roman" w:eastAsia="Calibri" w:hAnsi="Times New Roman" w:cs="Times New Roman"/>
          <w:sz w:val="28"/>
          <w:szCs w:val="28"/>
          <w:lang w:eastAsia="ru-RU"/>
        </w:rPr>
      </w:pPr>
    </w:p>
    <w:p w:rsidR="00D83E93" w:rsidRPr="00D83E93" w:rsidRDefault="00D83E93" w:rsidP="00D83E93">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D83E93">
        <w:rPr>
          <w:rFonts w:ascii="Times New Roman" w:eastAsia="Times New Roman" w:hAnsi="Times New Roman" w:cs="Times New Roman"/>
          <w:b/>
          <w:sz w:val="28"/>
          <w:szCs w:val="28"/>
          <w:lang w:eastAsia="ru-RU"/>
        </w:rPr>
        <w:t xml:space="preserve">О внесении изменений в постановление администрации </w:t>
      </w:r>
    </w:p>
    <w:p w:rsidR="00D83E93" w:rsidRPr="00D83E93" w:rsidRDefault="00D83E93" w:rsidP="00D83E93">
      <w:pPr>
        <w:shd w:val="clear" w:color="auto" w:fill="FFFFFF"/>
        <w:spacing w:after="0" w:line="240" w:lineRule="auto"/>
        <w:jc w:val="center"/>
        <w:rPr>
          <w:rFonts w:ascii="Times New Roman" w:eastAsia="Times New Roman" w:hAnsi="Times New Roman" w:cs="Times New Roman"/>
          <w:b/>
          <w:sz w:val="28"/>
          <w:szCs w:val="28"/>
          <w:lang w:eastAsia="ru-RU"/>
        </w:rPr>
      </w:pPr>
      <w:r w:rsidRPr="00D83E93">
        <w:rPr>
          <w:rFonts w:ascii="Times New Roman" w:eastAsia="Times New Roman" w:hAnsi="Times New Roman" w:cs="Times New Roman"/>
          <w:b/>
          <w:sz w:val="28"/>
          <w:szCs w:val="28"/>
          <w:lang w:eastAsia="ru-RU"/>
        </w:rPr>
        <w:t xml:space="preserve">Нововеличковского сельского поселения Динского района </w:t>
      </w:r>
    </w:p>
    <w:p w:rsidR="00D83E93" w:rsidRPr="00D83E93" w:rsidRDefault="00D83E93" w:rsidP="00D83E93">
      <w:pPr>
        <w:shd w:val="clear" w:color="auto" w:fill="FFFFFF"/>
        <w:spacing w:after="0" w:line="240" w:lineRule="auto"/>
        <w:jc w:val="center"/>
        <w:rPr>
          <w:rFonts w:ascii="Times New Roman" w:eastAsia="Times New Roman" w:hAnsi="Times New Roman" w:cs="Times New Roman"/>
          <w:b/>
          <w:bCs/>
          <w:sz w:val="28"/>
          <w:szCs w:val="26"/>
          <w:lang w:eastAsia="ru-RU"/>
        </w:rPr>
      </w:pPr>
      <w:r w:rsidRPr="00D83E93">
        <w:rPr>
          <w:rFonts w:ascii="Times New Roman" w:eastAsia="Times New Roman" w:hAnsi="Times New Roman" w:cs="Times New Roman"/>
          <w:b/>
          <w:sz w:val="28"/>
          <w:szCs w:val="28"/>
          <w:lang w:eastAsia="ru-RU"/>
        </w:rPr>
        <w:t>от 17.11.2022 № 349 «Об утверждении</w:t>
      </w:r>
      <w:r w:rsidRPr="00D83E93">
        <w:rPr>
          <w:rFonts w:ascii="Times New Roman" w:eastAsia="Times New Roman" w:hAnsi="Times New Roman" w:cs="Times New Roman"/>
          <w:b/>
          <w:bCs/>
          <w:sz w:val="28"/>
          <w:szCs w:val="26"/>
          <w:lang w:eastAsia="ru-RU"/>
        </w:rPr>
        <w:t xml:space="preserve"> муниципальной программы </w:t>
      </w:r>
      <w:r w:rsidRPr="00D83E93">
        <w:rPr>
          <w:rFonts w:ascii="Times New Roman" w:eastAsia="Times New Roman" w:hAnsi="Times New Roman" w:cs="Times New Roman"/>
          <w:sz w:val="28"/>
          <w:szCs w:val="28"/>
          <w:lang w:eastAsia="ru-RU"/>
        </w:rPr>
        <w:t>«</w:t>
      </w:r>
      <w:r w:rsidRPr="00D83E93">
        <w:rPr>
          <w:rFonts w:ascii="Times New Roman" w:eastAsia="Times New Roman" w:hAnsi="Times New Roman" w:cs="Times New Roman"/>
          <w:b/>
          <w:color w:val="000000"/>
          <w:sz w:val="28"/>
          <w:szCs w:val="28"/>
          <w:lang w:eastAsia="ru-RU"/>
        </w:rPr>
        <w:t>Благоустройство территории муниципального</w:t>
      </w:r>
      <w:r w:rsidRPr="00D83E93">
        <w:rPr>
          <w:rFonts w:ascii="Times New Roman" w:eastAsia="Times New Roman" w:hAnsi="Times New Roman" w:cs="Times New Roman"/>
          <w:color w:val="000000"/>
          <w:sz w:val="28"/>
          <w:szCs w:val="28"/>
          <w:lang w:eastAsia="ru-RU"/>
        </w:rPr>
        <w:t xml:space="preserve"> </w:t>
      </w:r>
      <w:r w:rsidRPr="00D83E93">
        <w:rPr>
          <w:rFonts w:ascii="Times New Roman" w:eastAsia="Times New Roman" w:hAnsi="Times New Roman" w:cs="Times New Roman"/>
          <w:b/>
          <w:color w:val="000000"/>
          <w:sz w:val="28"/>
          <w:szCs w:val="28"/>
          <w:lang w:eastAsia="ru-RU"/>
        </w:rPr>
        <w:t xml:space="preserve">образования </w:t>
      </w:r>
      <w:r w:rsidRPr="00D83E93">
        <w:rPr>
          <w:rFonts w:ascii="Times New Roman" w:eastAsia="Times New Roman" w:hAnsi="Times New Roman" w:cs="Times New Roman"/>
          <w:b/>
          <w:sz w:val="28"/>
          <w:szCs w:val="28"/>
          <w:lang w:eastAsia="ru-RU"/>
        </w:rPr>
        <w:t>Нововеличковское сельское поселение Динского района на 2023 год»</w:t>
      </w:r>
    </w:p>
    <w:bookmarkEnd w:id="0"/>
    <w:p w:rsidR="00D83E93" w:rsidRPr="00D83E93" w:rsidRDefault="00D83E93" w:rsidP="00D83E93">
      <w:pPr>
        <w:spacing w:after="0" w:line="240" w:lineRule="auto"/>
        <w:rPr>
          <w:rFonts w:ascii="Times New Roman" w:eastAsia="Times New Roman" w:hAnsi="Times New Roman" w:cs="Times New Roman"/>
          <w:b/>
          <w:sz w:val="28"/>
          <w:szCs w:val="28"/>
          <w:lang w:eastAsia="ru-RU"/>
        </w:rPr>
      </w:pPr>
    </w:p>
    <w:p w:rsidR="00D83E93" w:rsidRPr="00D83E93" w:rsidRDefault="00D83E93" w:rsidP="00D83E93">
      <w:pPr>
        <w:spacing w:after="0" w:line="240" w:lineRule="auto"/>
        <w:rPr>
          <w:rFonts w:ascii="Times New Roman" w:eastAsia="Calibri" w:hAnsi="Times New Roman" w:cs="Times New Roman"/>
          <w:sz w:val="28"/>
          <w:szCs w:val="28"/>
          <w:lang w:eastAsia="ru-RU"/>
        </w:rPr>
      </w:pPr>
    </w:p>
    <w:p w:rsidR="00D83E93" w:rsidRPr="00D83E93" w:rsidRDefault="00D83E93" w:rsidP="00D83E93">
      <w:pPr>
        <w:spacing w:after="0" w:line="240" w:lineRule="auto"/>
        <w:rPr>
          <w:rFonts w:ascii="Times New Roman" w:eastAsia="Calibri" w:hAnsi="Times New Roman" w:cs="Times New Roman"/>
          <w:sz w:val="28"/>
          <w:szCs w:val="28"/>
          <w:lang w:eastAsia="ru-RU"/>
        </w:rPr>
      </w:pPr>
    </w:p>
    <w:p w:rsidR="00D83E93" w:rsidRPr="00D83E93" w:rsidRDefault="00D83E93" w:rsidP="00D83E93">
      <w:pPr>
        <w:shd w:val="clear" w:color="auto" w:fill="FFFFFF"/>
        <w:spacing w:after="0" w:line="240" w:lineRule="auto"/>
        <w:ind w:firstLine="567"/>
        <w:jc w:val="both"/>
        <w:rPr>
          <w:rFonts w:ascii="Times New Roman" w:eastAsia="Times New Roman" w:hAnsi="Times New Roman" w:cs="Times New Roman"/>
          <w:bCs/>
          <w:sz w:val="28"/>
          <w:szCs w:val="26"/>
          <w:lang w:eastAsia="ru-RU"/>
        </w:rPr>
      </w:pPr>
      <w:r w:rsidRPr="00D83E93">
        <w:rPr>
          <w:rFonts w:ascii="Times New Roman" w:eastAsia="Times New Roman" w:hAnsi="Times New Roman" w:cs="Times New Roman"/>
          <w:sz w:val="28"/>
          <w:szCs w:val="28"/>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w:t>
      </w:r>
      <w:proofErr w:type="spellStart"/>
      <w:r w:rsidRPr="00D83E93">
        <w:rPr>
          <w:rFonts w:ascii="Times New Roman" w:eastAsia="Times New Roman" w:hAnsi="Times New Roman" w:cs="Times New Roman"/>
          <w:sz w:val="28"/>
          <w:szCs w:val="28"/>
          <w:lang w:eastAsia="ru-RU"/>
        </w:rPr>
        <w:t>п.п</w:t>
      </w:r>
      <w:proofErr w:type="spellEnd"/>
      <w:r w:rsidRPr="00D83E93">
        <w:rPr>
          <w:rFonts w:ascii="Times New Roman" w:eastAsia="Times New Roman" w:hAnsi="Times New Roman" w:cs="Times New Roman"/>
          <w:sz w:val="28"/>
          <w:szCs w:val="28"/>
          <w:lang w:eastAsia="ru-RU"/>
        </w:rPr>
        <w:t xml:space="preserve">. 15, 19 статьи 8, </w:t>
      </w:r>
      <w:proofErr w:type="spellStart"/>
      <w:r w:rsidRPr="00D83E93">
        <w:rPr>
          <w:rFonts w:ascii="Times New Roman" w:eastAsia="Times New Roman" w:hAnsi="Times New Roman" w:cs="Times New Roman"/>
          <w:sz w:val="28"/>
          <w:szCs w:val="28"/>
          <w:lang w:eastAsia="ru-RU"/>
        </w:rPr>
        <w:t>п.п</w:t>
      </w:r>
      <w:proofErr w:type="spellEnd"/>
      <w:r w:rsidRPr="00D83E93">
        <w:rPr>
          <w:rFonts w:ascii="Times New Roman" w:eastAsia="Times New Roman" w:hAnsi="Times New Roman" w:cs="Times New Roman"/>
          <w:sz w:val="28"/>
          <w:szCs w:val="28"/>
          <w:lang w:eastAsia="ru-RU"/>
        </w:rPr>
        <w:t xml:space="preserve">. 4, 5, 7 статьи 37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w:t>
      </w:r>
      <w:proofErr w:type="gramStart"/>
      <w:r w:rsidRPr="00D83E93">
        <w:rPr>
          <w:rFonts w:ascii="Times New Roman" w:eastAsia="Times New Roman" w:hAnsi="Times New Roman" w:cs="Times New Roman"/>
          <w:sz w:val="28"/>
          <w:szCs w:val="28"/>
          <w:lang w:eastAsia="ru-RU"/>
        </w:rPr>
        <w:t>т</w:t>
      </w:r>
      <w:proofErr w:type="gramEnd"/>
      <w:r w:rsidRPr="00D83E93">
        <w:rPr>
          <w:rFonts w:ascii="Times New Roman" w:eastAsia="Times New Roman" w:hAnsi="Times New Roman" w:cs="Times New Roman"/>
          <w:sz w:val="28"/>
          <w:szCs w:val="28"/>
          <w:lang w:eastAsia="ru-RU"/>
        </w:rPr>
        <w:t xml:space="preserve"> а н о в л я ю:</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1.</w:t>
      </w:r>
      <w:r w:rsidRPr="00D83E93">
        <w:rPr>
          <w:rFonts w:ascii="Times New Roman" w:eastAsia="Times New Roman" w:hAnsi="Times New Roman" w:cs="Times New Roman"/>
          <w:color w:val="FFFFFF"/>
          <w:sz w:val="28"/>
          <w:szCs w:val="28"/>
          <w:lang w:eastAsia="ru-RU"/>
        </w:rPr>
        <w:t>щ</w:t>
      </w:r>
      <w:r w:rsidRPr="00D83E93">
        <w:rPr>
          <w:rFonts w:ascii="Times New Roman" w:eastAsia="Times New Roman" w:hAnsi="Times New Roman" w:cs="Times New Roman"/>
          <w:sz w:val="28"/>
          <w:szCs w:val="28"/>
          <w:lang w:eastAsia="ru-RU"/>
        </w:rPr>
        <w:t>Внести изменения в постановление администрации Нововеличковского сельского поселения Динского района от 17.11.2022                 № 349 «Об утверждении муниципальной программы «Благоустройство территории муниципального образования Нововеличковское сельское поселение Динского района на 2023 год» утвердив приложение в новой редакции (прилагается).</w:t>
      </w:r>
    </w:p>
    <w:p w:rsidR="00D83E93" w:rsidRPr="00D83E93" w:rsidRDefault="00D83E93" w:rsidP="00D83E93">
      <w:pPr>
        <w:spacing w:after="0" w:line="240" w:lineRule="auto"/>
        <w:ind w:firstLine="567"/>
        <w:jc w:val="both"/>
        <w:rPr>
          <w:rFonts w:ascii="Times New Roman" w:eastAsia="Times New Roman" w:hAnsi="Times New Roman" w:cs="Times New Roman"/>
          <w:b/>
          <w:bCs/>
          <w:sz w:val="28"/>
          <w:szCs w:val="28"/>
        </w:rPr>
      </w:pPr>
      <w:r w:rsidRPr="00D83E93">
        <w:rPr>
          <w:rFonts w:ascii="Times New Roman" w:eastAsia="Times New Roman" w:hAnsi="Times New Roman" w:cs="Times New Roman"/>
          <w:sz w:val="28"/>
          <w:szCs w:val="26"/>
          <w:lang w:eastAsia="ru-RU"/>
        </w:rPr>
        <w:t xml:space="preserve">2. </w:t>
      </w:r>
      <w:r w:rsidRPr="00D83E93">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D83E93">
        <w:rPr>
          <w:rFonts w:ascii="Times New Roman" w:eastAsia="Times New Roman" w:hAnsi="Times New Roman" w:cs="Times New Roman"/>
          <w:sz w:val="28"/>
          <w:szCs w:val="28"/>
          <w:lang w:eastAsia="ru-RU"/>
        </w:rPr>
        <w:t>Вуймина</w:t>
      </w:r>
      <w:proofErr w:type="spellEnd"/>
      <w:r w:rsidRPr="00D83E93">
        <w:rPr>
          <w:rFonts w:ascii="Times New Roman" w:eastAsia="Times New Roman" w:hAnsi="Times New Roman" w:cs="Times New Roman"/>
          <w:sz w:val="28"/>
          <w:szCs w:val="28"/>
          <w:lang w:eastAsia="ru-RU"/>
        </w:rPr>
        <w:t>) обеспечить финансирование мероприятий муниципальной программы «Благоустройство территории муниципального образования Нововеличковское сельское поселение Динского района на 2023 год» в пределах средств, предусмотренных на эти цели в бюджете Нововеличковского сельского поселения.</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6"/>
          <w:lang w:eastAsia="ru-RU"/>
        </w:rPr>
        <w:t>3.</w:t>
      </w:r>
      <w:r w:rsidRPr="00D83E93">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Динского района (</w:t>
      </w:r>
      <w:proofErr w:type="spellStart"/>
      <w:r w:rsidRPr="00D83E93">
        <w:rPr>
          <w:rFonts w:ascii="Times New Roman" w:eastAsia="Times New Roman" w:hAnsi="Times New Roman" w:cs="Times New Roman"/>
          <w:sz w:val="28"/>
          <w:szCs w:val="28"/>
          <w:lang w:eastAsia="ru-RU"/>
        </w:rPr>
        <w:t>Моренченко</w:t>
      </w:r>
      <w:proofErr w:type="spellEnd"/>
      <w:r w:rsidRPr="00D83E93">
        <w:rPr>
          <w:rFonts w:ascii="Times New Roman" w:eastAsia="Times New Roman" w:hAnsi="Times New Roman" w:cs="Times New Roman"/>
          <w:sz w:val="28"/>
          <w:szCs w:val="28"/>
          <w:lang w:eastAsia="ru-RU"/>
        </w:rPr>
        <w:t>) обеспечить выполнение мероприятий программы.</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4. </w:t>
      </w:r>
      <w:r w:rsidRPr="00D83E93">
        <w:rPr>
          <w:rFonts w:ascii="Times New Roman" w:eastAsia="Times New Roman" w:hAnsi="Times New Roman" w:cs="Times New Roman"/>
          <w:color w:val="000000"/>
          <w:sz w:val="28"/>
          <w:szCs w:val="28"/>
          <w:lang w:eastAsia="ru-RU"/>
        </w:rPr>
        <w:t xml:space="preserve">Постановление администрации Нововеличковского сельского поселения Динского района от </w:t>
      </w:r>
      <w:proofErr w:type="gramStart"/>
      <w:r w:rsidRPr="00D83E93">
        <w:rPr>
          <w:rFonts w:ascii="Times New Roman" w:eastAsia="Times New Roman" w:hAnsi="Times New Roman" w:cs="Times New Roman"/>
          <w:color w:val="000000"/>
          <w:sz w:val="28"/>
          <w:szCs w:val="28"/>
          <w:lang w:eastAsia="ru-RU"/>
        </w:rPr>
        <w:t xml:space="preserve">27.07.2023 </w:t>
      </w:r>
      <w:r w:rsidRPr="00D83E93">
        <w:rPr>
          <w:rFonts w:ascii="Times New Roman" w:eastAsia="Times New Roman" w:hAnsi="Times New Roman" w:cs="Times New Roman"/>
          <w:sz w:val="28"/>
          <w:szCs w:val="28"/>
          <w:lang w:eastAsia="ru-RU"/>
        </w:rPr>
        <w:t xml:space="preserve"> №</w:t>
      </w:r>
      <w:proofErr w:type="gramEnd"/>
      <w:r w:rsidRPr="00D83E93">
        <w:rPr>
          <w:rFonts w:ascii="Times New Roman" w:eastAsia="Times New Roman" w:hAnsi="Times New Roman" w:cs="Times New Roman"/>
          <w:sz w:val="28"/>
          <w:szCs w:val="28"/>
          <w:lang w:eastAsia="ru-RU"/>
        </w:rPr>
        <w:t xml:space="preserve"> 216</w:t>
      </w:r>
      <w:r w:rsidRPr="00D83E93">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D83E93">
        <w:rPr>
          <w:rFonts w:ascii="Times New Roman" w:eastAsia="Times New Roman" w:hAnsi="Times New Roman" w:cs="Times New Roman"/>
          <w:sz w:val="28"/>
          <w:szCs w:val="28"/>
          <w:lang w:eastAsia="ru-RU"/>
        </w:rPr>
        <w:t xml:space="preserve"> 17.11.2022 № 349 «</w:t>
      </w:r>
      <w:r w:rsidRPr="00D83E93">
        <w:rPr>
          <w:rFonts w:ascii="Times New Roman" w:eastAsia="Times New Roman" w:hAnsi="Times New Roman" w:cs="Times New Roman"/>
          <w:bCs/>
          <w:sz w:val="28"/>
          <w:szCs w:val="28"/>
          <w:lang w:eastAsia="ru-RU"/>
        </w:rPr>
        <w:t>Об утверждении муниципальной программы</w:t>
      </w:r>
      <w:r w:rsidRPr="00D83E93">
        <w:rPr>
          <w:rFonts w:ascii="Times New Roman" w:eastAsia="Times New Roman" w:hAnsi="Times New Roman" w:cs="Times New Roman"/>
          <w:sz w:val="28"/>
          <w:szCs w:val="28"/>
          <w:lang w:eastAsia="ru-RU"/>
        </w:rPr>
        <w:t xml:space="preserve"> </w:t>
      </w:r>
      <w:r w:rsidRPr="00D83E93">
        <w:rPr>
          <w:rFonts w:ascii="Times New Roman" w:eastAsia="Times New Roman" w:hAnsi="Times New Roman" w:cs="Times New Roman"/>
          <w:sz w:val="28"/>
          <w:szCs w:val="28"/>
          <w:lang w:eastAsia="ru-RU"/>
        </w:rPr>
        <w:lastRenderedPageBreak/>
        <w:t xml:space="preserve">«Благоустройство территории муниципального образования Нововеличковское сельское поселение Динского района на 2023 год» </w:t>
      </w:r>
      <w:r w:rsidRPr="00D83E93">
        <w:rPr>
          <w:rFonts w:ascii="Times New Roman" w:eastAsia="Times New Roman" w:hAnsi="Times New Roman" w:cs="Times New Roman"/>
          <w:color w:val="000000"/>
          <w:sz w:val="28"/>
          <w:szCs w:val="28"/>
          <w:lang w:eastAsia="ru-RU"/>
        </w:rPr>
        <w:t>считать утратившим силу.</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6"/>
          <w:lang w:eastAsia="ru-RU"/>
        </w:rPr>
      </w:pPr>
      <w:r w:rsidRPr="00D83E93">
        <w:rPr>
          <w:rFonts w:ascii="Times New Roman" w:eastAsia="Times New Roman" w:hAnsi="Times New Roman" w:cs="Times New Roman"/>
          <w:sz w:val="28"/>
          <w:szCs w:val="28"/>
          <w:lang w:eastAsia="ru-RU"/>
        </w:rPr>
        <w:t xml:space="preserve">5. Отделу по общим и правовым вопросам администрации Нововеличковского сельского поселения Динского района (Калитка) разместить настоящее постановление на официальном сайте Нововеличковского сельского поселения Динского района в сети Интернет. </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6. Контроль за выполнением постановления оставляю за собой.</w:t>
      </w:r>
    </w:p>
    <w:p w:rsidR="00D83E93" w:rsidRPr="00D83E93" w:rsidRDefault="00D83E93" w:rsidP="00D83E93">
      <w:pPr>
        <w:spacing w:after="0" w:line="240" w:lineRule="auto"/>
        <w:ind w:firstLine="567"/>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7. Постановление вступает в силу со дня его подписания.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         </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Глава Нововеличковского </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сельского поселения</w:t>
      </w:r>
      <w:r w:rsidRPr="00D83E93">
        <w:rPr>
          <w:rFonts w:ascii="Times New Roman" w:eastAsia="Times New Roman" w:hAnsi="Times New Roman" w:cs="Times New Roman"/>
          <w:sz w:val="28"/>
          <w:szCs w:val="28"/>
          <w:lang w:eastAsia="ru-RU"/>
        </w:rPr>
        <w:tab/>
        <w:t xml:space="preserve">                                                                                Г.М. </w:t>
      </w:r>
      <w:proofErr w:type="spellStart"/>
      <w:r w:rsidRPr="00D83E93">
        <w:rPr>
          <w:rFonts w:ascii="Times New Roman" w:eastAsia="Times New Roman" w:hAnsi="Times New Roman" w:cs="Times New Roman"/>
          <w:sz w:val="28"/>
          <w:szCs w:val="28"/>
          <w:lang w:eastAsia="ru-RU"/>
        </w:rPr>
        <w:t>Кова</w:t>
      </w:r>
      <w:proofErr w:type="spellEnd"/>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D83E93" w:rsidRDefault="00D83E93" w:rsidP="00D83E93">
      <w:pPr>
        <w:spacing w:after="0" w:line="240" w:lineRule="auto"/>
        <w:jc w:val="both"/>
        <w:rPr>
          <w:rFonts w:ascii="Times New Roman" w:eastAsia="Calibri" w:hAnsi="Times New Roman" w:cs="Times New Roman"/>
          <w:spacing w:val="-1"/>
          <w:sz w:val="28"/>
          <w:szCs w:val="28"/>
          <w:lang w:eastAsia="ru-RU"/>
        </w:rPr>
      </w:pPr>
    </w:p>
    <w:p w:rsidR="00635ADD" w:rsidRDefault="00635ADD" w:rsidP="00D83E93">
      <w:pPr>
        <w:spacing w:after="0" w:line="240" w:lineRule="auto"/>
        <w:jc w:val="both"/>
        <w:rPr>
          <w:rFonts w:ascii="Times New Roman" w:eastAsia="Calibri" w:hAnsi="Times New Roman" w:cs="Times New Roman"/>
          <w:spacing w:val="-1"/>
          <w:sz w:val="28"/>
          <w:szCs w:val="28"/>
          <w:lang w:eastAsia="ru-RU"/>
        </w:rPr>
      </w:pPr>
    </w:p>
    <w:p w:rsidR="009B5AE3" w:rsidRPr="00D83E93" w:rsidRDefault="009B5AE3" w:rsidP="00D83E93">
      <w:pPr>
        <w:spacing w:after="0" w:line="240" w:lineRule="auto"/>
        <w:jc w:val="both"/>
        <w:rPr>
          <w:rFonts w:ascii="Times New Roman" w:eastAsia="Calibri" w:hAnsi="Times New Roman" w:cs="Times New Roman"/>
          <w:spacing w:val="-1"/>
          <w:sz w:val="28"/>
          <w:szCs w:val="28"/>
          <w:lang w:eastAsia="ru-RU"/>
        </w:rPr>
      </w:pPr>
    </w:p>
    <w:p w:rsidR="00D83E93" w:rsidRPr="00D83E93" w:rsidRDefault="00312D61" w:rsidP="00312D61">
      <w:pPr>
        <w:spacing w:after="0" w:line="240" w:lineRule="auto"/>
        <w:ind w:left="5670" w:right="-1"/>
        <w:jc w:val="both"/>
        <w:rPr>
          <w:rFonts w:ascii="Times New Roman" w:eastAsia="Calibri" w:hAnsi="Times New Roman" w:cs="Times New Roman"/>
          <w:spacing w:val="-1"/>
          <w:sz w:val="28"/>
          <w:szCs w:val="28"/>
          <w:lang w:eastAsia="ru-RU"/>
        </w:rPr>
      </w:pPr>
      <w:r>
        <w:rPr>
          <w:rFonts w:ascii="Times New Roman" w:eastAsia="Calibri" w:hAnsi="Times New Roman" w:cs="Times New Roman"/>
          <w:spacing w:val="-1"/>
          <w:sz w:val="28"/>
          <w:szCs w:val="28"/>
          <w:lang w:eastAsia="ru-RU"/>
        </w:rPr>
        <w:lastRenderedPageBreak/>
        <w:t>П</w:t>
      </w:r>
      <w:r w:rsidR="00D83E93" w:rsidRPr="00D83E93">
        <w:rPr>
          <w:rFonts w:ascii="Times New Roman" w:eastAsia="Calibri" w:hAnsi="Times New Roman" w:cs="Times New Roman"/>
          <w:spacing w:val="-1"/>
          <w:sz w:val="28"/>
          <w:szCs w:val="28"/>
          <w:lang w:eastAsia="ru-RU"/>
        </w:rPr>
        <w:t>РИЛОЖЕНИЕ</w:t>
      </w:r>
    </w:p>
    <w:p w:rsidR="00D83E93" w:rsidRPr="00D83E93" w:rsidRDefault="00312D61" w:rsidP="00312D61">
      <w:pPr>
        <w:spacing w:after="0" w:line="240" w:lineRule="auto"/>
        <w:ind w:left="5670" w:right="-1"/>
        <w:jc w:val="both"/>
        <w:rPr>
          <w:rFonts w:ascii="Times New Roman" w:eastAsia="Calibri" w:hAnsi="Times New Roman" w:cs="Times New Roman"/>
          <w:spacing w:val="-1"/>
          <w:sz w:val="28"/>
          <w:szCs w:val="28"/>
          <w:lang w:eastAsia="ru-RU"/>
        </w:rPr>
      </w:pPr>
      <w:r>
        <w:rPr>
          <w:rFonts w:ascii="Times New Roman" w:eastAsia="Calibri" w:hAnsi="Times New Roman" w:cs="Times New Roman"/>
          <w:spacing w:val="-1"/>
          <w:sz w:val="28"/>
          <w:szCs w:val="28"/>
          <w:lang w:eastAsia="ru-RU"/>
        </w:rPr>
        <w:t>У</w:t>
      </w:r>
      <w:r w:rsidR="00D83E93" w:rsidRPr="00D83E93">
        <w:rPr>
          <w:rFonts w:ascii="Times New Roman" w:eastAsia="Calibri" w:hAnsi="Times New Roman" w:cs="Times New Roman"/>
          <w:spacing w:val="-1"/>
          <w:sz w:val="28"/>
          <w:szCs w:val="28"/>
          <w:lang w:eastAsia="ru-RU"/>
        </w:rPr>
        <w:t>ТВЕРЖДЕНА</w:t>
      </w:r>
    </w:p>
    <w:p w:rsidR="00D83E93" w:rsidRPr="00D83E93" w:rsidRDefault="00D83E93" w:rsidP="00312D61">
      <w:pPr>
        <w:spacing w:after="0" w:line="240" w:lineRule="auto"/>
        <w:ind w:left="5670" w:right="-1"/>
        <w:rPr>
          <w:rFonts w:ascii="Times New Roman" w:eastAsia="Calibri" w:hAnsi="Times New Roman" w:cs="Times New Roman"/>
          <w:spacing w:val="-1"/>
          <w:sz w:val="28"/>
          <w:szCs w:val="28"/>
          <w:lang w:eastAsia="ru-RU"/>
        </w:rPr>
      </w:pPr>
      <w:r w:rsidRPr="00D83E93">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D83E93" w:rsidRPr="00D83E93" w:rsidRDefault="00D83E93" w:rsidP="00312D61">
      <w:pPr>
        <w:spacing w:after="0" w:line="240" w:lineRule="auto"/>
        <w:ind w:left="5670" w:right="-1"/>
        <w:rPr>
          <w:rFonts w:ascii="Times New Roman" w:eastAsia="Calibri" w:hAnsi="Times New Roman" w:cs="Times New Roman"/>
          <w:spacing w:val="-1"/>
          <w:sz w:val="28"/>
          <w:szCs w:val="28"/>
          <w:lang w:eastAsia="ru-RU"/>
        </w:rPr>
      </w:pPr>
      <w:r w:rsidRPr="00D83E93">
        <w:rPr>
          <w:rFonts w:ascii="Times New Roman" w:eastAsia="Calibri" w:hAnsi="Times New Roman" w:cs="Times New Roman"/>
          <w:spacing w:val="-1"/>
          <w:sz w:val="28"/>
          <w:szCs w:val="28"/>
          <w:lang w:eastAsia="ru-RU"/>
        </w:rPr>
        <w:t xml:space="preserve">от </w:t>
      </w:r>
      <w:r w:rsidR="009B5AE3">
        <w:rPr>
          <w:rFonts w:ascii="Times New Roman" w:eastAsia="Calibri" w:hAnsi="Times New Roman" w:cs="Times New Roman"/>
          <w:spacing w:val="-1"/>
          <w:sz w:val="28"/>
          <w:szCs w:val="28"/>
          <w:lang w:eastAsia="ru-RU"/>
        </w:rPr>
        <w:t>04.08.2023 г.</w:t>
      </w:r>
      <w:r w:rsidRPr="00D83E93">
        <w:rPr>
          <w:rFonts w:ascii="Times New Roman" w:eastAsia="Calibri" w:hAnsi="Times New Roman" w:cs="Times New Roman"/>
          <w:spacing w:val="-1"/>
          <w:sz w:val="28"/>
          <w:szCs w:val="28"/>
          <w:lang w:eastAsia="ru-RU"/>
        </w:rPr>
        <w:t xml:space="preserve"> № </w:t>
      </w:r>
      <w:r w:rsidR="009B5AE3">
        <w:rPr>
          <w:rFonts w:ascii="Times New Roman" w:eastAsia="Calibri" w:hAnsi="Times New Roman" w:cs="Times New Roman"/>
          <w:spacing w:val="-1"/>
          <w:sz w:val="28"/>
          <w:szCs w:val="28"/>
          <w:lang w:eastAsia="ru-RU"/>
        </w:rPr>
        <w:t>229</w:t>
      </w:r>
    </w:p>
    <w:p w:rsidR="00D83E93" w:rsidRPr="00D83E93" w:rsidRDefault="00D83E93" w:rsidP="00312D61">
      <w:pPr>
        <w:spacing w:after="0" w:line="240" w:lineRule="auto"/>
        <w:ind w:right="-1"/>
        <w:rPr>
          <w:rFonts w:ascii="Times New Roman" w:eastAsia="Calibri" w:hAnsi="Times New Roman" w:cs="Times New Roman"/>
          <w:spacing w:val="-1"/>
          <w:sz w:val="26"/>
          <w:szCs w:val="26"/>
          <w:lang w:eastAsia="ru-RU"/>
        </w:rPr>
      </w:pPr>
    </w:p>
    <w:p w:rsidR="00D83E93" w:rsidRPr="00D83E93" w:rsidRDefault="00D83E93" w:rsidP="00D83E93">
      <w:pPr>
        <w:spacing w:after="0" w:line="240" w:lineRule="auto"/>
        <w:rPr>
          <w:rFonts w:ascii="Times New Roman" w:eastAsia="Calibri" w:hAnsi="Times New Roman" w:cs="Times New Roman"/>
          <w:spacing w:val="-1"/>
          <w:sz w:val="26"/>
          <w:szCs w:val="26"/>
          <w:lang w:eastAsia="ru-RU"/>
        </w:rPr>
      </w:pPr>
    </w:p>
    <w:p w:rsidR="00D83E93" w:rsidRPr="00D83E93" w:rsidRDefault="00D83E93" w:rsidP="00D83E93">
      <w:pPr>
        <w:spacing w:after="0" w:line="240" w:lineRule="auto"/>
        <w:rPr>
          <w:rFonts w:ascii="Times New Roman" w:eastAsia="Calibri" w:hAnsi="Times New Roman" w:cs="Times New Roman"/>
          <w:spacing w:val="-1"/>
          <w:sz w:val="26"/>
          <w:szCs w:val="26"/>
          <w:lang w:eastAsia="ru-RU"/>
        </w:rPr>
      </w:pPr>
    </w:p>
    <w:p w:rsidR="00D83E93" w:rsidRPr="00D83E93" w:rsidRDefault="00D83E93" w:rsidP="00D83E93">
      <w:pPr>
        <w:spacing w:after="0" w:line="240" w:lineRule="auto"/>
        <w:jc w:val="center"/>
        <w:rPr>
          <w:rFonts w:ascii="Times New Roman" w:eastAsia="Times New Roman" w:hAnsi="Times New Roman" w:cs="Times New Roman"/>
          <w:b/>
          <w:sz w:val="28"/>
          <w:szCs w:val="28"/>
        </w:rPr>
      </w:pPr>
      <w:r w:rsidRPr="00D83E93">
        <w:rPr>
          <w:rFonts w:ascii="Times New Roman" w:eastAsia="Times New Roman" w:hAnsi="Times New Roman" w:cs="Times New Roman"/>
          <w:b/>
          <w:sz w:val="28"/>
          <w:szCs w:val="28"/>
        </w:rPr>
        <w:t>МУНИЦИПАЛЬНАЯ ПРОГРАММА</w:t>
      </w:r>
    </w:p>
    <w:p w:rsidR="00D83E93" w:rsidRPr="00D83E93" w:rsidRDefault="00D83E93" w:rsidP="00D83E93">
      <w:pPr>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w:t>
      </w:r>
      <w:r w:rsidRPr="00D83E93">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D83E93">
        <w:rPr>
          <w:rFonts w:ascii="Times New Roman" w:eastAsia="Times New Roman" w:hAnsi="Times New Roman" w:cs="Times New Roman"/>
          <w:sz w:val="28"/>
          <w:szCs w:val="28"/>
          <w:lang w:eastAsia="ru-RU"/>
        </w:rPr>
        <w:t>»</w:t>
      </w:r>
    </w:p>
    <w:p w:rsidR="00D83E93" w:rsidRPr="00D83E93" w:rsidRDefault="00D83E93" w:rsidP="00D83E93">
      <w:pPr>
        <w:spacing w:after="0" w:line="240" w:lineRule="auto"/>
        <w:jc w:val="center"/>
        <w:rPr>
          <w:rFonts w:ascii="Times New Roman" w:eastAsia="Times New Roman" w:hAnsi="Times New Roman" w:cs="Times New Roman"/>
          <w:sz w:val="28"/>
          <w:szCs w:val="28"/>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jc w:val="center"/>
        <w:rPr>
          <w:rFonts w:ascii="Times New Roman" w:eastAsia="Times New Roman" w:hAnsi="Times New Roman" w:cs="Times New Roman"/>
          <w:b/>
          <w:sz w:val="28"/>
          <w:szCs w:val="28"/>
          <w:lang w:eastAsia="ru-RU"/>
        </w:rPr>
      </w:pPr>
      <w:r w:rsidRPr="00D83E93">
        <w:rPr>
          <w:rFonts w:ascii="Times New Roman" w:eastAsia="Times New Roman" w:hAnsi="Times New Roman" w:cs="Times New Roman"/>
          <w:b/>
          <w:sz w:val="28"/>
          <w:szCs w:val="28"/>
          <w:lang w:eastAsia="ru-RU"/>
        </w:rPr>
        <w:t>ПАСПОРТ</w:t>
      </w:r>
    </w:p>
    <w:p w:rsidR="00D83E93" w:rsidRPr="00D83E93" w:rsidRDefault="00D83E93" w:rsidP="00D83E93">
      <w:pPr>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муниципальной программы Нововеличковского сельского </w:t>
      </w:r>
    </w:p>
    <w:p w:rsidR="00D83E93" w:rsidRPr="00D83E93" w:rsidRDefault="00D83E93" w:rsidP="00D83E93">
      <w:pPr>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поселения Динского района</w:t>
      </w:r>
    </w:p>
    <w:p w:rsidR="00D83E93" w:rsidRPr="00D83E93" w:rsidRDefault="00D83E93" w:rsidP="00D83E93">
      <w:pPr>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w:t>
      </w:r>
      <w:r w:rsidRPr="00D83E93">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D83E93">
        <w:rPr>
          <w:rFonts w:ascii="Times New Roman" w:eastAsia="Times New Roman" w:hAnsi="Times New Roman" w:cs="Times New Roman"/>
          <w:sz w:val="28"/>
          <w:szCs w:val="28"/>
          <w:lang w:eastAsia="ru-RU"/>
        </w:rPr>
        <w:t>»</w:t>
      </w:r>
    </w:p>
    <w:p w:rsidR="00D83E93" w:rsidRPr="00D83E93" w:rsidRDefault="00D83E93" w:rsidP="00D83E93">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D83E93" w:rsidRPr="00D83E93" w:rsidTr="00E30042">
        <w:trPr>
          <w:trHeight w:val="851"/>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 xml:space="preserve">Координатор муниципальной </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программы</w:t>
            </w:r>
          </w:p>
        </w:tc>
        <w:tc>
          <w:tcPr>
            <w:tcW w:w="5387" w:type="dxa"/>
          </w:tcPr>
          <w:p w:rsidR="00D83E93" w:rsidRPr="00D83E93" w:rsidRDefault="00D83E93" w:rsidP="00D83E93">
            <w:pPr>
              <w:spacing w:after="0" w:line="240" w:lineRule="auto"/>
              <w:jc w:val="both"/>
              <w:rPr>
                <w:rFonts w:ascii="Times New Roman" w:eastAsia="Times New Roman" w:hAnsi="Times New Roman" w:cs="Times New Roman"/>
                <w:sz w:val="24"/>
                <w:szCs w:val="24"/>
                <w:lang w:eastAsia="ru-RU"/>
              </w:rPr>
            </w:pPr>
            <w:r w:rsidRPr="00D83E93">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D83E93" w:rsidRPr="00D83E93" w:rsidTr="00E30042">
        <w:trPr>
          <w:trHeight w:val="710"/>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Участники муниципальной</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программы</w:t>
            </w:r>
          </w:p>
        </w:tc>
        <w:tc>
          <w:tcPr>
            <w:tcW w:w="5387" w:type="dxa"/>
          </w:tcPr>
          <w:p w:rsidR="00D83E93" w:rsidRPr="00D83E93" w:rsidRDefault="00D83E93" w:rsidP="00D83E93">
            <w:pPr>
              <w:spacing w:after="0" w:line="240" w:lineRule="auto"/>
              <w:jc w:val="both"/>
              <w:rPr>
                <w:rFonts w:ascii="Times New Roman" w:eastAsia="Times New Roman" w:hAnsi="Times New Roman" w:cs="Times New Roman"/>
                <w:sz w:val="24"/>
                <w:szCs w:val="24"/>
                <w:lang w:eastAsia="ru-RU"/>
              </w:rPr>
            </w:pPr>
            <w:r w:rsidRPr="00D83E93">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D83E93" w:rsidRPr="00D83E93" w:rsidTr="00E30042">
        <w:trPr>
          <w:trHeight w:val="651"/>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 xml:space="preserve">Цели муниципальной </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программы</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p>
        </w:tc>
        <w:tc>
          <w:tcPr>
            <w:tcW w:w="5387" w:type="dxa"/>
          </w:tcPr>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color w:val="000000"/>
                <w:sz w:val="24"/>
                <w:szCs w:val="24"/>
                <w:lang w:eastAsia="ru-RU"/>
              </w:rPr>
            </w:pPr>
            <w:r w:rsidRPr="00D83E93">
              <w:rPr>
                <w:rFonts w:ascii="Times New Roman" w:eastAsia="Times New Roman" w:hAnsi="Times New Roman" w:cs="Courier New"/>
                <w:sz w:val="24"/>
                <w:szCs w:val="24"/>
                <w:lang w:eastAsia="ru-RU"/>
              </w:rPr>
              <w:t xml:space="preserve">-  </w:t>
            </w:r>
            <w:r w:rsidRPr="00D83E93">
              <w:rPr>
                <w:rFonts w:ascii="Times New Roman" w:eastAsia="Times New Roman" w:hAnsi="Times New Roman" w:cs="Courier New"/>
                <w:color w:val="000000"/>
                <w:sz w:val="24"/>
                <w:szCs w:val="24"/>
                <w:lang w:eastAsia="ru-RU"/>
              </w:rPr>
              <w:t xml:space="preserve">совершенствование системы комплексного благоустройства муниципального образования </w:t>
            </w:r>
            <w:r w:rsidRPr="00D83E93">
              <w:rPr>
                <w:rFonts w:ascii="Times New Roman" w:eastAsia="Times New Roman" w:hAnsi="Times New Roman" w:cs="Times New Roman"/>
                <w:sz w:val="24"/>
                <w:szCs w:val="24"/>
                <w:lang w:eastAsia="ru-RU"/>
              </w:rPr>
              <w:t>Нововеличковского сельского поселения Динского района</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E93">
              <w:rPr>
                <w:rFonts w:ascii="Times New Roman" w:eastAsia="Times New Roman" w:hAnsi="Times New Roman" w:cs="Courier New"/>
                <w:color w:val="000000"/>
                <w:sz w:val="24"/>
                <w:szCs w:val="24"/>
                <w:lang w:eastAsia="ru-RU"/>
              </w:rPr>
              <w:t xml:space="preserve">- </w:t>
            </w:r>
            <w:r w:rsidRPr="00D83E93">
              <w:rPr>
                <w:rFonts w:ascii="Times New Roman" w:eastAsia="Times New Roman" w:hAnsi="Times New Roman" w:cs="Courier New"/>
                <w:sz w:val="24"/>
                <w:szCs w:val="24"/>
                <w:lang w:eastAsia="ru-RU"/>
              </w:rPr>
              <w:t xml:space="preserve">повышение уровня внешнего благоустройства и санитарного содержания населенных пунктов </w:t>
            </w:r>
            <w:r w:rsidRPr="00D83E93">
              <w:rPr>
                <w:rFonts w:ascii="Times New Roman" w:eastAsia="Times New Roman" w:hAnsi="Times New Roman" w:cs="Times New Roman"/>
                <w:sz w:val="24"/>
                <w:szCs w:val="24"/>
                <w:lang w:eastAsia="ru-RU"/>
              </w:rPr>
              <w:t xml:space="preserve">Нововеличковского сельского поселения Динского района </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D83E93">
              <w:rPr>
                <w:rFonts w:ascii="Times New Roman" w:eastAsia="Times New Roman" w:hAnsi="Times New Roman" w:cs="Courier New"/>
                <w:sz w:val="24"/>
                <w:szCs w:val="24"/>
                <w:lang w:eastAsia="ru-RU"/>
              </w:rPr>
              <w:t xml:space="preserve">- совершенствование эстетического вида </w:t>
            </w:r>
            <w:r w:rsidRPr="00D83E93">
              <w:rPr>
                <w:rFonts w:ascii="Times New Roman" w:eastAsia="Times New Roman" w:hAnsi="Times New Roman" w:cs="Times New Roman"/>
                <w:sz w:val="24"/>
                <w:szCs w:val="24"/>
                <w:lang w:eastAsia="ru-RU"/>
              </w:rPr>
              <w:t>Нововеличковского сельского поселения Динского района,</w:t>
            </w:r>
            <w:r w:rsidRPr="00D83E93">
              <w:rPr>
                <w:rFonts w:ascii="Times New Roman" w:eastAsia="Times New Roman" w:hAnsi="Times New Roman" w:cs="Courier New"/>
                <w:sz w:val="24"/>
                <w:szCs w:val="24"/>
                <w:lang w:eastAsia="ru-RU"/>
              </w:rPr>
              <w:t xml:space="preserve"> создание гармоничной архитектурно-ландшафтной среды</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D83E93">
              <w:rPr>
                <w:rFonts w:ascii="Times New Roman" w:eastAsia="Times New Roman" w:hAnsi="Times New Roman" w:cs="Courier New"/>
                <w:sz w:val="24"/>
                <w:szCs w:val="24"/>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 территорий парковых зон;</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D83E93">
              <w:rPr>
                <w:rFonts w:ascii="Times New Roman" w:eastAsia="Times New Roman" w:hAnsi="Times New Roman" w:cs="Courier New"/>
                <w:sz w:val="24"/>
                <w:szCs w:val="24"/>
                <w:lang w:eastAsia="ru-RU"/>
              </w:rPr>
              <w:t>- развитие и поддержка инициатив жителей населенных пунктов по благоустройству санитарной очистке придомовых территорий</w:t>
            </w:r>
          </w:p>
          <w:p w:rsidR="00D83E93" w:rsidRPr="00D83E93" w:rsidRDefault="00D83E93" w:rsidP="00D83E93">
            <w:pPr>
              <w:spacing w:after="0" w:line="240" w:lineRule="auto"/>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-повышение общего уровня благоустройства поселения</w:t>
            </w:r>
          </w:p>
        </w:tc>
      </w:tr>
      <w:tr w:rsidR="00D83E93" w:rsidRPr="00D83E93" w:rsidTr="00E30042">
        <w:trPr>
          <w:trHeight w:val="635"/>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lastRenderedPageBreak/>
              <w:t>Задачи муниципальной</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программы</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p>
        </w:tc>
        <w:tc>
          <w:tcPr>
            <w:tcW w:w="5387" w:type="dxa"/>
          </w:tcPr>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приведение в качественное состояние элементов благоустройства.</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привлечение жителей к участию в решении проблем благоустройства.</w:t>
            </w:r>
          </w:p>
          <w:p w:rsidR="00D83E93" w:rsidRPr="00D83E93" w:rsidRDefault="00D83E93" w:rsidP="00D83E93">
            <w:pPr>
              <w:spacing w:after="0" w:line="240" w:lineRule="auto"/>
              <w:jc w:val="both"/>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 восстановление и реконструкция уличного освещения в населенных пунктах, территорий парковых зон;</w:t>
            </w:r>
          </w:p>
          <w:p w:rsidR="00D83E93" w:rsidRPr="00D83E93" w:rsidRDefault="00D83E93" w:rsidP="00D83E93">
            <w:pPr>
              <w:spacing w:after="0" w:line="240" w:lineRule="auto"/>
              <w:jc w:val="both"/>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 оздоровление санитарной экологической обстановки в поселении и на свободных территориях, ликвидация свалок бытового мусора;</w:t>
            </w:r>
          </w:p>
          <w:p w:rsidR="00D83E93" w:rsidRPr="00D83E93" w:rsidRDefault="00D83E93" w:rsidP="00D83E93">
            <w:pPr>
              <w:spacing w:after="0" w:line="240" w:lineRule="auto"/>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D83E93" w:rsidRPr="00D83E93" w:rsidTr="00E30042">
        <w:trPr>
          <w:trHeight w:val="776"/>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Pr>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единое управление комплексным благоустройством муниципального образования;</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xml:space="preserve">- определение перспективы улучшения благоустройства </w:t>
            </w:r>
            <w:r w:rsidRPr="00D83E93">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r w:rsidRPr="00D83E93">
              <w:rPr>
                <w:rFonts w:ascii="Times New Roman" w:eastAsia="Times New Roman" w:hAnsi="Times New Roman" w:cs="Times New Roman"/>
                <w:color w:val="000000"/>
                <w:sz w:val="24"/>
                <w:szCs w:val="24"/>
                <w:lang w:eastAsia="ru-RU"/>
              </w:rPr>
              <w:t>;</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создание условий для работы и отдыха жителей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xml:space="preserve">- улучшение состояния территорий </w:t>
            </w:r>
            <w:r w:rsidRPr="00D83E93">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p>
          <w:p w:rsidR="00D83E93" w:rsidRPr="00D83E93" w:rsidRDefault="00D83E93" w:rsidP="00D83E93">
            <w:pPr>
              <w:spacing w:after="0" w:line="240" w:lineRule="auto"/>
              <w:jc w:val="both"/>
              <w:rPr>
                <w:rFonts w:ascii="Times New Roman" w:eastAsia="Times New Roman" w:hAnsi="Times New Roman" w:cs="Times New Roman"/>
                <w:color w:val="000000"/>
                <w:sz w:val="24"/>
                <w:szCs w:val="24"/>
                <w:lang w:eastAsia="ru-RU"/>
              </w:rPr>
            </w:pPr>
            <w:r w:rsidRPr="00D83E93">
              <w:rPr>
                <w:rFonts w:ascii="Times New Roman" w:eastAsia="Times New Roman" w:hAnsi="Times New Roman" w:cs="Times New Roman"/>
                <w:color w:val="000000"/>
                <w:sz w:val="24"/>
                <w:szCs w:val="24"/>
                <w:lang w:eastAsia="ru-RU"/>
              </w:rPr>
              <w:t xml:space="preserve">- привитие жителям муниципального образования любви и уважения к своему поселению, к соблюдению чистоты и порядка на территории </w:t>
            </w:r>
            <w:r w:rsidRPr="00D83E93">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p>
          <w:p w:rsidR="00D83E93" w:rsidRPr="00D83E93" w:rsidRDefault="00D83E93" w:rsidP="00D83E93">
            <w:pPr>
              <w:spacing w:after="0" w:line="240" w:lineRule="auto"/>
              <w:jc w:val="both"/>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 улучшение экологической обстановки и создание среды, комфортной для проживания жителей поселения;</w:t>
            </w:r>
          </w:p>
          <w:p w:rsidR="00D83E93" w:rsidRPr="00D83E93" w:rsidRDefault="00D83E93" w:rsidP="00D83E93">
            <w:pPr>
              <w:spacing w:after="0" w:line="240" w:lineRule="auto"/>
              <w:rPr>
                <w:rFonts w:ascii="Times New Roman" w:eastAsia="Times New Roman" w:hAnsi="Times New Roman" w:cs="Times New Roman"/>
                <w:sz w:val="24"/>
                <w:szCs w:val="24"/>
                <w:lang w:eastAsia="ru-RU"/>
              </w:rPr>
            </w:pPr>
            <w:r w:rsidRPr="00D83E93">
              <w:rPr>
                <w:rFonts w:ascii="Times New Roman" w:eastAsia="Times New Roman" w:hAnsi="Times New Roman" w:cs="Times New Roman"/>
                <w:sz w:val="24"/>
                <w:szCs w:val="24"/>
                <w:lang w:eastAsia="ru-RU"/>
              </w:rPr>
              <w:t>-  благоустроенность населенных пунктов поселения.</w:t>
            </w:r>
          </w:p>
        </w:tc>
      </w:tr>
      <w:tr w:rsidR="00D83E93" w:rsidRPr="00D83E93" w:rsidTr="00E30042">
        <w:trPr>
          <w:trHeight w:val="720"/>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Этапы и сроки реализации</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муниципальной программы</w:t>
            </w:r>
          </w:p>
        </w:tc>
        <w:tc>
          <w:tcPr>
            <w:tcW w:w="5387" w:type="dxa"/>
          </w:tcPr>
          <w:p w:rsidR="00D83E93" w:rsidRPr="00D83E93" w:rsidRDefault="00D83E93" w:rsidP="00D83E93">
            <w:pPr>
              <w:spacing w:after="0" w:line="240" w:lineRule="auto"/>
              <w:jc w:val="center"/>
              <w:rPr>
                <w:rFonts w:ascii="Times New Roman" w:eastAsia="Calibri" w:hAnsi="Times New Roman" w:cs="Times New Roman"/>
                <w:spacing w:val="-1"/>
                <w:sz w:val="24"/>
                <w:szCs w:val="24"/>
                <w:lang w:eastAsia="ru-RU"/>
              </w:rPr>
            </w:pPr>
          </w:p>
          <w:p w:rsidR="00D83E93" w:rsidRPr="00D83E93" w:rsidRDefault="00D83E93" w:rsidP="00D83E93">
            <w:pPr>
              <w:spacing w:after="0" w:line="240" w:lineRule="auto"/>
              <w:jc w:val="center"/>
              <w:rPr>
                <w:rFonts w:ascii="Times New Roman" w:eastAsia="Times New Roman" w:hAnsi="Times New Roman" w:cs="Times New Roman"/>
                <w:sz w:val="24"/>
                <w:szCs w:val="24"/>
                <w:lang w:eastAsia="ru-RU"/>
              </w:rPr>
            </w:pPr>
            <w:r w:rsidRPr="00D83E93">
              <w:rPr>
                <w:rFonts w:ascii="Times New Roman" w:eastAsia="Calibri" w:hAnsi="Times New Roman" w:cs="Times New Roman"/>
                <w:spacing w:val="-1"/>
                <w:sz w:val="24"/>
                <w:szCs w:val="24"/>
                <w:lang w:eastAsia="ru-RU"/>
              </w:rPr>
              <w:t>2023 год</w:t>
            </w:r>
          </w:p>
        </w:tc>
      </w:tr>
      <w:tr w:rsidR="00D83E93" w:rsidRPr="00D83E93" w:rsidTr="00E30042">
        <w:trPr>
          <w:trHeight w:val="797"/>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Объемы бюджетных ассигнований муниципальной программы</w:t>
            </w:r>
          </w:p>
        </w:tc>
        <w:tc>
          <w:tcPr>
            <w:tcW w:w="5387" w:type="dxa"/>
          </w:tcPr>
          <w:p w:rsidR="00D83E93" w:rsidRPr="00D83E93" w:rsidRDefault="00D83E93" w:rsidP="00D83E93">
            <w:pPr>
              <w:spacing w:after="0" w:line="240" w:lineRule="auto"/>
              <w:jc w:val="center"/>
              <w:rPr>
                <w:rFonts w:ascii="Times New Roman" w:eastAsia="Calibri" w:hAnsi="Times New Roman" w:cs="Times New Roman"/>
                <w:spacing w:val="-1"/>
                <w:sz w:val="24"/>
                <w:szCs w:val="24"/>
                <w:lang w:eastAsia="ru-RU"/>
              </w:rPr>
            </w:pPr>
            <w:r w:rsidRPr="00D83E93">
              <w:rPr>
                <w:rFonts w:ascii="Times New Roman" w:eastAsia="Calibri" w:hAnsi="Times New Roman" w:cs="Times New Roman"/>
                <w:spacing w:val="-1"/>
                <w:sz w:val="24"/>
                <w:szCs w:val="24"/>
                <w:lang w:eastAsia="ru-RU"/>
              </w:rPr>
              <w:t>Бюджет всего – 11 303,</w:t>
            </w:r>
            <w:proofErr w:type="gramStart"/>
            <w:r w:rsidRPr="00D83E93">
              <w:rPr>
                <w:rFonts w:ascii="Times New Roman" w:eastAsia="Calibri" w:hAnsi="Times New Roman" w:cs="Times New Roman"/>
                <w:spacing w:val="-1"/>
                <w:sz w:val="24"/>
                <w:szCs w:val="24"/>
                <w:lang w:eastAsia="ru-RU"/>
              </w:rPr>
              <w:t>3  тыс.</w:t>
            </w:r>
            <w:proofErr w:type="gramEnd"/>
            <w:r w:rsidRPr="00D83E93">
              <w:rPr>
                <w:rFonts w:ascii="Times New Roman" w:eastAsia="Calibri" w:hAnsi="Times New Roman" w:cs="Times New Roman"/>
                <w:spacing w:val="-1"/>
                <w:sz w:val="24"/>
                <w:szCs w:val="24"/>
                <w:lang w:eastAsia="ru-RU"/>
              </w:rPr>
              <w:t xml:space="preserve"> рублей в </w:t>
            </w:r>
            <w:proofErr w:type="spellStart"/>
            <w:r w:rsidRPr="00D83E93">
              <w:rPr>
                <w:rFonts w:ascii="Times New Roman" w:eastAsia="Calibri" w:hAnsi="Times New Roman" w:cs="Times New Roman"/>
                <w:spacing w:val="-1"/>
                <w:sz w:val="24"/>
                <w:szCs w:val="24"/>
                <w:lang w:eastAsia="ru-RU"/>
              </w:rPr>
              <w:t>т.ч</w:t>
            </w:r>
            <w:proofErr w:type="spellEnd"/>
            <w:r w:rsidRPr="00D83E93">
              <w:rPr>
                <w:rFonts w:ascii="Times New Roman" w:eastAsia="Calibri" w:hAnsi="Times New Roman" w:cs="Times New Roman"/>
                <w:spacing w:val="-1"/>
                <w:sz w:val="24"/>
                <w:szCs w:val="24"/>
                <w:lang w:eastAsia="ru-RU"/>
              </w:rPr>
              <w:t xml:space="preserve">. бюджет Нововеличковского сельского </w:t>
            </w:r>
          </w:p>
          <w:p w:rsidR="00D83E93" w:rsidRPr="00D83E93" w:rsidRDefault="00D83E93" w:rsidP="00D83E93">
            <w:pPr>
              <w:spacing w:after="0" w:line="240" w:lineRule="auto"/>
              <w:jc w:val="center"/>
              <w:rPr>
                <w:rFonts w:ascii="Times New Roman" w:eastAsia="Calibri" w:hAnsi="Times New Roman" w:cs="Times New Roman"/>
                <w:spacing w:val="-1"/>
                <w:sz w:val="24"/>
                <w:szCs w:val="24"/>
                <w:lang w:eastAsia="ru-RU"/>
              </w:rPr>
            </w:pPr>
            <w:r w:rsidRPr="00D83E93">
              <w:rPr>
                <w:rFonts w:ascii="Times New Roman" w:eastAsia="Calibri" w:hAnsi="Times New Roman" w:cs="Times New Roman"/>
                <w:spacing w:val="-1"/>
                <w:sz w:val="24"/>
                <w:szCs w:val="24"/>
                <w:lang w:eastAsia="ru-RU"/>
              </w:rPr>
              <w:t xml:space="preserve">поселения –4 832,6 </w:t>
            </w:r>
            <w:proofErr w:type="spellStart"/>
            <w:r w:rsidRPr="00D83E93">
              <w:rPr>
                <w:rFonts w:ascii="Times New Roman" w:eastAsia="Calibri" w:hAnsi="Times New Roman" w:cs="Times New Roman"/>
                <w:spacing w:val="-1"/>
                <w:sz w:val="24"/>
                <w:szCs w:val="24"/>
                <w:lang w:eastAsia="ru-RU"/>
              </w:rPr>
              <w:t>тыс.руб</w:t>
            </w:r>
            <w:proofErr w:type="spellEnd"/>
            <w:r w:rsidRPr="00D83E93">
              <w:rPr>
                <w:rFonts w:ascii="Times New Roman" w:eastAsia="Calibri" w:hAnsi="Times New Roman" w:cs="Times New Roman"/>
                <w:spacing w:val="-1"/>
                <w:sz w:val="24"/>
                <w:szCs w:val="24"/>
                <w:lang w:eastAsia="ru-RU"/>
              </w:rPr>
              <w:t>., краевой бюджет –  6 470,7 тыс. рублей</w:t>
            </w:r>
          </w:p>
        </w:tc>
      </w:tr>
      <w:tr w:rsidR="00D83E93" w:rsidRPr="00D83E93" w:rsidTr="00E30042">
        <w:trPr>
          <w:trHeight w:val="651"/>
        </w:trPr>
        <w:tc>
          <w:tcPr>
            <w:tcW w:w="4219" w:type="dxa"/>
          </w:tcPr>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Контроль за выполнением</w:t>
            </w:r>
          </w:p>
          <w:p w:rsidR="00D83E93" w:rsidRPr="00D83E93" w:rsidRDefault="00D83E93" w:rsidP="00D83E93">
            <w:pPr>
              <w:spacing w:after="0" w:line="240" w:lineRule="auto"/>
              <w:rPr>
                <w:rFonts w:ascii="Times New Roman" w:eastAsia="Times New Roman" w:hAnsi="Times New Roman" w:cs="Times New Roman"/>
                <w:b/>
                <w:sz w:val="24"/>
                <w:szCs w:val="24"/>
                <w:lang w:eastAsia="ru-RU"/>
              </w:rPr>
            </w:pPr>
            <w:r w:rsidRPr="00D83E93">
              <w:rPr>
                <w:rFonts w:ascii="Times New Roman" w:eastAsia="Times New Roman" w:hAnsi="Times New Roman" w:cs="Times New Roman"/>
                <w:b/>
                <w:sz w:val="24"/>
                <w:szCs w:val="24"/>
                <w:lang w:eastAsia="ru-RU"/>
              </w:rPr>
              <w:t>муниципальной программы</w:t>
            </w:r>
          </w:p>
        </w:tc>
        <w:tc>
          <w:tcPr>
            <w:tcW w:w="5387" w:type="dxa"/>
          </w:tcPr>
          <w:p w:rsidR="00D83E93" w:rsidRPr="00D83E93" w:rsidRDefault="00D83E93" w:rsidP="00D83E93">
            <w:pPr>
              <w:spacing w:after="0" w:line="240" w:lineRule="auto"/>
              <w:jc w:val="center"/>
              <w:rPr>
                <w:rFonts w:ascii="Times New Roman" w:eastAsia="Times New Roman" w:hAnsi="Times New Roman" w:cs="Times New Roman"/>
                <w:sz w:val="24"/>
                <w:szCs w:val="24"/>
                <w:lang w:eastAsia="ru-RU"/>
              </w:rPr>
            </w:pPr>
            <w:r w:rsidRPr="00D83E93">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D83E93" w:rsidRPr="00D83E93" w:rsidRDefault="00D83E93" w:rsidP="00D83E9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83E93" w:rsidRPr="00D83E93" w:rsidRDefault="00D83E93" w:rsidP="00D83E9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Раздел 1. СОДЕРЖАНИЕ ПРОБЛЕМЫ И ОБОСНОВАНИЕ</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lastRenderedPageBreak/>
        <w:t>НЕОБХОДИМОСТИ ЕЕ РЕШЕНИЯ ПРОГРАММНЫМИ МЕТОДАМИ</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Природно-климатические условия Нововеличковского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Большие нарекания вызывают благоустройство и санитарное содержание дворовых территорий. По-прежнему серьезную озабоченность вызывают качество услуги по сбору и вывозу бытовых и промышленных отходов, освещение улиц поселения. В настоящее время уличное освещение составляет 27% от необходимого, для восстановления освещения требуется дополнительное финансирование.</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Несмотря на предпринимаемые меры, количество несанкционированных свалок мусора и бытовых отходов по-прежнему остается большим, отдельные домовладения не ухожены. </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83E93" w:rsidRPr="00D83E93" w:rsidRDefault="00D83E93" w:rsidP="00D83E9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83E93" w:rsidRPr="00D83E93" w:rsidRDefault="00D83E93" w:rsidP="00D83E9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Раздел 2. ОСНОВНЫЕ ЦЕЛИ И ЗАДАЧИ, СРОКИ И ЭТАПЫ</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РЕАЛИЗАЦИИ, ЦЕЛЕВЫЕ ИНДИКАТОРЫ И ПОКАЗАТЕЛИ ПРОГРАММЫ</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b/>
          <w:bCs/>
          <w:color w:val="000000"/>
          <w:sz w:val="28"/>
          <w:szCs w:val="28"/>
          <w:lang w:eastAsia="ru-RU"/>
        </w:rPr>
        <w:t>2.1. Анализ существующего положения в комплексном благоустройстве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3-м показателям, из результатов исследования которых, сформулированы цели, задачи и направления деятельности при осуществлении программы.</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b/>
          <w:bCs/>
          <w:color w:val="000000"/>
          <w:sz w:val="28"/>
          <w:szCs w:val="28"/>
          <w:lang w:eastAsia="ru-RU"/>
        </w:rPr>
        <w:t>2.2. Анализ качественного состояния элементов благоустройства поселения</w:t>
      </w:r>
    </w:p>
    <w:p w:rsidR="00D83E93" w:rsidRPr="00D83E93" w:rsidRDefault="00D83E93" w:rsidP="00D83E93">
      <w:pPr>
        <w:spacing w:after="0" w:line="240" w:lineRule="auto"/>
        <w:jc w:val="both"/>
        <w:rPr>
          <w:rFonts w:ascii="Times New Roman" w:eastAsia="Times New Roman" w:hAnsi="Times New Roman" w:cs="Times New Roman"/>
          <w:b/>
          <w:color w:val="000000"/>
          <w:sz w:val="28"/>
          <w:szCs w:val="28"/>
          <w:lang w:eastAsia="ru-RU"/>
        </w:rPr>
      </w:pPr>
      <w:r w:rsidRPr="00D83E93">
        <w:rPr>
          <w:rFonts w:ascii="Times New Roman" w:eastAsia="Times New Roman" w:hAnsi="Times New Roman" w:cs="Times New Roman"/>
          <w:b/>
          <w:i/>
          <w:iCs/>
          <w:color w:val="000000"/>
          <w:sz w:val="28"/>
          <w:szCs w:val="28"/>
          <w:lang w:eastAsia="ru-RU"/>
        </w:rPr>
        <w:t>2.2.</w:t>
      </w:r>
      <w:proofErr w:type="gramStart"/>
      <w:r w:rsidRPr="00D83E93">
        <w:rPr>
          <w:rFonts w:ascii="Times New Roman" w:eastAsia="Times New Roman" w:hAnsi="Times New Roman" w:cs="Times New Roman"/>
          <w:b/>
          <w:i/>
          <w:iCs/>
          <w:color w:val="000000"/>
          <w:sz w:val="28"/>
          <w:szCs w:val="28"/>
          <w:lang w:eastAsia="ru-RU"/>
        </w:rPr>
        <w:t>1.Озеленение</w:t>
      </w:r>
      <w:proofErr w:type="gramEnd"/>
      <w:r w:rsidRPr="00D83E93">
        <w:rPr>
          <w:rFonts w:ascii="Times New Roman" w:eastAsia="Times New Roman" w:hAnsi="Times New Roman" w:cs="Times New Roman"/>
          <w:b/>
          <w:i/>
          <w:iCs/>
          <w:color w:val="000000"/>
          <w:sz w:val="28"/>
          <w:szCs w:val="28"/>
          <w:lang w:eastAsia="ru-RU"/>
        </w:rPr>
        <w:t xml:space="preserve"> </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w:t>
      </w:r>
      <w:r w:rsidRPr="00D83E93">
        <w:rPr>
          <w:rFonts w:ascii="Times New Roman" w:eastAsia="Times New Roman" w:hAnsi="Times New Roman" w:cs="Times New Roman"/>
          <w:color w:val="000000"/>
          <w:sz w:val="28"/>
          <w:szCs w:val="28"/>
          <w:lang w:eastAsia="ru-RU"/>
        </w:rPr>
        <w:lastRenderedPageBreak/>
        <w:t>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b/>
          <w:bCs/>
          <w:i/>
          <w:iCs/>
          <w:color w:val="000000"/>
          <w:sz w:val="28"/>
          <w:szCs w:val="28"/>
          <w:lang w:eastAsia="ru-RU"/>
        </w:rPr>
        <w:t>2.2.2. Наружное освещение, иллюминация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Сетью наружного освещения недостаточно оснащена вся территория поселения. </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Проблема заключается в восстановлении имеющегося освещения, его реконструкции и строительстве нового на улицах, территории парка муниципального образования.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b/>
          <w:bCs/>
          <w:i/>
          <w:iCs/>
          <w:color w:val="000000"/>
          <w:sz w:val="28"/>
          <w:szCs w:val="28"/>
          <w:lang w:eastAsia="ru-RU"/>
        </w:rPr>
        <w:t>2.2.3. Благоустройство территории</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Благоустройство территории включает в себя: устройство тротуаров, озеленение, обустройство детских игровых площадок, мест отдыха, уборку территории поселения, уличное освещение, содержание мест захоронения. Благоустройством занимается администрация муниципального образования. </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В сложившемся положении необходимо продолжать комплексное благоустройство в поселении.</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p>
    <w:p w:rsidR="00D83E93" w:rsidRPr="00D83E93" w:rsidRDefault="00D83E93" w:rsidP="00D83E93">
      <w:pPr>
        <w:spacing w:after="0" w:line="240" w:lineRule="auto"/>
        <w:jc w:val="both"/>
        <w:rPr>
          <w:rFonts w:ascii="Times New Roman" w:eastAsia="Times New Roman" w:hAnsi="Times New Roman" w:cs="Times New Roman"/>
          <w:b/>
          <w:bCs/>
          <w:color w:val="000000"/>
          <w:sz w:val="28"/>
          <w:szCs w:val="28"/>
          <w:lang w:eastAsia="ru-RU"/>
        </w:rPr>
      </w:pPr>
      <w:r w:rsidRPr="00D83E93">
        <w:rPr>
          <w:rFonts w:ascii="Times New Roman" w:eastAsia="Times New Roman" w:hAnsi="Times New Roman" w:cs="Times New Roman"/>
          <w:b/>
          <w:bCs/>
          <w:color w:val="000000"/>
          <w:sz w:val="28"/>
          <w:szCs w:val="28"/>
          <w:lang w:eastAsia="ru-RU"/>
        </w:rPr>
        <w:t>2.4. Привлечение жителей к участию в решении проблем</w:t>
      </w:r>
      <w:r w:rsidRPr="00D83E93">
        <w:rPr>
          <w:rFonts w:ascii="Times New Roman" w:eastAsia="Times New Roman" w:hAnsi="Times New Roman" w:cs="Times New Roman"/>
          <w:color w:val="000000"/>
          <w:sz w:val="28"/>
          <w:szCs w:val="28"/>
          <w:lang w:eastAsia="ru-RU"/>
        </w:rPr>
        <w:t xml:space="preserve"> </w:t>
      </w:r>
      <w:r w:rsidRPr="00D83E93">
        <w:rPr>
          <w:rFonts w:ascii="Times New Roman" w:eastAsia="Times New Roman" w:hAnsi="Times New Roman" w:cs="Times New Roman"/>
          <w:b/>
          <w:bCs/>
          <w:color w:val="000000"/>
          <w:sz w:val="28"/>
          <w:szCs w:val="28"/>
          <w:lang w:eastAsia="ru-RU"/>
        </w:rPr>
        <w:t>благоустройства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В течение 2023 года необходимо организовать и провести:</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xml:space="preserve">- различные конкурсы, направленные на озеленение дворов, придомовой территории. </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lastRenderedPageBreak/>
        <w:t>Данная Программа направлена на повышение уровня комплексного благоустройства территорий населенных пунктов Нововеличковского сельского поселения:</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Courier New"/>
          <w:sz w:val="28"/>
          <w:szCs w:val="28"/>
          <w:lang w:eastAsia="ru-RU"/>
        </w:rPr>
        <w:t xml:space="preserve">- </w:t>
      </w:r>
      <w:r w:rsidRPr="00D83E93">
        <w:rPr>
          <w:rFonts w:ascii="Times New Roman" w:eastAsia="Times New Roman" w:hAnsi="Times New Roman" w:cs="Courier New"/>
          <w:color w:val="000000"/>
          <w:sz w:val="28"/>
          <w:szCs w:val="28"/>
          <w:lang w:eastAsia="ru-RU"/>
        </w:rPr>
        <w:t xml:space="preserve">совершенствование системы комплексного благоустройства </w:t>
      </w:r>
      <w:r w:rsidRPr="00D83E93">
        <w:rPr>
          <w:rFonts w:ascii="Times New Roman" w:eastAsia="Times New Roman" w:hAnsi="Times New Roman" w:cs="Times New Roman"/>
          <w:sz w:val="28"/>
          <w:szCs w:val="28"/>
          <w:lang w:eastAsia="ru-RU"/>
        </w:rPr>
        <w:t>муниципального</w:t>
      </w:r>
      <w:r w:rsidRPr="00D83E93">
        <w:rPr>
          <w:rFonts w:ascii="Courier New" w:eastAsia="Times New Roman" w:hAnsi="Courier New" w:cs="Courier New"/>
          <w:sz w:val="28"/>
          <w:szCs w:val="28"/>
          <w:lang w:eastAsia="ru-RU"/>
        </w:rPr>
        <w:t xml:space="preserve"> </w:t>
      </w:r>
      <w:r w:rsidRPr="00D83E93">
        <w:rPr>
          <w:rFonts w:ascii="Times New Roman" w:eastAsia="Times New Roman" w:hAnsi="Times New Roman" w:cs="Times New Roman"/>
          <w:sz w:val="28"/>
          <w:szCs w:val="28"/>
          <w:lang w:eastAsia="ru-RU"/>
        </w:rPr>
        <w:t>образования</w:t>
      </w:r>
      <w:r w:rsidRPr="00D83E93">
        <w:rPr>
          <w:rFonts w:ascii="Courier New" w:eastAsia="Times New Roman" w:hAnsi="Courier New" w:cs="Courier New"/>
          <w:sz w:val="28"/>
          <w:szCs w:val="28"/>
          <w:lang w:eastAsia="ru-RU"/>
        </w:rPr>
        <w:t xml:space="preserve"> </w:t>
      </w:r>
      <w:r w:rsidRPr="00D83E93">
        <w:rPr>
          <w:rFonts w:ascii="Times New Roman" w:eastAsia="Times New Roman" w:hAnsi="Times New Roman" w:cs="Times New Roman"/>
          <w:sz w:val="28"/>
          <w:szCs w:val="28"/>
          <w:lang w:eastAsia="ru-RU"/>
        </w:rPr>
        <w:t>Нововеличковское сельское поселение Динского района;</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D83E93">
        <w:rPr>
          <w:rFonts w:ascii="Times New Roman" w:eastAsia="Times New Roman" w:hAnsi="Times New Roman" w:cs="Courier New"/>
          <w:color w:val="000000"/>
          <w:sz w:val="28"/>
          <w:szCs w:val="28"/>
          <w:lang w:eastAsia="ru-RU"/>
        </w:rPr>
        <w:t xml:space="preserve">- </w:t>
      </w:r>
      <w:r w:rsidRPr="00D83E93">
        <w:rPr>
          <w:rFonts w:ascii="Times New Roman" w:eastAsia="Times New Roman" w:hAnsi="Times New Roman" w:cs="Courier New"/>
          <w:sz w:val="28"/>
          <w:szCs w:val="28"/>
          <w:lang w:eastAsia="ru-RU"/>
        </w:rPr>
        <w:t xml:space="preserve">повышение уровня внешнего благоустройства и санитарного содержания населенных пунктов </w:t>
      </w:r>
      <w:r w:rsidRPr="00D83E93">
        <w:rPr>
          <w:rFonts w:ascii="Times New Roman" w:eastAsia="Times New Roman" w:hAnsi="Times New Roman" w:cs="Times New Roman"/>
          <w:sz w:val="28"/>
          <w:szCs w:val="28"/>
          <w:lang w:eastAsia="ru-RU"/>
        </w:rPr>
        <w:t>Нововеличковского сельского поселения Динского района;</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D83E93">
        <w:rPr>
          <w:rFonts w:ascii="Times New Roman" w:eastAsia="Times New Roman" w:hAnsi="Times New Roman" w:cs="Courier New"/>
          <w:sz w:val="28"/>
          <w:szCs w:val="28"/>
          <w:lang w:eastAsia="ru-RU"/>
        </w:rPr>
        <w:t xml:space="preserve">- совершенствование эстетического вида </w:t>
      </w:r>
      <w:r w:rsidRPr="00D83E93">
        <w:rPr>
          <w:rFonts w:ascii="Times New Roman" w:eastAsia="Times New Roman" w:hAnsi="Times New Roman" w:cs="Times New Roman"/>
          <w:sz w:val="28"/>
          <w:szCs w:val="28"/>
          <w:lang w:eastAsia="ru-RU"/>
        </w:rPr>
        <w:t>Нововеличковского сельского поселения Динского района</w:t>
      </w:r>
      <w:r w:rsidRPr="00D83E93">
        <w:rPr>
          <w:rFonts w:ascii="Times New Roman" w:eastAsia="Times New Roman" w:hAnsi="Times New Roman" w:cs="Courier New"/>
          <w:sz w:val="28"/>
          <w:szCs w:val="28"/>
          <w:lang w:eastAsia="ru-RU"/>
        </w:rPr>
        <w:t>, создание гармоничной архитектурно-ландшафтной среды;</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D83E93">
        <w:rPr>
          <w:rFonts w:ascii="Times New Roman" w:eastAsia="Times New Roman" w:hAnsi="Times New Roman" w:cs="Courier New"/>
          <w:sz w:val="28"/>
          <w:szCs w:val="28"/>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D83E93">
        <w:rPr>
          <w:rFonts w:ascii="Times New Roman" w:eastAsia="Times New Roman" w:hAnsi="Times New Roman" w:cs="Courier New"/>
          <w:sz w:val="28"/>
          <w:szCs w:val="28"/>
          <w:lang w:eastAsia="ru-RU"/>
        </w:rPr>
        <w:t>- развитие и поддержка инициатив жителей населенных пунктов по благоустройству санитарной очистке придомовых территорий;</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повышение общего уровня благоустройства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приведение в качественное состояние элементов благоустройства.</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привлечение жителей к участию в решении проблем благоустройства.</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восстановление и реконструкция уличного освещения, территорий парковых зон, установка светильников в населенных пунктах;</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оздоровление санитарной экологической обстановки в поселении и на свободных территориях, ликвидация свалок бытового мусора;</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D83E93" w:rsidRPr="00D83E93" w:rsidRDefault="00D83E93" w:rsidP="00D83E9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83E93" w:rsidRPr="00D83E93" w:rsidRDefault="00D83E93" w:rsidP="00D83E9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Раздел 3. МЕХАНИЗМ РЕАЛИЗАЦИИ, ОРГАНИЗАЦИЯ УПРАВЛЕНИЯ</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И КОНТРОЛЬ ЗА ХОДОМ РЕАЛИЗАЦИИ ПРОГРАММЫ</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Управление реализацией Программы осуществляет муниципальный заказчик Программы – Администрация Нововеличковского сельского поселения Динского района Краснодарского края.</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Муниципальным Заказчиком Программы выполняются следующие основные задачи:</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экономический анализ эффективности программных проектов и мероприятий Программы;</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подготовка предложений по составлению плана инвестиционных и текущих расходов на очередной период;</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 корректировка плана реализации Программы по источникам и объемам финансирования и по перечню предлагаемых к реализации задач Программы по </w:t>
      </w:r>
      <w:r w:rsidRPr="00D83E93">
        <w:rPr>
          <w:rFonts w:ascii="Times New Roman" w:eastAsia="Times New Roman" w:hAnsi="Times New Roman" w:cs="Times New Roman"/>
          <w:sz w:val="28"/>
          <w:szCs w:val="28"/>
          <w:lang w:eastAsia="ru-RU"/>
        </w:rPr>
        <w:lastRenderedPageBreak/>
        <w:t>результатам принятия краевого и местного бюджетов и уточнения возможных объемов финансирования из других источников;</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Контроль за реализацией Программы осуществляет </w:t>
      </w:r>
      <w:r w:rsidRPr="00D83E93">
        <w:rPr>
          <w:rFonts w:ascii="Times New Roman" w:eastAsia="Calibri" w:hAnsi="Times New Roman" w:cs="Times New Roman"/>
          <w:spacing w:val="-1"/>
          <w:sz w:val="28"/>
          <w:szCs w:val="28"/>
          <w:lang w:eastAsia="ru-RU"/>
        </w:rPr>
        <w:t>Администрация Нововеличковского сельского поселения и бюджетная комиссия Совета Нововеличковского сельского поселения</w:t>
      </w:r>
      <w:r w:rsidRPr="00D83E93">
        <w:rPr>
          <w:rFonts w:ascii="Times New Roman" w:eastAsia="Times New Roman" w:hAnsi="Times New Roman" w:cs="Times New Roman"/>
          <w:sz w:val="28"/>
          <w:szCs w:val="28"/>
          <w:lang w:eastAsia="ru-RU"/>
        </w:rPr>
        <w:t xml:space="preserve"> </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Исполнитель Программы – </w:t>
      </w:r>
      <w:r w:rsidRPr="00D83E93">
        <w:rPr>
          <w:rFonts w:ascii="Times New Roman" w:eastAsia="Calibri" w:hAnsi="Times New Roman" w:cs="Times New Roman"/>
          <w:spacing w:val="-1"/>
          <w:sz w:val="28"/>
          <w:szCs w:val="28"/>
          <w:lang w:eastAsia="ru-RU"/>
        </w:rPr>
        <w:t>отдел ЖКХ, малого и среднего бизнеса Администрации Нововеличковского сельского поселения</w:t>
      </w:r>
      <w:r w:rsidRPr="00D83E93">
        <w:rPr>
          <w:rFonts w:ascii="Times New Roman" w:eastAsia="Times New Roman" w:hAnsi="Times New Roman" w:cs="Times New Roman"/>
          <w:sz w:val="28"/>
          <w:szCs w:val="28"/>
          <w:lang w:eastAsia="ru-RU"/>
        </w:rPr>
        <w:t xml:space="preserve"> Динского района Краснодарского края:</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D83E93" w:rsidRPr="00D83E93" w:rsidRDefault="00D83E93" w:rsidP="00D83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Механизм реализации муниципальной программы осуществляется в соответствии с разделом 5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w:t>
      </w:r>
      <w:proofErr w:type="gramStart"/>
      <w:r w:rsidRPr="00D83E93">
        <w:rPr>
          <w:rFonts w:ascii="Times New Roman" w:eastAsia="Times New Roman" w:hAnsi="Times New Roman" w:cs="Times New Roman"/>
          <w:sz w:val="28"/>
          <w:szCs w:val="28"/>
          <w:lang w:eastAsia="ru-RU"/>
        </w:rPr>
        <w:t>района</w:t>
      </w:r>
      <w:proofErr w:type="gramEnd"/>
      <w:r w:rsidRPr="00D83E93">
        <w:rPr>
          <w:rFonts w:ascii="Times New Roman" w:eastAsia="Times New Roman" w:hAnsi="Times New Roman" w:cs="Times New Roman"/>
          <w:sz w:val="28"/>
          <w:szCs w:val="28"/>
          <w:lang w:eastAsia="ru-RU"/>
        </w:rPr>
        <w:t xml:space="preserve"> утвержденного постановлением администрации Нововеличковского сельского поселения Динского района от 09.06.2016 № 293.</w:t>
      </w:r>
    </w:p>
    <w:p w:rsidR="00D83E93" w:rsidRPr="00D83E93" w:rsidRDefault="00D83E93" w:rsidP="00D83E93">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83E93" w:rsidRPr="00D83E93" w:rsidRDefault="00D83E93" w:rsidP="00D83E9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Раздел 4. ОЦЕНКА ЭФФЕКТИВНОСТИ СОЦИАЛЬНО-ЭКОНОМИЧЕСКИХ</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И ЭКОЛОГИЧЕСКИХ ПОСЛЕДСТВИЙ ОТ РЕАЛИЗАЦИИ ПРОГРАММЫ</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D83E93">
        <w:rPr>
          <w:rFonts w:ascii="Times New Roman" w:eastAsia="Times New Roman" w:hAnsi="Times New Roman" w:cs="Times New Roman"/>
          <w:sz w:val="28"/>
          <w:szCs w:val="28"/>
          <w:lang w:eastAsia="ru-RU"/>
        </w:rPr>
        <w:t xml:space="preserve"> Нововеличковское сельское поселение Динского района</w:t>
      </w:r>
      <w:r w:rsidRPr="00D83E93">
        <w:rPr>
          <w:rFonts w:ascii="Times New Roman" w:eastAsia="Times New Roman" w:hAnsi="Times New Roman" w:cs="Times New Roman"/>
          <w:color w:val="000000"/>
          <w:sz w:val="28"/>
          <w:szCs w:val="28"/>
          <w:lang w:eastAsia="ru-RU"/>
        </w:rPr>
        <w:t>.</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Эффективность программы оценивается по следующим показателям:</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процент соответствия объектов внешнего благоустройства (озеленения, наружного освещения) ГОСТу;</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процент привлечения населения муниципального образования к работам по благоустройству;</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lastRenderedPageBreak/>
        <w:t>- процент привлечения предприятий и организаций поселения к работам по благоустройству;</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уровень взаимодействия предприятий, обеспечивающих благоустройство поселения и предприятий – владельцев инженерных сетей;</w:t>
      </w:r>
    </w:p>
    <w:p w:rsidR="00D83E93" w:rsidRPr="00D83E93" w:rsidRDefault="00D83E93" w:rsidP="00D83E93">
      <w:pPr>
        <w:spacing w:after="0" w:line="240" w:lineRule="auto"/>
        <w:jc w:val="both"/>
        <w:rPr>
          <w:rFonts w:ascii="Times New Roman" w:eastAsia="Times New Roman" w:hAnsi="Times New Roman" w:cs="Times New Roman"/>
          <w:color w:val="000000"/>
          <w:sz w:val="28"/>
          <w:szCs w:val="28"/>
          <w:lang w:eastAsia="ru-RU"/>
        </w:rPr>
      </w:pPr>
      <w:r w:rsidRPr="00D83E93">
        <w:rPr>
          <w:rFonts w:ascii="Times New Roman" w:eastAsia="Times New Roman" w:hAnsi="Times New Roman" w:cs="Times New Roman"/>
          <w:color w:val="000000"/>
          <w:sz w:val="28"/>
          <w:szCs w:val="28"/>
          <w:lang w:eastAsia="ru-RU"/>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В результате реализации Программы ожидается: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улучшение экологической обстановки и создание среды, комфортной для проживания жителей поселения;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совершенствование эстетического состояния территории поселения, территории парка;</w:t>
      </w:r>
    </w:p>
    <w:p w:rsidR="00D83E93" w:rsidRPr="00D83E93" w:rsidRDefault="00D83E93" w:rsidP="00D83E93">
      <w:pPr>
        <w:spacing w:after="0" w:line="240" w:lineRule="auto"/>
        <w:jc w:val="both"/>
        <w:rPr>
          <w:rFonts w:ascii="Times New Roman" w:eastAsia="Times New Roman" w:hAnsi="Times New Roman" w:cs="Times New Roman"/>
          <w:iCs/>
          <w:sz w:val="28"/>
          <w:szCs w:val="28"/>
          <w:lang w:eastAsia="ru-RU"/>
        </w:rPr>
      </w:pPr>
      <w:r w:rsidRPr="00D83E93">
        <w:rPr>
          <w:rFonts w:ascii="Times New Roman" w:eastAsia="Times New Roman" w:hAnsi="Times New Roman" w:cs="Times New Roman"/>
          <w:iCs/>
          <w:sz w:val="28"/>
          <w:szCs w:val="28"/>
          <w:lang w:eastAsia="ru-RU"/>
        </w:rPr>
        <w:t xml:space="preserve">- увеличение площади благоустроенных зелёных насаждений в поселении; </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iCs/>
          <w:sz w:val="28"/>
          <w:szCs w:val="28"/>
          <w:lang w:eastAsia="ru-RU"/>
        </w:rPr>
        <w:t>- п</w:t>
      </w:r>
      <w:r w:rsidRPr="00D83E93">
        <w:rPr>
          <w:rFonts w:ascii="Times New Roman" w:eastAsia="Times New Roman" w:hAnsi="Times New Roman" w:cs="Times New Roman"/>
          <w:sz w:val="28"/>
          <w:szCs w:val="28"/>
          <w:lang w:eastAsia="ru-RU"/>
        </w:rPr>
        <w:t xml:space="preserve">редотвращение сокращения зелёных насаждений </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К количественным результатам реализации Программы относятся: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-увеличение количества высаживаемых деревьев;</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-увеличение площади цветочного оформления;</w:t>
      </w: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Оценка эффективности муниципальной программы Нововеличковского сельского поселения Динского района «</w:t>
      </w:r>
      <w:r w:rsidRPr="00D83E93">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D83E93">
        <w:rPr>
          <w:rFonts w:ascii="Times New Roman" w:eastAsia="Times New Roman" w:hAnsi="Times New Roman" w:cs="Times New Roman"/>
          <w:sz w:val="28"/>
          <w:szCs w:val="28"/>
          <w:lang w:eastAsia="ru-RU"/>
        </w:rPr>
        <w:t>»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Исполняющий обязанности начальника</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отдела ЖКХ, малого и среднего бизнеса</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администрации Нововеличковского </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сельского поселения                                                                        Л.С. </w:t>
      </w:r>
      <w:proofErr w:type="spellStart"/>
      <w:r w:rsidRPr="00D83E93">
        <w:rPr>
          <w:rFonts w:ascii="Times New Roman" w:eastAsia="Times New Roman" w:hAnsi="Times New Roman" w:cs="Times New Roman"/>
          <w:sz w:val="28"/>
          <w:szCs w:val="28"/>
          <w:lang w:eastAsia="ru-RU"/>
        </w:rPr>
        <w:t>Моренченко</w:t>
      </w:r>
      <w:proofErr w:type="spellEnd"/>
    </w:p>
    <w:p w:rsidR="00D83E93" w:rsidRPr="00D83E93" w:rsidRDefault="00D83E93" w:rsidP="00D83E93">
      <w:pPr>
        <w:spacing w:after="0" w:line="240" w:lineRule="auto"/>
        <w:contextualSpacing/>
        <w:rPr>
          <w:rFonts w:ascii="Times New Roman" w:eastAsia="Times New Roman" w:hAnsi="Times New Roman" w:cs="Times New Roman"/>
          <w:b/>
          <w:sz w:val="28"/>
          <w:lang w:eastAsia="ru-RU"/>
        </w:rPr>
        <w:sectPr w:rsidR="00D83E93" w:rsidRPr="00D83E93" w:rsidSect="00B36E74">
          <w:pgSz w:w="11906" w:h="16838"/>
          <w:pgMar w:top="1134" w:right="567" w:bottom="1134" w:left="1701" w:header="709" w:footer="709" w:gutter="0"/>
          <w:cols w:space="720"/>
          <w:docGrid w:linePitch="360"/>
        </w:sectPr>
      </w:pPr>
    </w:p>
    <w:p w:rsidR="00D83E93" w:rsidRPr="00D83E93" w:rsidRDefault="00D83E93" w:rsidP="00D83E93">
      <w:pPr>
        <w:spacing w:after="0" w:line="240" w:lineRule="auto"/>
        <w:jc w:val="both"/>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lastRenderedPageBreak/>
        <w:t>Приложение к паспорту муниципальной целевой программы «Благоустройство территории муниципального образования Нововеличковское сельское поселение Динского района на 2023 год</w:t>
      </w:r>
      <w:r w:rsidRPr="00D83E93">
        <w:rPr>
          <w:rFonts w:ascii="Times New Roman" w:eastAsia="Times New Roman" w:hAnsi="Times New Roman" w:cs="Times New Roman"/>
          <w:bCs/>
          <w:sz w:val="28"/>
          <w:szCs w:val="28"/>
          <w:lang w:eastAsia="ru-RU"/>
        </w:rPr>
        <w:t>»</w:t>
      </w:r>
    </w:p>
    <w:p w:rsidR="00D83E93" w:rsidRPr="00D83E93" w:rsidRDefault="00D83E93" w:rsidP="00D83E93">
      <w:pPr>
        <w:spacing w:after="0" w:line="240" w:lineRule="auto"/>
        <w:jc w:val="both"/>
        <w:rPr>
          <w:rFonts w:ascii="Times New Roman" w:eastAsia="Times New Roman" w:hAnsi="Times New Roman" w:cs="Times New Roman"/>
          <w:b/>
          <w:bCs/>
          <w:color w:val="000000"/>
          <w:sz w:val="24"/>
          <w:szCs w:val="24"/>
          <w:lang w:eastAsia="ru-RU"/>
        </w:rPr>
      </w:pPr>
    </w:p>
    <w:p w:rsidR="00D83E93" w:rsidRPr="00D83E93" w:rsidRDefault="00D83E93" w:rsidP="00D83E93">
      <w:pPr>
        <w:spacing w:after="0" w:line="240" w:lineRule="auto"/>
        <w:jc w:val="both"/>
        <w:rPr>
          <w:rFonts w:ascii="Times New Roman" w:eastAsia="Times New Roman" w:hAnsi="Times New Roman" w:cs="Times New Roman"/>
          <w:b/>
          <w:bCs/>
          <w:color w:val="000000"/>
          <w:sz w:val="24"/>
          <w:szCs w:val="24"/>
          <w:lang w:eastAsia="ru-RU"/>
        </w:rPr>
      </w:pPr>
    </w:p>
    <w:p w:rsidR="00D83E93" w:rsidRPr="00D83E93" w:rsidRDefault="00D83E93" w:rsidP="00D83E93">
      <w:pPr>
        <w:spacing w:after="0" w:line="240" w:lineRule="auto"/>
        <w:jc w:val="center"/>
        <w:rPr>
          <w:rFonts w:ascii="Times New Roman" w:eastAsia="Times New Roman" w:hAnsi="Times New Roman" w:cs="Times New Roman"/>
          <w:b/>
          <w:sz w:val="28"/>
          <w:szCs w:val="28"/>
          <w:shd w:val="clear" w:color="auto" w:fill="FFFFFF"/>
          <w:lang w:eastAsia="ru-RU"/>
        </w:rPr>
      </w:pPr>
      <w:r w:rsidRPr="00D83E93">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3E93">
        <w:rPr>
          <w:rFonts w:ascii="Times New Roman" w:eastAsia="Times New Roman" w:hAnsi="Times New Roman" w:cs="Times New Roman"/>
          <w:b/>
          <w:sz w:val="28"/>
          <w:szCs w:val="28"/>
          <w:shd w:val="clear" w:color="auto" w:fill="FFFFFF"/>
          <w:lang w:eastAsia="ru-RU"/>
        </w:rPr>
        <w:t xml:space="preserve"> «</w:t>
      </w:r>
      <w:r w:rsidRPr="00D83E93">
        <w:rPr>
          <w:rFonts w:ascii="Times New Roman" w:eastAsia="Times New Roman" w:hAnsi="Times New Roman" w:cs="Times New Roman"/>
          <w:b/>
          <w:bCs/>
          <w:sz w:val="28"/>
          <w:szCs w:val="28"/>
          <w:lang w:eastAsia="ru-RU"/>
        </w:rPr>
        <w:t xml:space="preserve">Благоустройство территории муниципального образования Нововеличковское сельское поселение </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b/>
          <w:sz w:val="28"/>
          <w:szCs w:val="28"/>
          <w:shd w:val="clear" w:color="auto" w:fill="FFFFFF"/>
          <w:lang w:eastAsia="ru-RU"/>
        </w:rPr>
      </w:pPr>
      <w:r w:rsidRPr="00D83E93">
        <w:rPr>
          <w:rFonts w:ascii="Times New Roman" w:eastAsia="Times New Roman" w:hAnsi="Times New Roman" w:cs="Times New Roman"/>
          <w:b/>
          <w:bCs/>
          <w:sz w:val="28"/>
          <w:szCs w:val="28"/>
          <w:lang w:eastAsia="ru-RU"/>
        </w:rPr>
        <w:t>Динского района на 20</w:t>
      </w:r>
      <w:r w:rsidRPr="00D83E93">
        <w:rPr>
          <w:rFonts w:ascii="Times New Roman" w:eastAsia="Times New Roman" w:hAnsi="Times New Roman" w:cs="Times New Roman"/>
          <w:b/>
          <w:bCs/>
          <w:sz w:val="28"/>
          <w:szCs w:val="28"/>
          <w:lang w:val="en-US" w:eastAsia="ru-RU"/>
        </w:rPr>
        <w:t>2</w:t>
      </w:r>
      <w:r w:rsidRPr="00D83E93">
        <w:rPr>
          <w:rFonts w:ascii="Times New Roman" w:eastAsia="Times New Roman" w:hAnsi="Times New Roman" w:cs="Times New Roman"/>
          <w:b/>
          <w:bCs/>
          <w:sz w:val="28"/>
          <w:szCs w:val="28"/>
          <w:lang w:eastAsia="ru-RU"/>
        </w:rPr>
        <w:t>3 год</w:t>
      </w:r>
      <w:r w:rsidRPr="00D83E93">
        <w:rPr>
          <w:rFonts w:ascii="Times New Roman" w:eastAsia="Times New Roman" w:hAnsi="Times New Roman" w:cs="Times New Roman"/>
          <w:b/>
          <w:sz w:val="28"/>
          <w:szCs w:val="28"/>
          <w:shd w:val="clear" w:color="auto" w:fill="FFFFFF"/>
          <w:lang w:eastAsia="ru-RU"/>
        </w:rPr>
        <w:t>»</w:t>
      </w:r>
    </w:p>
    <w:p w:rsidR="00D83E93" w:rsidRPr="00D83E93" w:rsidRDefault="00D83E93" w:rsidP="00D83E93">
      <w:pPr>
        <w:spacing w:after="0" w:line="240" w:lineRule="auto"/>
        <w:rPr>
          <w:rFonts w:ascii="Times New Roman" w:eastAsia="Times New Roman" w:hAnsi="Times New Roman" w:cs="Times New Roman"/>
          <w:b/>
          <w:sz w:val="28"/>
          <w:szCs w:val="28"/>
          <w:shd w:val="clear" w:color="auto" w:fill="FFFFFF"/>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793"/>
        <w:gridCol w:w="2410"/>
        <w:gridCol w:w="1417"/>
        <w:gridCol w:w="1276"/>
        <w:gridCol w:w="3119"/>
        <w:gridCol w:w="2976"/>
      </w:tblGrid>
      <w:tr w:rsidR="00D83E93" w:rsidRPr="00D83E93" w:rsidTr="00E30042">
        <w:trPr>
          <w:cantSplit/>
          <w:trHeight w:val="1211"/>
        </w:trPr>
        <w:tc>
          <w:tcPr>
            <w:tcW w:w="710"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p w:rsidR="00D83E93" w:rsidRPr="00D83E93" w:rsidRDefault="00D83E93" w:rsidP="00D83E93">
            <w:pPr>
              <w:spacing w:after="0" w:line="216" w:lineRule="auto"/>
              <w:ind w:right="-57"/>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п/п</w:t>
            </w:r>
          </w:p>
        </w:tc>
        <w:tc>
          <w:tcPr>
            <w:tcW w:w="3793"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lang w:eastAsia="ru-RU"/>
              </w:rPr>
            </w:pPr>
            <w:r w:rsidRPr="00D83E93">
              <w:rPr>
                <w:rFonts w:ascii="Times New Roman" w:eastAsia="Times New Roman" w:hAnsi="Times New Roman" w:cs="Times New Roman"/>
                <w:shd w:val="clear" w:color="auto" w:fill="FFFFFF"/>
                <w:lang w:eastAsia="ru-RU"/>
              </w:rPr>
              <w:t>Наименование мероприятия</w:t>
            </w:r>
          </w:p>
        </w:tc>
        <w:tc>
          <w:tcPr>
            <w:tcW w:w="2410"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lang w:eastAsia="ru-RU"/>
              </w:rPr>
            </w:pPr>
            <w:r w:rsidRPr="00D83E93">
              <w:rPr>
                <w:rFonts w:ascii="Times New Roman" w:eastAsia="Times New Roman" w:hAnsi="Times New Roman" w:cs="Times New Roman"/>
                <w:shd w:val="clear" w:color="auto" w:fill="FFFFFF"/>
                <w:lang w:eastAsia="ru-RU"/>
              </w:rPr>
              <w:t>Источники финансирования</w:t>
            </w:r>
          </w:p>
        </w:tc>
        <w:tc>
          <w:tcPr>
            <w:tcW w:w="1417"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shd w:val="clear" w:color="auto" w:fill="FFFFFF"/>
                <w:lang w:eastAsia="ru-RU"/>
              </w:rPr>
            </w:pPr>
            <w:r w:rsidRPr="00D83E93">
              <w:rPr>
                <w:rFonts w:ascii="Times New Roman" w:eastAsia="Times New Roman" w:hAnsi="Times New Roman" w:cs="Times New Roman"/>
                <w:shd w:val="clear" w:color="auto" w:fill="FFFFFF"/>
                <w:lang w:eastAsia="ru-RU"/>
              </w:rPr>
              <w:t xml:space="preserve">Объем </w:t>
            </w:r>
            <w:proofErr w:type="spellStart"/>
            <w:proofErr w:type="gramStart"/>
            <w:r w:rsidRPr="00D83E93">
              <w:rPr>
                <w:rFonts w:ascii="Times New Roman" w:eastAsia="Times New Roman" w:hAnsi="Times New Roman" w:cs="Times New Roman"/>
                <w:shd w:val="clear" w:color="auto" w:fill="FFFFFF"/>
                <w:lang w:eastAsia="ru-RU"/>
              </w:rPr>
              <w:t>финан-сирования</w:t>
            </w:r>
            <w:proofErr w:type="spellEnd"/>
            <w:proofErr w:type="gramEnd"/>
            <w:r w:rsidRPr="00D83E93">
              <w:rPr>
                <w:rFonts w:ascii="Times New Roman" w:eastAsia="Times New Roman" w:hAnsi="Times New Roman" w:cs="Times New Roman"/>
                <w:shd w:val="clear" w:color="auto" w:fill="FFFFFF"/>
                <w:lang w:eastAsia="ru-RU"/>
              </w:rPr>
              <w:t xml:space="preserve">, </w:t>
            </w:r>
          </w:p>
          <w:p w:rsidR="00D83E93" w:rsidRPr="00D83E93" w:rsidRDefault="00D83E93" w:rsidP="00D83E93">
            <w:pPr>
              <w:spacing w:after="0" w:line="216" w:lineRule="auto"/>
              <w:ind w:right="-57"/>
              <w:jc w:val="center"/>
              <w:rPr>
                <w:rFonts w:ascii="Times New Roman" w:eastAsia="Times New Roman" w:hAnsi="Times New Roman" w:cs="Times New Roman"/>
                <w:shd w:val="clear" w:color="auto" w:fill="FFFFFF"/>
                <w:lang w:eastAsia="ru-RU"/>
              </w:rPr>
            </w:pPr>
            <w:r w:rsidRPr="00D83E93">
              <w:rPr>
                <w:rFonts w:ascii="Times New Roman" w:eastAsia="Times New Roman" w:hAnsi="Times New Roman" w:cs="Times New Roman"/>
                <w:shd w:val="clear" w:color="auto" w:fill="FFFFFF"/>
                <w:lang w:eastAsia="ru-RU"/>
              </w:rPr>
              <w:t>всего</w:t>
            </w:r>
          </w:p>
          <w:p w:rsidR="00D83E93" w:rsidRPr="00D83E93" w:rsidRDefault="00D83E93" w:rsidP="00D83E93">
            <w:pPr>
              <w:spacing w:after="0" w:line="216" w:lineRule="auto"/>
              <w:ind w:right="-57"/>
              <w:jc w:val="center"/>
              <w:rPr>
                <w:rFonts w:ascii="Times New Roman" w:eastAsia="Times New Roman" w:hAnsi="Times New Roman" w:cs="Times New Roman"/>
                <w:lang w:eastAsia="ru-RU"/>
              </w:rPr>
            </w:pPr>
            <w:r w:rsidRPr="00D83E93">
              <w:rPr>
                <w:rFonts w:ascii="Times New Roman" w:eastAsia="Times New Roman" w:hAnsi="Times New Roman" w:cs="Times New Roman"/>
                <w:shd w:val="clear" w:color="auto" w:fill="FFFFFF"/>
                <w:lang w:eastAsia="ru-RU"/>
              </w:rPr>
              <w:t>(тыс. руб.)</w:t>
            </w:r>
          </w:p>
        </w:tc>
        <w:tc>
          <w:tcPr>
            <w:tcW w:w="1276"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shd w:val="clear" w:color="auto" w:fill="FFFFFF"/>
                <w:lang w:eastAsia="ru-RU"/>
              </w:rPr>
            </w:pPr>
            <w:r w:rsidRPr="00D83E93">
              <w:rPr>
                <w:rFonts w:ascii="Times New Roman" w:eastAsia="Times New Roman" w:hAnsi="Times New Roman" w:cs="Times New Roman"/>
                <w:shd w:val="clear" w:color="auto" w:fill="FFFFFF"/>
                <w:lang w:eastAsia="ru-RU"/>
              </w:rPr>
              <w:t>2023 год</w:t>
            </w:r>
          </w:p>
        </w:tc>
        <w:tc>
          <w:tcPr>
            <w:tcW w:w="3119" w:type="dxa"/>
            <w:vAlign w:val="center"/>
          </w:tcPr>
          <w:p w:rsidR="00D83E93" w:rsidRPr="00D83E93" w:rsidRDefault="00D83E93" w:rsidP="00D83E93">
            <w:pPr>
              <w:spacing w:after="0" w:line="216" w:lineRule="auto"/>
              <w:ind w:right="-57"/>
              <w:jc w:val="center"/>
              <w:rPr>
                <w:rFonts w:ascii="Times New Roman" w:eastAsia="Times New Roman" w:hAnsi="Times New Roman" w:cs="Times New Roman"/>
                <w:shd w:val="clear" w:color="auto" w:fill="FFFFFF"/>
                <w:lang w:eastAsia="ru-RU"/>
              </w:rPr>
            </w:pPr>
            <w:r w:rsidRPr="00D83E93">
              <w:rPr>
                <w:rFonts w:ascii="Times New Roman" w:eastAsia="Times New Roman" w:hAnsi="Times New Roman" w:cs="Times New Roman"/>
                <w:shd w:val="clear" w:color="auto" w:fill="FFFFFF"/>
                <w:lang w:eastAsia="ru-RU"/>
              </w:rPr>
              <w:t xml:space="preserve">Непосредственный </w:t>
            </w:r>
          </w:p>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shd w:val="clear" w:color="auto" w:fill="FFFFFF"/>
                <w:lang w:eastAsia="ru-RU"/>
              </w:rPr>
              <w:t>результат реализации мероприятия</w:t>
            </w:r>
          </w:p>
        </w:tc>
        <w:tc>
          <w:tcPr>
            <w:tcW w:w="2976" w:type="dxa"/>
            <w:vAlign w:val="center"/>
          </w:tcPr>
          <w:p w:rsidR="00D83E93" w:rsidRPr="00D83E93" w:rsidRDefault="00D83E93" w:rsidP="00D83E93">
            <w:pPr>
              <w:shd w:val="clear" w:color="auto" w:fill="FFFFFF"/>
              <w:spacing w:after="0" w:line="216" w:lineRule="auto"/>
              <w:ind w:right="-57"/>
              <w:jc w:val="center"/>
              <w:textAlignment w:val="baseline"/>
              <w:rPr>
                <w:rFonts w:ascii="Times New Roman" w:eastAsia="Times New Roman" w:hAnsi="Times New Roman" w:cs="Times New Roman"/>
                <w:shd w:val="clear" w:color="auto" w:fill="FFFFFF"/>
                <w:lang w:eastAsia="ru-RU"/>
              </w:rPr>
            </w:pPr>
            <w:r w:rsidRPr="00D83E93">
              <w:rPr>
                <w:rFonts w:ascii="Times New Roman" w:eastAsia="Times New Roman" w:hAnsi="Times New Roman" w:cs="Times New Roman"/>
                <w:shd w:val="clear" w:color="auto" w:fill="FFFFFF"/>
                <w:lang w:eastAsia="ru-RU"/>
              </w:rPr>
              <w:t xml:space="preserve">Участник муниципальной программы </w:t>
            </w:r>
          </w:p>
          <w:p w:rsidR="00D83E93" w:rsidRPr="00D83E93" w:rsidRDefault="00D83E93" w:rsidP="00D83E93">
            <w:pPr>
              <w:shd w:val="clear" w:color="auto" w:fill="FFFFFF"/>
              <w:spacing w:after="0" w:line="216" w:lineRule="auto"/>
              <w:ind w:right="-57"/>
              <w:jc w:val="center"/>
              <w:textAlignment w:val="baseline"/>
              <w:rPr>
                <w:rFonts w:ascii="Times New Roman" w:eastAsia="Times New Roman" w:hAnsi="Times New Roman" w:cs="Times New Roman"/>
                <w:lang w:eastAsia="ru-RU"/>
              </w:rPr>
            </w:pPr>
          </w:p>
        </w:tc>
      </w:tr>
      <w:tr w:rsidR="00D83E93" w:rsidRPr="00D83E93" w:rsidTr="00E30042">
        <w:tc>
          <w:tcPr>
            <w:tcW w:w="710"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w:t>
            </w:r>
          </w:p>
        </w:tc>
        <w:tc>
          <w:tcPr>
            <w:tcW w:w="3793"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w:t>
            </w:r>
          </w:p>
        </w:tc>
        <w:tc>
          <w:tcPr>
            <w:tcW w:w="2410"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w:t>
            </w:r>
          </w:p>
        </w:tc>
        <w:tc>
          <w:tcPr>
            <w:tcW w:w="1417"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6</w:t>
            </w:r>
          </w:p>
        </w:tc>
        <w:tc>
          <w:tcPr>
            <w:tcW w:w="2976" w:type="dxa"/>
            <w:vAlign w:val="center"/>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7</w:t>
            </w:r>
          </w:p>
        </w:tc>
      </w:tr>
      <w:tr w:rsidR="00D83E93" w:rsidRPr="00D83E93" w:rsidTr="00E30042">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Организация освещения улиц </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5842,0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5842,0</w:t>
            </w: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D83E93">
              <w:rPr>
                <w:rFonts w:ascii="Times New Roman" w:eastAsia="Times New Roman" w:hAnsi="Times New Roman" w:cs="Times New Roman"/>
                <w:lang w:eastAsia="ru-RU"/>
              </w:rPr>
              <w:t>Кубаньэнергосбыт</w:t>
            </w:r>
            <w:proofErr w:type="spellEnd"/>
            <w:r w:rsidRPr="00D83E93">
              <w:rPr>
                <w:rFonts w:ascii="Times New Roman" w:eastAsia="Times New Roman" w:hAnsi="Times New Roman" w:cs="Times New Roman"/>
                <w:lang w:eastAsia="ru-RU"/>
              </w:rPr>
              <w:t>»,</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подрядчики</w:t>
            </w: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3142,0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3142,0</w:t>
            </w: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 том числе:</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1.1.</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Оплата за электроэнергию уличного освещения, освещение территории парка</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2792,0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2792,0</w:t>
            </w:r>
          </w:p>
        </w:tc>
        <w:tc>
          <w:tcPr>
            <w:tcW w:w="3119"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своевременность оплаты за предоставляемую электроэнергию</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D83E93">
              <w:rPr>
                <w:rFonts w:ascii="Times New Roman" w:eastAsia="Times New Roman" w:hAnsi="Times New Roman" w:cs="Times New Roman"/>
                <w:lang w:eastAsia="ru-RU"/>
              </w:rPr>
              <w:t>Кубаньэнергосбыт</w:t>
            </w:r>
            <w:proofErr w:type="spellEnd"/>
            <w:r w:rsidRPr="00D83E93">
              <w:rPr>
                <w:rFonts w:ascii="Times New Roman" w:eastAsia="Times New Roman" w:hAnsi="Times New Roman" w:cs="Times New Roman"/>
                <w:lang w:eastAsia="ru-RU"/>
              </w:rPr>
              <w:t>»,</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подрядчики</w:t>
            </w: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2792,0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2792,0</w:t>
            </w: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313"/>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1.2</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Ремонт, реконструкция и техническое обслуживание наружных сетей уличного освещения территории поселения, территории парка</w:t>
            </w:r>
            <w:r w:rsidRPr="00D83E93">
              <w:rPr>
                <w:rFonts w:ascii="Times New Roman" w:eastAsia="Times New Roman" w:hAnsi="Times New Roman" w:cs="Times New Roman"/>
                <w:sz w:val="24"/>
                <w:szCs w:val="24"/>
                <w:lang w:eastAsia="ru-RU"/>
              </w:rPr>
              <w:t xml:space="preserve"> </w:t>
            </w:r>
            <w:r w:rsidRPr="00D83E93">
              <w:rPr>
                <w:rFonts w:ascii="Times New Roman" w:eastAsia="Times New Roman" w:hAnsi="Times New Roman" w:cs="Times New Roman"/>
                <w:lang w:eastAsia="ru-RU"/>
              </w:rPr>
              <w:t xml:space="preserve">(Стадион, ул. Новая, ул. Ровная, ул. Краснодарская, уличное освещение-7 точек, ул. Почтовая, ул. Красная, ул. Луначарского, ул. </w:t>
            </w:r>
            <w:proofErr w:type="spellStart"/>
            <w:r w:rsidRPr="00D83E93">
              <w:rPr>
                <w:rFonts w:ascii="Times New Roman" w:eastAsia="Times New Roman" w:hAnsi="Times New Roman" w:cs="Times New Roman"/>
                <w:lang w:eastAsia="ru-RU"/>
              </w:rPr>
              <w:t>Бежко</w:t>
            </w:r>
            <w:proofErr w:type="spellEnd"/>
            <w:r w:rsidRPr="00D83E93">
              <w:rPr>
                <w:rFonts w:ascii="Times New Roman" w:eastAsia="Times New Roman" w:hAnsi="Times New Roman" w:cs="Times New Roman"/>
                <w:lang w:eastAsia="ru-RU"/>
              </w:rPr>
              <w:t xml:space="preserve">, ул. Таманская, </w:t>
            </w:r>
            <w:proofErr w:type="spellStart"/>
            <w:r w:rsidRPr="00D83E93">
              <w:rPr>
                <w:rFonts w:ascii="Times New Roman" w:eastAsia="Times New Roman" w:hAnsi="Times New Roman" w:cs="Times New Roman"/>
                <w:lang w:eastAsia="ru-RU"/>
              </w:rPr>
              <w:t>ул.Красная</w:t>
            </w:r>
            <w:proofErr w:type="spellEnd"/>
            <w:r w:rsidRPr="00D83E93">
              <w:rPr>
                <w:rFonts w:ascii="Times New Roman" w:eastAsia="Times New Roman" w:hAnsi="Times New Roman" w:cs="Times New Roman"/>
                <w:lang w:eastAsia="ru-RU"/>
              </w:rPr>
              <w:t xml:space="preserve">-Братская, </w:t>
            </w:r>
            <w:proofErr w:type="spellStart"/>
            <w:r w:rsidRPr="00D83E93">
              <w:rPr>
                <w:rFonts w:ascii="Times New Roman" w:eastAsia="Times New Roman" w:hAnsi="Times New Roman" w:cs="Times New Roman"/>
                <w:lang w:eastAsia="ru-RU"/>
              </w:rPr>
              <w:t>ул.Красная</w:t>
            </w:r>
            <w:proofErr w:type="spellEnd"/>
            <w:r w:rsidRPr="00D83E93">
              <w:rPr>
                <w:rFonts w:ascii="Times New Roman" w:eastAsia="Times New Roman" w:hAnsi="Times New Roman" w:cs="Times New Roman"/>
                <w:lang w:eastAsia="ru-RU"/>
              </w:rPr>
              <w:t xml:space="preserve">-Пушкина, </w:t>
            </w:r>
            <w:proofErr w:type="spellStart"/>
            <w:r w:rsidRPr="00D83E93">
              <w:rPr>
                <w:rFonts w:ascii="Times New Roman" w:eastAsia="Times New Roman" w:hAnsi="Times New Roman" w:cs="Times New Roman"/>
                <w:lang w:eastAsia="ru-RU"/>
              </w:rPr>
              <w:t>Производ</w:t>
            </w:r>
            <w:proofErr w:type="spellEnd"/>
            <w:r w:rsidRPr="00D83E93">
              <w:rPr>
                <w:rFonts w:ascii="Times New Roman" w:eastAsia="Times New Roman" w:hAnsi="Times New Roman" w:cs="Times New Roman"/>
                <w:lang w:eastAsia="ru-RU"/>
              </w:rPr>
              <w:t xml:space="preserve">. мастерская, Котельная, Эл. </w:t>
            </w:r>
            <w:r w:rsidRPr="00D83E93">
              <w:rPr>
                <w:rFonts w:ascii="Times New Roman" w:eastAsia="Times New Roman" w:hAnsi="Times New Roman" w:cs="Times New Roman"/>
                <w:lang w:eastAsia="ru-RU"/>
              </w:rPr>
              <w:lastRenderedPageBreak/>
              <w:t>уст-</w:t>
            </w:r>
            <w:proofErr w:type="spellStart"/>
            <w:r w:rsidRPr="00D83E93">
              <w:rPr>
                <w:rFonts w:ascii="Times New Roman" w:eastAsia="Times New Roman" w:hAnsi="Times New Roman" w:cs="Times New Roman"/>
                <w:lang w:eastAsia="ru-RU"/>
              </w:rPr>
              <w:t>ки</w:t>
            </w:r>
            <w:proofErr w:type="spellEnd"/>
            <w:r w:rsidRPr="00D83E93">
              <w:rPr>
                <w:rFonts w:ascii="Times New Roman" w:eastAsia="Times New Roman" w:hAnsi="Times New Roman" w:cs="Times New Roman"/>
                <w:lang w:eastAsia="ru-RU"/>
              </w:rPr>
              <w:t xml:space="preserve"> </w:t>
            </w:r>
            <w:proofErr w:type="spellStart"/>
            <w:r w:rsidRPr="00D83E93">
              <w:rPr>
                <w:rFonts w:ascii="Times New Roman" w:eastAsia="Times New Roman" w:hAnsi="Times New Roman" w:cs="Times New Roman"/>
                <w:lang w:eastAsia="ru-RU"/>
              </w:rPr>
              <w:t>нежелого</w:t>
            </w:r>
            <w:proofErr w:type="spellEnd"/>
            <w:r w:rsidRPr="00D83E93">
              <w:rPr>
                <w:rFonts w:ascii="Times New Roman" w:eastAsia="Times New Roman" w:hAnsi="Times New Roman" w:cs="Times New Roman"/>
                <w:lang w:eastAsia="ru-RU"/>
              </w:rPr>
              <w:t xml:space="preserve"> </w:t>
            </w:r>
            <w:proofErr w:type="gramStart"/>
            <w:r w:rsidRPr="00D83E93">
              <w:rPr>
                <w:rFonts w:ascii="Times New Roman" w:eastAsia="Times New Roman" w:hAnsi="Times New Roman" w:cs="Times New Roman"/>
                <w:lang w:eastAsia="ru-RU"/>
              </w:rPr>
              <w:t>зд.-</w:t>
            </w:r>
            <w:proofErr w:type="gramEnd"/>
            <w:r w:rsidRPr="00D83E93">
              <w:rPr>
                <w:rFonts w:ascii="Times New Roman" w:eastAsia="Times New Roman" w:hAnsi="Times New Roman" w:cs="Times New Roman"/>
                <w:lang w:eastAsia="ru-RU"/>
              </w:rPr>
              <w:t>2 точки, Эл. установки объектов – 2 точки)</w:t>
            </w:r>
          </w:p>
          <w:p w:rsidR="00D83E93" w:rsidRPr="00D83E93" w:rsidRDefault="00D83E93" w:rsidP="00D83E93">
            <w:pPr>
              <w:spacing w:after="0" w:line="240" w:lineRule="auto"/>
              <w:rPr>
                <w:rFonts w:ascii="Times New Roman" w:eastAsia="Times New Roman" w:hAnsi="Times New Roman" w:cs="Times New Roman"/>
                <w:sz w:val="16"/>
                <w:szCs w:val="16"/>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250,0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250,0</w:t>
            </w:r>
          </w:p>
        </w:tc>
        <w:tc>
          <w:tcPr>
            <w:tcW w:w="3119" w:type="dxa"/>
            <w:vMerge w:val="restart"/>
          </w:tcPr>
          <w:p w:rsidR="00D83E93" w:rsidRPr="00D83E93" w:rsidRDefault="00D83E93" w:rsidP="00D83E93">
            <w:pPr>
              <w:spacing w:after="200" w:line="240" w:lineRule="auto"/>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соответствие наружного освещения ГОСТу</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D83E93">
              <w:rPr>
                <w:rFonts w:ascii="Times New Roman" w:eastAsia="Times New Roman" w:hAnsi="Times New Roman" w:cs="Times New Roman"/>
                <w:lang w:eastAsia="ru-RU"/>
              </w:rPr>
              <w:t>Кубаньэнергосбыт</w:t>
            </w:r>
            <w:proofErr w:type="spellEnd"/>
            <w:r w:rsidRPr="00D83E93">
              <w:rPr>
                <w:rFonts w:ascii="Times New Roman" w:eastAsia="Times New Roman" w:hAnsi="Times New Roman" w:cs="Times New Roman"/>
                <w:lang w:eastAsia="ru-RU"/>
              </w:rPr>
              <w:t>»,</w:t>
            </w:r>
          </w:p>
          <w:p w:rsidR="00D83E93" w:rsidRPr="00D83E93" w:rsidRDefault="00D83E93" w:rsidP="00D83E93">
            <w:pPr>
              <w:spacing w:after="20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подрядчики</w:t>
            </w: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250,0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250,0</w:t>
            </w: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51"/>
        </w:trPr>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1.3</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Оформление документации по техническому присоединению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 (по заявкам присоединение впервые вводимых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 увеличение мощности ранее присоединенных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3119" w:type="dxa"/>
            <w:vMerge w:val="restart"/>
          </w:tcPr>
          <w:p w:rsidR="00D83E93" w:rsidRPr="00D83E93" w:rsidRDefault="00D83E93" w:rsidP="00D83E93">
            <w:pPr>
              <w:spacing w:after="200" w:line="240" w:lineRule="auto"/>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соответствие наружного освещения ГОСТу</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D83E93">
              <w:rPr>
                <w:rFonts w:ascii="Times New Roman" w:eastAsia="Times New Roman" w:hAnsi="Times New Roman" w:cs="Times New Roman"/>
                <w:lang w:eastAsia="ru-RU"/>
              </w:rPr>
              <w:t>Кубаньэнергосбыт</w:t>
            </w:r>
            <w:proofErr w:type="spellEnd"/>
            <w:r w:rsidRPr="00D83E93">
              <w:rPr>
                <w:rFonts w:ascii="Times New Roman" w:eastAsia="Times New Roman" w:hAnsi="Times New Roman" w:cs="Times New Roman"/>
                <w:lang w:eastAsia="ru-RU"/>
              </w:rPr>
              <w:t>»,</w:t>
            </w:r>
          </w:p>
          <w:p w:rsidR="00D83E93" w:rsidRPr="00D83E93" w:rsidRDefault="00D83E93" w:rsidP="00D83E93">
            <w:pPr>
              <w:spacing w:after="20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подрядчики</w:t>
            </w:r>
          </w:p>
        </w:tc>
      </w:tr>
      <w:tr w:rsidR="00D83E93" w:rsidRPr="00D83E93" w:rsidTr="00E30042">
        <w:trPr>
          <w:trHeight w:val="316"/>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100,0</w:t>
            </w: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sz w:val="24"/>
                <w:szCs w:val="24"/>
                <w:lang w:eastAsia="ru-RU"/>
              </w:rPr>
            </w:pP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17"/>
        </w:trPr>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1.4</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Мероприятия по выполнению ремонта уличного освещения                     ст. Нововеличковской, в рамках реализации основного мероприятия «Поощрение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«лучшая муниципальная практика»</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3119"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соответствие наружного освещения ГОСТу</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улучшение и создание среды, комфортной для проживания жителей поселения.</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D83E93">
              <w:rPr>
                <w:rFonts w:ascii="Times New Roman" w:eastAsia="Times New Roman" w:hAnsi="Times New Roman" w:cs="Times New Roman"/>
                <w:lang w:eastAsia="ru-RU"/>
              </w:rPr>
              <w:t>Кубаньэнергосбыт</w:t>
            </w:r>
            <w:proofErr w:type="spellEnd"/>
            <w:r w:rsidRPr="00D83E93">
              <w:rPr>
                <w:rFonts w:ascii="Times New Roman" w:eastAsia="Times New Roman" w:hAnsi="Times New Roman" w:cs="Times New Roman"/>
                <w:lang w:eastAsia="ru-RU"/>
              </w:rPr>
              <w:t>»,</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подрядчики</w:t>
            </w:r>
          </w:p>
        </w:tc>
      </w:tr>
      <w:tr w:rsidR="00D83E93" w:rsidRPr="00D83E93" w:rsidTr="00E30042">
        <w:trPr>
          <w:trHeight w:val="236"/>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53"/>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2700,0</w:t>
            </w: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72"/>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388"/>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388"/>
        </w:trPr>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proofErr w:type="gramStart"/>
            <w:r w:rsidRPr="00D83E93">
              <w:rPr>
                <w:rFonts w:ascii="Times New Roman" w:eastAsia="Times New Roman" w:hAnsi="Times New Roman" w:cs="Times New Roman"/>
                <w:lang w:eastAsia="ru-RU"/>
              </w:rPr>
              <w:t>Озеленение :</w:t>
            </w:r>
            <w:proofErr w:type="gramEnd"/>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Приобретение саженцев деревьев и цветов, разбивка клумб, </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омоложение и валка деревьев (территории парковой зоны, центральной площади ст. Нововеличковская)</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3119"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совершенствование эстетического состояния территории;</w:t>
            </w:r>
          </w:p>
          <w:p w:rsidR="00D83E93" w:rsidRPr="00D83E93" w:rsidRDefault="00D83E93" w:rsidP="00D83E93">
            <w:pPr>
              <w:spacing w:after="0" w:line="240" w:lineRule="auto"/>
              <w:rPr>
                <w:rFonts w:ascii="Times New Roman" w:eastAsia="Times New Roman" w:hAnsi="Times New Roman" w:cs="Times New Roman"/>
                <w:iCs/>
                <w:lang w:eastAsia="ru-RU"/>
              </w:rPr>
            </w:pPr>
            <w:r w:rsidRPr="00D83E93">
              <w:rPr>
                <w:rFonts w:ascii="Times New Roman" w:eastAsia="Times New Roman" w:hAnsi="Times New Roman" w:cs="Times New Roman"/>
                <w:iCs/>
                <w:lang w:eastAsia="ru-RU"/>
              </w:rPr>
              <w:t xml:space="preserve">- увеличение площади благоустроенных зелёных насаждений в поселении; </w:t>
            </w:r>
          </w:p>
          <w:p w:rsidR="00D83E93" w:rsidRPr="00D83E93" w:rsidRDefault="00D83E93" w:rsidP="00D83E93">
            <w:pPr>
              <w:spacing w:after="0" w:line="240" w:lineRule="auto"/>
              <w:rPr>
                <w:rFonts w:ascii="Times New Roman" w:eastAsia="Times New Roman" w:hAnsi="Times New Roman" w:cs="Times New Roman"/>
                <w:iCs/>
                <w:lang w:eastAsia="ru-RU"/>
              </w:rPr>
            </w:pPr>
            <w:r w:rsidRPr="00D83E93">
              <w:rPr>
                <w:rFonts w:ascii="Times New Roman" w:eastAsia="Times New Roman" w:hAnsi="Times New Roman" w:cs="Times New Roman"/>
                <w:iCs/>
                <w:lang w:eastAsia="ru-RU"/>
              </w:rPr>
              <w:t>- создание зелёных зон для отдыха жителей и гостей поселения;</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iCs/>
                <w:lang w:eastAsia="ru-RU"/>
              </w:rPr>
              <w:t>- п</w:t>
            </w:r>
            <w:r w:rsidRPr="00D83E93">
              <w:rPr>
                <w:rFonts w:ascii="Times New Roman" w:eastAsia="Times New Roman" w:hAnsi="Times New Roman" w:cs="Times New Roman"/>
                <w:lang w:eastAsia="ru-RU"/>
              </w:rPr>
              <w:t>редотвращение сокращения зелёных насаждений;</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увеличение количества высаживаемых деревьев;</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увеличение площади цветочного оформления;</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Администрация Нововеличковского сельского поселения, подрядчик </w:t>
            </w:r>
          </w:p>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17"/>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100,0</w:t>
            </w: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60"/>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w:t>
            </w:r>
          </w:p>
        </w:tc>
        <w:tc>
          <w:tcPr>
            <w:tcW w:w="3793"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Организация ритуальных услуг и содержание мест захоронения ул. Садовая, ул. </w:t>
            </w:r>
            <w:proofErr w:type="spellStart"/>
            <w:r w:rsidRPr="00D83E93">
              <w:rPr>
                <w:rFonts w:ascii="Times New Roman" w:eastAsia="Times New Roman" w:hAnsi="Times New Roman" w:cs="Times New Roman"/>
                <w:lang w:eastAsia="ru-RU"/>
              </w:rPr>
              <w:t>Д.Бедного</w:t>
            </w:r>
            <w:proofErr w:type="spellEnd"/>
            <w:r w:rsidRPr="00D83E93">
              <w:rPr>
                <w:rFonts w:ascii="Times New Roman" w:eastAsia="Times New Roman" w:hAnsi="Times New Roman" w:cs="Times New Roman"/>
                <w:lang w:eastAsia="ru-RU"/>
              </w:rPr>
              <w:t xml:space="preserve"> ст. Нововеличковская (содержание </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территорий кладбищ, вывоз мусора, уборка территорий, окраска ограждений,)</w:t>
            </w: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всего</w:t>
            </w:r>
          </w:p>
          <w:p w:rsidR="00D83E93" w:rsidRPr="00D83E93" w:rsidRDefault="00D83E93" w:rsidP="00D83E93">
            <w:pPr>
              <w:spacing w:after="0" w:line="240" w:lineRule="auto"/>
              <w:rPr>
                <w:rFonts w:ascii="Times New Roman" w:eastAsia="Times New Roman" w:hAnsi="Times New Roman" w:cs="Times New Roman"/>
                <w:lang w:eastAsia="ru-RU"/>
              </w:rPr>
            </w:pP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200,0</w:t>
            </w:r>
          </w:p>
        </w:tc>
        <w:tc>
          <w:tcPr>
            <w:tcW w:w="3119"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 результаты реализации программных мероприятий должны                 обеспечить </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 планомерное и рациональное содержание мест захоронений на территории муниципального образования</w:t>
            </w:r>
          </w:p>
        </w:tc>
        <w:tc>
          <w:tcPr>
            <w:tcW w:w="2976" w:type="dxa"/>
            <w:vMerge w:val="restart"/>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 xml:space="preserve">Отдел ЖКХ, малого и среднего бизнеса администрации </w:t>
            </w:r>
            <w:r w:rsidRPr="00D83E93">
              <w:rPr>
                <w:rFonts w:ascii="Times New Roman" w:eastAsia="Times New Roman" w:hAnsi="Times New Roman" w:cs="Times New Roman"/>
                <w:lang w:eastAsia="ru-RU"/>
              </w:rPr>
              <w:lastRenderedPageBreak/>
              <w:t xml:space="preserve">Нововеличковского сельского поселения, </w:t>
            </w:r>
          </w:p>
          <w:p w:rsidR="00D83E93" w:rsidRPr="00D83E93" w:rsidRDefault="00D83E93" w:rsidP="00D83E93">
            <w:pPr>
              <w:spacing w:after="20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p w:rsidR="00D83E93" w:rsidRPr="00D83E93" w:rsidRDefault="00D83E93" w:rsidP="00D83E93">
            <w:pPr>
              <w:spacing w:after="0" w:line="240" w:lineRule="auto"/>
              <w:rPr>
                <w:rFonts w:ascii="Times New Roman" w:eastAsia="Times New Roman" w:hAnsi="Times New Roman" w:cs="Times New Roman"/>
                <w:lang w:eastAsia="ru-RU"/>
              </w:rPr>
            </w:pP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200,0</w:t>
            </w: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200,0</w:t>
            </w: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67"/>
        </w:trPr>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sz w:val="24"/>
                <w:szCs w:val="24"/>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sz w:val="24"/>
                <w:szCs w:val="24"/>
                <w:lang w:eastAsia="ru-RU"/>
              </w:rPr>
            </w:pPr>
          </w:p>
        </w:tc>
        <w:tc>
          <w:tcPr>
            <w:tcW w:w="2976" w:type="dxa"/>
            <w:vMerge/>
          </w:tcPr>
          <w:p w:rsidR="00D83E93" w:rsidRPr="00D83E93" w:rsidRDefault="00D83E93" w:rsidP="00D83E93">
            <w:pPr>
              <w:spacing w:after="200" w:line="240"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40" w:lineRule="auto"/>
              <w:rPr>
                <w:rFonts w:ascii="Times New Roman" w:eastAsia="Times New Roman" w:hAnsi="Times New Roman" w:cs="Times New Roman"/>
                <w:lang w:eastAsia="ru-RU"/>
              </w:rPr>
            </w:pPr>
          </w:p>
        </w:tc>
      </w:tr>
      <w:tr w:rsidR="00D83E93" w:rsidRPr="00D83E93" w:rsidTr="00E30042">
        <w:trPr>
          <w:trHeight w:val="264"/>
        </w:trPr>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Прочие мероприятия по благоустройству сельского поселения в </w:t>
            </w:r>
            <w:proofErr w:type="spellStart"/>
            <w:r w:rsidRPr="00D83E93">
              <w:rPr>
                <w:rFonts w:ascii="Times New Roman" w:eastAsia="Times New Roman" w:hAnsi="Times New Roman" w:cs="Times New Roman"/>
                <w:lang w:eastAsia="ru-RU"/>
              </w:rPr>
              <w:t>т.ч</w:t>
            </w:r>
            <w:proofErr w:type="spellEnd"/>
            <w:r w:rsidRPr="00D83E93">
              <w:rPr>
                <w:rFonts w:ascii="Times New Roman" w:eastAsia="Times New Roman" w:hAnsi="Times New Roman" w:cs="Times New Roman"/>
                <w:lang w:eastAsia="ru-RU"/>
              </w:rPr>
              <w:t>.:</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5161,3</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5161,3</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20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1390,6</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1390,6</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3770,7</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3770,7</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4.1</w:t>
            </w:r>
          </w:p>
        </w:tc>
        <w:tc>
          <w:tcPr>
            <w:tcW w:w="3793" w:type="dxa"/>
            <w:vMerge w:val="restart"/>
          </w:tcPr>
          <w:p w:rsidR="00D83E93" w:rsidRPr="00D83E93" w:rsidRDefault="00D83E93" w:rsidP="00D83E93">
            <w:pPr>
              <w:autoSpaceDE w:val="0"/>
              <w:autoSpaceDN w:val="0"/>
              <w:adjustRightInd w:val="0"/>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Услуги по содержанию имущества: уборка общественных мест, парковых зон ст. Нововеличковская ул. Красная, ст. Воронцовская ул. Красная, санитарное содержание, вывоз несанкционированных свалок, спил деревьев, благоустройство территории поселения (тротуарные дорожки,  приобретение строительных материалов для благоустройства парка)</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532,5</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532,5</w:t>
            </w:r>
          </w:p>
        </w:tc>
        <w:tc>
          <w:tcPr>
            <w:tcW w:w="3119" w:type="dxa"/>
            <w:vMerge w:val="restart"/>
          </w:tcPr>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создание условий для работы и отдыха жителей поселения;</w:t>
            </w:r>
          </w:p>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xml:space="preserve">- улучшение состояния территорий </w:t>
            </w:r>
            <w:r w:rsidRPr="00D83E93">
              <w:rPr>
                <w:rFonts w:ascii="Times New Roman" w:eastAsia="Times New Roman" w:hAnsi="Times New Roman" w:cs="Times New Roman"/>
                <w:lang w:eastAsia="ru-RU"/>
              </w:rPr>
              <w:t>муниципального образования Нововеличковское сельское поселение Динского района;</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xml:space="preserve">- привитие жителям муниципального образования любви и уважения к своему поселению, к соблюдению чистоты и порядка на территории </w:t>
            </w:r>
            <w:r w:rsidRPr="00D83E93">
              <w:rPr>
                <w:rFonts w:ascii="Times New Roman" w:eastAsia="Times New Roman" w:hAnsi="Times New Roman" w:cs="Times New Roman"/>
                <w:lang w:eastAsia="ru-RU"/>
              </w:rPr>
              <w:t>муниципального образования Нововеличковское сельское поселение Динского района.</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20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532,5</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532,5</w:t>
            </w: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4.2</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Приобретение МАФ для парковой зоны (скамейки, урны по мере необходимости), комплектующих для оборудования детской площадки, обустройства парка, обустройство детской площадки (</w:t>
            </w:r>
            <w:proofErr w:type="spellStart"/>
            <w:r w:rsidRPr="00D83E93">
              <w:rPr>
                <w:rFonts w:ascii="Times New Roman" w:eastAsia="Times New Roman" w:hAnsi="Times New Roman" w:cs="Times New Roman"/>
                <w:lang w:eastAsia="ru-RU"/>
              </w:rPr>
              <w:t>скейт</w:t>
            </w:r>
            <w:proofErr w:type="spellEnd"/>
            <w:r w:rsidRPr="00D83E93">
              <w:rPr>
                <w:rFonts w:ascii="Times New Roman" w:eastAsia="Times New Roman" w:hAnsi="Times New Roman" w:cs="Times New Roman"/>
                <w:lang w:eastAsia="ru-RU"/>
              </w:rPr>
              <w:t>-площадка) ст. Нововеличковская ул. Красная</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314,6</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314,6</w:t>
            </w:r>
          </w:p>
        </w:tc>
        <w:tc>
          <w:tcPr>
            <w:tcW w:w="3119" w:type="dxa"/>
            <w:vMerge w:val="restart"/>
          </w:tcPr>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создание условий для работы и отдыха жителей поселения;</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xml:space="preserve">- улучшение состояния парковой зоны, территорий </w:t>
            </w:r>
            <w:r w:rsidRPr="00D83E93">
              <w:rPr>
                <w:rFonts w:ascii="Times New Roman" w:eastAsia="Times New Roman" w:hAnsi="Times New Roman" w:cs="Times New Roman"/>
                <w:lang w:eastAsia="ru-RU"/>
              </w:rPr>
              <w:t>Нововеличковского сельского поселения;</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 благоустройство аллеи </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20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314,6</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314,6</w:t>
            </w:r>
          </w:p>
        </w:tc>
        <w:tc>
          <w:tcPr>
            <w:tcW w:w="3119" w:type="dxa"/>
            <w:vMerge/>
          </w:tcPr>
          <w:p w:rsidR="00D83E93" w:rsidRPr="00D83E93" w:rsidRDefault="00D83E93" w:rsidP="00D83E93">
            <w:pPr>
              <w:spacing w:after="0" w:line="240" w:lineRule="auto"/>
              <w:jc w:val="both"/>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4.3</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Уничтожение карантинной растительности (амброзии) </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50,0</w:t>
            </w:r>
          </w:p>
        </w:tc>
        <w:tc>
          <w:tcPr>
            <w:tcW w:w="3119" w:type="dxa"/>
            <w:vMerge w:val="restart"/>
          </w:tcPr>
          <w:p w:rsidR="00D83E93" w:rsidRPr="00D83E93" w:rsidRDefault="00D83E93" w:rsidP="00D83E93">
            <w:pPr>
              <w:spacing w:after="20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20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50,0</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4.4</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proofErr w:type="spellStart"/>
            <w:r w:rsidRPr="00D83E93">
              <w:rPr>
                <w:rFonts w:ascii="Times New Roman" w:eastAsia="Times New Roman" w:hAnsi="Times New Roman" w:cs="Times New Roman"/>
                <w:lang w:eastAsia="ru-RU"/>
              </w:rPr>
              <w:t>Противонасекомная</w:t>
            </w:r>
            <w:proofErr w:type="spellEnd"/>
            <w:r w:rsidRPr="00D83E93">
              <w:rPr>
                <w:rFonts w:ascii="Times New Roman" w:eastAsia="Times New Roman" w:hAnsi="Times New Roman" w:cs="Times New Roman"/>
                <w:lang w:eastAsia="ru-RU"/>
              </w:rPr>
              <w:t xml:space="preserve"> обработка общественных мест территории поселения (комары, клещи)</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37,5</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37,5</w:t>
            </w:r>
          </w:p>
        </w:tc>
        <w:tc>
          <w:tcPr>
            <w:tcW w:w="3119" w:type="dxa"/>
            <w:vMerge w:val="restart"/>
          </w:tcPr>
          <w:p w:rsidR="00D83E93" w:rsidRPr="00D83E93" w:rsidRDefault="00D83E93" w:rsidP="00D83E93">
            <w:pPr>
              <w:spacing w:after="20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обработка лесополос, парков</w:t>
            </w:r>
          </w:p>
        </w:tc>
        <w:tc>
          <w:tcPr>
            <w:tcW w:w="2976" w:type="dxa"/>
            <w:vMerge w:val="restart"/>
          </w:tcPr>
          <w:p w:rsidR="00D83E93" w:rsidRPr="00D83E93" w:rsidRDefault="00D83E93" w:rsidP="00D83E93">
            <w:pPr>
              <w:spacing w:after="20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Специализированная организация</w:t>
            </w: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37,5</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37,5</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4.5</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Покос сорной растительности (по мере произрастания согласно перечня улиц, общественных территорий  в ст. Нововеличковская, ст. Воронцовская, п. </w:t>
            </w:r>
            <w:proofErr w:type="spellStart"/>
            <w:r w:rsidRPr="00D83E93">
              <w:rPr>
                <w:rFonts w:ascii="Times New Roman" w:eastAsia="Times New Roman" w:hAnsi="Times New Roman" w:cs="Times New Roman"/>
                <w:lang w:eastAsia="ru-RU"/>
              </w:rPr>
              <w:t>Найдорф</w:t>
            </w:r>
            <w:proofErr w:type="spellEnd"/>
            <w:r w:rsidRPr="00D83E93">
              <w:rPr>
                <w:rFonts w:ascii="Times New Roman" w:eastAsia="Times New Roman" w:hAnsi="Times New Roman" w:cs="Times New Roman"/>
                <w:lang w:eastAsia="ru-RU"/>
              </w:rPr>
              <w:t>)</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451,0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451,0</w:t>
            </w:r>
          </w:p>
        </w:tc>
        <w:tc>
          <w:tcPr>
            <w:tcW w:w="3119"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451,0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451,0</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4.6</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Утилизация </w:t>
            </w:r>
            <w:proofErr w:type="spellStart"/>
            <w:r w:rsidRPr="00D83E93">
              <w:rPr>
                <w:rFonts w:ascii="Times New Roman" w:eastAsia="Times New Roman" w:hAnsi="Times New Roman" w:cs="Times New Roman"/>
                <w:lang w:eastAsia="ru-RU"/>
              </w:rPr>
              <w:t>биоотходов</w:t>
            </w:r>
            <w:proofErr w:type="spellEnd"/>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w:t>
            </w:r>
          </w:p>
        </w:tc>
        <w:tc>
          <w:tcPr>
            <w:tcW w:w="3119"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Специализированная организация</w:t>
            </w: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5,0</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4.7</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Мероприятия по благоустройству территории парка в п. Дальний в рамках реализации краевого конкурса «Лучший орган ТОС»</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511,3</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511,3</w:t>
            </w:r>
          </w:p>
        </w:tc>
        <w:tc>
          <w:tcPr>
            <w:tcW w:w="3119" w:type="dxa"/>
            <w:vMerge w:val="restart"/>
          </w:tcPr>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создание условий для работы и отдыха жителей поселения;</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xml:space="preserve">- улучшение состояния парковой зоны, территорий </w:t>
            </w:r>
            <w:r w:rsidRPr="00D83E93">
              <w:rPr>
                <w:rFonts w:ascii="Times New Roman" w:eastAsia="Times New Roman" w:hAnsi="Times New Roman" w:cs="Times New Roman"/>
                <w:lang w:eastAsia="ru-RU"/>
              </w:rPr>
              <w:t>Нововеличковского сельского поселения;</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511,3</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511,3</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4.8</w:t>
            </w: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Мероприятия по благоустройству территории парка в п. Дальний по ул. Центральная, 2б в рамках реализации краевого конкурса проектов местных инициатив</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3259,4</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3259,4</w:t>
            </w:r>
          </w:p>
        </w:tc>
        <w:tc>
          <w:tcPr>
            <w:tcW w:w="3119" w:type="dxa"/>
            <w:vMerge w:val="restart"/>
          </w:tcPr>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создание условий для работы и отдыха жителей поселения;</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color w:val="000000"/>
                <w:lang w:eastAsia="ru-RU"/>
              </w:rPr>
              <w:t xml:space="preserve">- улучшение состояния парковой зоны, территорий </w:t>
            </w:r>
            <w:r w:rsidRPr="00D83E93">
              <w:rPr>
                <w:rFonts w:ascii="Times New Roman" w:eastAsia="Times New Roman" w:hAnsi="Times New Roman" w:cs="Times New Roman"/>
                <w:lang w:eastAsia="ru-RU"/>
              </w:rPr>
              <w:t>Нововеличковского сельского поселения;</w:t>
            </w:r>
          </w:p>
        </w:tc>
        <w:tc>
          <w:tcPr>
            <w:tcW w:w="2976"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3259,4</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3259,4</w:t>
            </w: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p>
        </w:tc>
        <w:tc>
          <w:tcPr>
            <w:tcW w:w="3793" w:type="dxa"/>
            <w:vMerge w:val="restart"/>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Итого</w:t>
            </w: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всего</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11303,3</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11303,3</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местный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4832,6</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4832,6</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краевой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6470,7</w:t>
            </w: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6470,7</w:t>
            </w: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c>
          <w:tcPr>
            <w:tcW w:w="710"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федеральный бюджет</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16" w:lineRule="auto"/>
              <w:rPr>
                <w:rFonts w:ascii="Times New Roman" w:eastAsia="Times New Roman" w:hAnsi="Times New Roman" w:cs="Times New Roman"/>
                <w:lang w:eastAsia="ru-RU"/>
              </w:rPr>
            </w:pPr>
          </w:p>
        </w:tc>
      </w:tr>
      <w:tr w:rsidR="00D83E93" w:rsidRPr="00D83E93" w:rsidTr="00E30042">
        <w:trPr>
          <w:trHeight w:val="465"/>
        </w:trPr>
        <w:tc>
          <w:tcPr>
            <w:tcW w:w="710"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3793" w:type="dxa"/>
            <w:vMerge/>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410"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внебюджетные источники</w:t>
            </w:r>
          </w:p>
        </w:tc>
        <w:tc>
          <w:tcPr>
            <w:tcW w:w="1417"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1276" w:type="dxa"/>
          </w:tcPr>
          <w:p w:rsidR="00D83E93" w:rsidRPr="00D83E93" w:rsidRDefault="00D83E93" w:rsidP="00D83E93">
            <w:pPr>
              <w:spacing w:after="0" w:line="216" w:lineRule="auto"/>
              <w:jc w:val="center"/>
              <w:rPr>
                <w:rFonts w:ascii="Times New Roman" w:eastAsia="Times New Roman" w:hAnsi="Times New Roman" w:cs="Times New Roman"/>
                <w:lang w:eastAsia="ru-RU"/>
              </w:rPr>
            </w:pPr>
          </w:p>
        </w:tc>
        <w:tc>
          <w:tcPr>
            <w:tcW w:w="3119" w:type="dxa"/>
          </w:tcPr>
          <w:p w:rsidR="00D83E93" w:rsidRPr="00D83E93" w:rsidRDefault="00D83E93" w:rsidP="00D83E93">
            <w:pPr>
              <w:spacing w:after="0" w:line="216" w:lineRule="auto"/>
              <w:rPr>
                <w:rFonts w:ascii="Times New Roman" w:eastAsia="Times New Roman" w:hAnsi="Times New Roman" w:cs="Times New Roman"/>
                <w:lang w:eastAsia="ru-RU"/>
              </w:rPr>
            </w:pPr>
          </w:p>
        </w:tc>
        <w:tc>
          <w:tcPr>
            <w:tcW w:w="2976" w:type="dxa"/>
          </w:tcPr>
          <w:p w:rsidR="00D83E93" w:rsidRPr="00D83E93" w:rsidRDefault="00D83E93" w:rsidP="00D83E93">
            <w:pPr>
              <w:spacing w:after="0" w:line="216" w:lineRule="auto"/>
              <w:rPr>
                <w:rFonts w:ascii="Times New Roman" w:eastAsia="Times New Roman" w:hAnsi="Times New Roman" w:cs="Times New Roman"/>
                <w:lang w:eastAsia="ru-RU"/>
              </w:rPr>
            </w:pPr>
          </w:p>
        </w:tc>
      </w:tr>
    </w:tbl>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Исполняющий обязанности начальника отдела ЖКХ, малого и среднего</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бизнеса администрации Нововеличковского сельского поселения                                                                                Л.С. </w:t>
      </w:r>
      <w:proofErr w:type="spellStart"/>
      <w:r w:rsidRPr="00D83E93">
        <w:rPr>
          <w:rFonts w:ascii="Times New Roman" w:eastAsia="Times New Roman" w:hAnsi="Times New Roman" w:cs="Times New Roman"/>
          <w:sz w:val="28"/>
          <w:szCs w:val="28"/>
          <w:lang w:eastAsia="ru-RU"/>
        </w:rPr>
        <w:t>Моренченко</w:t>
      </w:r>
      <w:proofErr w:type="spellEnd"/>
    </w:p>
    <w:p w:rsidR="00D83E93" w:rsidRPr="00D83E93" w:rsidRDefault="00D83E93" w:rsidP="00D83E93">
      <w:pPr>
        <w:spacing w:after="0" w:line="240" w:lineRule="auto"/>
        <w:jc w:val="both"/>
        <w:rPr>
          <w:rFonts w:ascii="Times New Roman" w:eastAsia="Calibri" w:hAnsi="Times New Roman" w:cs="Times New Roman"/>
          <w:sz w:val="28"/>
          <w:szCs w:val="28"/>
          <w:lang w:eastAsia="ru-RU"/>
        </w:rPr>
      </w:pPr>
    </w:p>
    <w:p w:rsidR="00D83E93" w:rsidRPr="00D83E93" w:rsidRDefault="00D83E93" w:rsidP="00D83E93">
      <w:pPr>
        <w:spacing w:after="0" w:line="240" w:lineRule="auto"/>
        <w:jc w:val="both"/>
        <w:rPr>
          <w:rFonts w:ascii="Times New Roman" w:eastAsia="Calibri" w:hAnsi="Times New Roman" w:cs="Times New Roman"/>
          <w:spacing w:val="-1"/>
          <w:sz w:val="28"/>
          <w:szCs w:val="28"/>
          <w:lang w:eastAsia="ru-RU"/>
        </w:rPr>
      </w:pPr>
      <w:r w:rsidRPr="00D83E93">
        <w:rPr>
          <w:rFonts w:ascii="Times New Roman" w:eastAsia="Calibri" w:hAnsi="Times New Roman" w:cs="Times New Roman"/>
          <w:sz w:val="28"/>
          <w:szCs w:val="28"/>
          <w:lang w:eastAsia="ru-RU"/>
        </w:rPr>
        <w:t xml:space="preserve">Приложение к муниципальной программе </w:t>
      </w:r>
      <w:r w:rsidRPr="00D83E93">
        <w:rPr>
          <w:rFonts w:ascii="Times New Roman" w:eastAsia="Times New Roman" w:hAnsi="Times New Roman" w:cs="Times New Roman"/>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D83E93">
        <w:rPr>
          <w:rFonts w:ascii="Times New Roman" w:eastAsia="Times New Roman" w:hAnsi="Times New Roman" w:cs="Times New Roman"/>
          <w:bCs/>
          <w:sz w:val="28"/>
          <w:szCs w:val="28"/>
          <w:lang w:eastAsia="ru-RU"/>
        </w:rPr>
        <w:t>»</w:t>
      </w:r>
    </w:p>
    <w:p w:rsidR="00D83E93" w:rsidRPr="00D83E93" w:rsidRDefault="00D83E93" w:rsidP="00D83E93">
      <w:pPr>
        <w:spacing w:after="0" w:line="240" w:lineRule="auto"/>
        <w:rPr>
          <w:rFonts w:ascii="Times New Roman" w:eastAsia="Calibri" w:hAnsi="Times New Roman" w:cs="Times New Roman"/>
          <w:sz w:val="28"/>
          <w:szCs w:val="28"/>
          <w:lang w:eastAsia="ru-RU"/>
        </w:rPr>
      </w:pPr>
    </w:p>
    <w:p w:rsidR="00D83E93" w:rsidRPr="00D83E93" w:rsidRDefault="00D83E93" w:rsidP="00D83E93">
      <w:pPr>
        <w:spacing w:after="0" w:line="240" w:lineRule="auto"/>
        <w:jc w:val="center"/>
        <w:rPr>
          <w:rFonts w:ascii="Times New Roman" w:eastAsia="Calibri" w:hAnsi="Times New Roman" w:cs="Times New Roman"/>
          <w:b/>
          <w:sz w:val="28"/>
          <w:szCs w:val="28"/>
          <w:lang w:eastAsia="ru-RU"/>
        </w:rPr>
      </w:pPr>
      <w:r w:rsidRPr="00D83E93">
        <w:rPr>
          <w:rFonts w:ascii="Times New Roman" w:eastAsia="Calibri" w:hAnsi="Times New Roman" w:cs="Times New Roman"/>
          <w:b/>
          <w:sz w:val="28"/>
          <w:szCs w:val="28"/>
          <w:lang w:eastAsia="ru-RU"/>
        </w:rPr>
        <w:lastRenderedPageBreak/>
        <w:t>ЦЕЛИ, ЗАДАЧИ И ЦЕЛЕВЫЕ ПОКАЗАТЕЛИ МУНИЦИПАЛЬНОЙ ПРОГРАММЫ</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3E93">
        <w:rPr>
          <w:rFonts w:ascii="Times New Roman" w:eastAsia="Times New Roman" w:hAnsi="Times New Roman" w:cs="Times New Roman"/>
          <w:b/>
          <w:sz w:val="28"/>
          <w:szCs w:val="28"/>
          <w:shd w:val="clear" w:color="auto" w:fill="FFFFFF"/>
          <w:lang w:eastAsia="ru-RU"/>
        </w:rPr>
        <w:t>«</w:t>
      </w:r>
      <w:r w:rsidRPr="00D83E93">
        <w:rPr>
          <w:rFonts w:ascii="Times New Roman" w:eastAsia="Times New Roman" w:hAnsi="Times New Roman" w:cs="Times New Roman"/>
          <w:b/>
          <w:bCs/>
          <w:sz w:val="28"/>
          <w:szCs w:val="28"/>
          <w:lang w:eastAsia="ru-RU"/>
        </w:rPr>
        <w:t xml:space="preserve">Благоустройство территории муниципального образования Нововеличковское сельское поселение </w:t>
      </w:r>
    </w:p>
    <w:p w:rsidR="00D83E93" w:rsidRPr="00D83E93" w:rsidRDefault="00D83E93" w:rsidP="00D83E93">
      <w:pPr>
        <w:autoSpaceDE w:val="0"/>
        <w:autoSpaceDN w:val="0"/>
        <w:adjustRightInd w:val="0"/>
        <w:spacing w:after="0" w:line="240" w:lineRule="auto"/>
        <w:jc w:val="center"/>
        <w:rPr>
          <w:rFonts w:ascii="Times New Roman" w:eastAsia="Times New Roman" w:hAnsi="Times New Roman" w:cs="Times New Roman"/>
          <w:b/>
          <w:sz w:val="28"/>
          <w:szCs w:val="28"/>
          <w:shd w:val="clear" w:color="auto" w:fill="FFFFFF"/>
          <w:lang w:eastAsia="ru-RU"/>
        </w:rPr>
      </w:pPr>
      <w:r w:rsidRPr="00D83E93">
        <w:rPr>
          <w:rFonts w:ascii="Times New Roman" w:eastAsia="Times New Roman" w:hAnsi="Times New Roman" w:cs="Times New Roman"/>
          <w:b/>
          <w:bCs/>
          <w:sz w:val="28"/>
          <w:szCs w:val="28"/>
          <w:lang w:eastAsia="ru-RU"/>
        </w:rPr>
        <w:t>Динского района на 2023 год</w:t>
      </w:r>
      <w:r w:rsidRPr="00D83E93">
        <w:rPr>
          <w:rFonts w:ascii="Times New Roman" w:eastAsia="Times New Roman" w:hAnsi="Times New Roman" w:cs="Times New Roman"/>
          <w:b/>
          <w:sz w:val="28"/>
          <w:szCs w:val="28"/>
          <w:shd w:val="clear" w:color="auto" w:fill="FFFFFF"/>
          <w:lang w:eastAsia="ru-RU"/>
        </w:rPr>
        <w:t>»</w:t>
      </w:r>
    </w:p>
    <w:p w:rsidR="00D83E93" w:rsidRPr="00D83E93" w:rsidRDefault="00D83E93" w:rsidP="00D83E93">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 xml:space="preserve"> (наименование программы, срок действия, </w:t>
      </w:r>
    </w:p>
    <w:p w:rsidR="00D83E93" w:rsidRPr="00D83E93" w:rsidRDefault="00D83E93" w:rsidP="00D83E93">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 xml:space="preserve">Постановление администрации Нововеличковского сельского поселения Динского района от </w:t>
      </w:r>
    </w:p>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реквизиты правого акта, которым утверждена программа)</w:t>
      </w:r>
    </w:p>
    <w:p w:rsidR="00D83E93" w:rsidRPr="00D83E93" w:rsidRDefault="00D83E93" w:rsidP="00D83E93">
      <w:pPr>
        <w:spacing w:after="0" w:line="240" w:lineRule="auto"/>
        <w:rPr>
          <w:rFonts w:ascii="Times New Roman" w:eastAsia="Calibri"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gridCol w:w="1559"/>
        <w:gridCol w:w="1984"/>
        <w:gridCol w:w="2552"/>
      </w:tblGrid>
      <w:tr w:rsidR="00D83E93" w:rsidRPr="00D83E93" w:rsidTr="00E30042">
        <w:trPr>
          <w:trHeight w:val="374"/>
        </w:trPr>
        <w:tc>
          <w:tcPr>
            <w:tcW w:w="9606" w:type="dxa"/>
            <w:vMerge w:val="restart"/>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Наименование показателя</w:t>
            </w:r>
          </w:p>
        </w:tc>
        <w:tc>
          <w:tcPr>
            <w:tcW w:w="1559" w:type="dxa"/>
            <w:vMerge w:val="restart"/>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Единица</w:t>
            </w:r>
          </w:p>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измерения</w:t>
            </w:r>
          </w:p>
        </w:tc>
        <w:tc>
          <w:tcPr>
            <w:tcW w:w="1984"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 xml:space="preserve">Предусмотренное программой значение показателя </w:t>
            </w:r>
          </w:p>
        </w:tc>
        <w:tc>
          <w:tcPr>
            <w:tcW w:w="2552" w:type="dxa"/>
            <w:vMerge w:val="restart"/>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Примечание*</w:t>
            </w:r>
          </w:p>
        </w:tc>
      </w:tr>
      <w:tr w:rsidR="00D83E93" w:rsidRPr="00D83E93" w:rsidTr="00E30042">
        <w:trPr>
          <w:trHeight w:val="374"/>
        </w:trPr>
        <w:tc>
          <w:tcPr>
            <w:tcW w:w="9606" w:type="dxa"/>
            <w:vMerge/>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p>
        </w:tc>
        <w:tc>
          <w:tcPr>
            <w:tcW w:w="1559" w:type="dxa"/>
            <w:vMerge/>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p>
        </w:tc>
        <w:tc>
          <w:tcPr>
            <w:tcW w:w="1984"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2023 г.</w:t>
            </w:r>
          </w:p>
        </w:tc>
        <w:tc>
          <w:tcPr>
            <w:tcW w:w="2552" w:type="dxa"/>
            <w:vMerge/>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p>
        </w:tc>
      </w:tr>
      <w:tr w:rsidR="00D83E93" w:rsidRPr="00D83E93" w:rsidTr="00E30042">
        <w:tc>
          <w:tcPr>
            <w:tcW w:w="9606"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1</w:t>
            </w:r>
          </w:p>
        </w:tc>
        <w:tc>
          <w:tcPr>
            <w:tcW w:w="1559"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2</w:t>
            </w:r>
          </w:p>
        </w:tc>
        <w:tc>
          <w:tcPr>
            <w:tcW w:w="1984"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3</w:t>
            </w:r>
          </w:p>
        </w:tc>
        <w:tc>
          <w:tcPr>
            <w:tcW w:w="2552" w:type="dxa"/>
          </w:tcPr>
          <w:p w:rsidR="00D83E93" w:rsidRPr="00D83E93" w:rsidRDefault="00D83E93" w:rsidP="00D83E93">
            <w:pPr>
              <w:spacing w:after="0" w:line="240" w:lineRule="auto"/>
              <w:jc w:val="center"/>
              <w:rPr>
                <w:rFonts w:ascii="Times New Roman" w:eastAsia="Calibri" w:hAnsi="Times New Roman" w:cs="Times New Roman"/>
                <w:sz w:val="24"/>
                <w:szCs w:val="24"/>
                <w:lang w:eastAsia="ru-RU"/>
              </w:rPr>
            </w:pPr>
            <w:r w:rsidRPr="00D83E93">
              <w:rPr>
                <w:rFonts w:ascii="Times New Roman" w:eastAsia="Calibri" w:hAnsi="Times New Roman" w:cs="Times New Roman"/>
                <w:sz w:val="24"/>
                <w:szCs w:val="24"/>
                <w:lang w:eastAsia="ru-RU"/>
              </w:rPr>
              <w:t>6</w:t>
            </w:r>
          </w:p>
        </w:tc>
      </w:tr>
      <w:tr w:rsidR="00D83E93" w:rsidRPr="00D83E93" w:rsidTr="00E30042">
        <w:tc>
          <w:tcPr>
            <w:tcW w:w="15701" w:type="dxa"/>
            <w:gridSpan w:val="4"/>
          </w:tcPr>
          <w:p w:rsidR="00D83E93" w:rsidRPr="00D83E93" w:rsidRDefault="00D83E93" w:rsidP="00D83E93">
            <w:pPr>
              <w:spacing w:after="0" w:line="240" w:lineRule="auto"/>
              <w:jc w:val="center"/>
              <w:rPr>
                <w:rFonts w:ascii="Times New Roman" w:eastAsia="Calibri" w:hAnsi="Times New Roman" w:cs="Times New Roman"/>
                <w:i/>
                <w:sz w:val="20"/>
                <w:szCs w:val="20"/>
                <w:lang w:eastAsia="ru-RU"/>
              </w:rPr>
            </w:pPr>
            <w:r w:rsidRPr="00D83E93">
              <w:rPr>
                <w:rFonts w:ascii="Times New Roman" w:eastAsia="Calibri" w:hAnsi="Times New Roman" w:cs="Times New Roman"/>
                <w:i/>
                <w:sz w:val="20"/>
                <w:szCs w:val="20"/>
                <w:lang w:eastAsia="ru-RU"/>
              </w:rPr>
              <w:t xml:space="preserve">Муниципальная программа </w:t>
            </w:r>
            <w:r w:rsidRPr="00D83E93">
              <w:rPr>
                <w:rFonts w:ascii="Times New Roman" w:eastAsia="Calibri" w:hAnsi="Times New Roman" w:cs="Times New Roman"/>
                <w:i/>
                <w:sz w:val="20"/>
                <w:szCs w:val="20"/>
                <w:u w:val="single"/>
                <w:lang w:eastAsia="ru-RU"/>
              </w:rPr>
              <w:t>«</w:t>
            </w:r>
            <w:r w:rsidRPr="00D83E93">
              <w:rPr>
                <w:rFonts w:ascii="Times New Roman" w:eastAsia="Times New Roman" w:hAnsi="Times New Roman" w:cs="Times New Roman"/>
                <w:sz w:val="20"/>
                <w:szCs w:val="20"/>
                <w:u w:val="single"/>
                <w:lang w:eastAsia="ru-RU"/>
              </w:rPr>
              <w:t>Благоустройство территории муниципального образования  Нововеличковское сельское поселение Динского района на 2023</w:t>
            </w:r>
            <w:r w:rsidRPr="00D83E93">
              <w:rPr>
                <w:rFonts w:ascii="Times New Roman" w:eastAsia="Calibri" w:hAnsi="Times New Roman" w:cs="Times New Roman"/>
                <w:sz w:val="20"/>
                <w:szCs w:val="20"/>
                <w:u w:val="single"/>
                <w:lang w:eastAsia="ru-RU"/>
              </w:rPr>
              <w:t xml:space="preserve"> год</w:t>
            </w:r>
            <w:r w:rsidRPr="00D83E93">
              <w:rPr>
                <w:rFonts w:ascii="Times New Roman" w:eastAsia="Calibri" w:hAnsi="Times New Roman" w:cs="Times New Roman"/>
                <w:i/>
                <w:sz w:val="20"/>
                <w:szCs w:val="20"/>
                <w:u w:val="single"/>
                <w:lang w:eastAsia="ru-RU"/>
              </w:rPr>
              <w:t>»</w:t>
            </w:r>
          </w:p>
        </w:tc>
      </w:tr>
      <w:tr w:rsidR="00D83E93" w:rsidRPr="00D83E93" w:rsidTr="00E30042">
        <w:tc>
          <w:tcPr>
            <w:tcW w:w="15701" w:type="dxa"/>
            <w:gridSpan w:val="4"/>
          </w:tcPr>
          <w:p w:rsidR="00D83E93" w:rsidRPr="00D83E93" w:rsidRDefault="00D83E93" w:rsidP="00D83E93">
            <w:pPr>
              <w:widowControl w:val="0"/>
              <w:autoSpaceDE w:val="0"/>
              <w:autoSpaceDN w:val="0"/>
              <w:adjustRightInd w:val="0"/>
              <w:spacing w:after="0" w:line="240" w:lineRule="auto"/>
              <w:jc w:val="both"/>
              <w:rPr>
                <w:rFonts w:ascii="Times New Roman" w:eastAsia="Calibri" w:hAnsi="Times New Roman" w:cs="Times New Roman"/>
                <w:lang w:eastAsia="ru-RU"/>
              </w:rPr>
            </w:pPr>
            <w:r w:rsidRPr="00D83E93">
              <w:rPr>
                <w:rFonts w:ascii="Times New Roman" w:eastAsia="Calibri" w:hAnsi="Times New Roman" w:cs="Times New Roman"/>
                <w:lang w:eastAsia="ru-RU"/>
              </w:rPr>
              <w:t xml:space="preserve">Цель </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color w:val="000000"/>
                <w:lang w:eastAsia="ru-RU"/>
              </w:rPr>
            </w:pPr>
            <w:r w:rsidRPr="00D83E93">
              <w:rPr>
                <w:rFonts w:ascii="Times New Roman" w:eastAsia="Times New Roman" w:hAnsi="Times New Roman" w:cs="Courier New"/>
                <w:lang w:eastAsia="ru-RU"/>
              </w:rPr>
              <w:t xml:space="preserve">-  </w:t>
            </w:r>
            <w:r w:rsidRPr="00D83E93">
              <w:rPr>
                <w:rFonts w:ascii="Times New Roman" w:eastAsia="Times New Roman" w:hAnsi="Times New Roman" w:cs="Courier New"/>
                <w:color w:val="000000"/>
                <w:lang w:eastAsia="ru-RU"/>
              </w:rPr>
              <w:t xml:space="preserve">совершенствование системы комплексного благоустройства муниципального образования </w:t>
            </w:r>
            <w:r w:rsidRPr="00D83E93">
              <w:rPr>
                <w:rFonts w:ascii="Times New Roman" w:eastAsia="Times New Roman" w:hAnsi="Times New Roman" w:cs="Times New Roman"/>
                <w:lang w:eastAsia="ru-RU"/>
              </w:rPr>
              <w:t>Нововеличковского сельского поселения Динского района</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Courier New"/>
                <w:color w:val="000000"/>
                <w:lang w:eastAsia="ru-RU"/>
              </w:rPr>
              <w:t xml:space="preserve">- </w:t>
            </w:r>
            <w:r w:rsidRPr="00D83E93">
              <w:rPr>
                <w:rFonts w:ascii="Times New Roman" w:eastAsia="Times New Roman" w:hAnsi="Times New Roman" w:cs="Courier New"/>
                <w:lang w:eastAsia="ru-RU"/>
              </w:rPr>
              <w:t xml:space="preserve">повышение уровня внешнего благоустройства и санитарного содержания населенных пунктов </w:t>
            </w:r>
            <w:r w:rsidRPr="00D83E93">
              <w:rPr>
                <w:rFonts w:ascii="Times New Roman" w:eastAsia="Times New Roman" w:hAnsi="Times New Roman" w:cs="Times New Roman"/>
                <w:lang w:eastAsia="ru-RU"/>
              </w:rPr>
              <w:t xml:space="preserve">Нововеличковского сельского поселения Динского района </w:t>
            </w:r>
          </w:p>
          <w:p w:rsidR="00D83E93" w:rsidRPr="00D83E93" w:rsidRDefault="00D83E93" w:rsidP="00D83E93">
            <w:pPr>
              <w:widowControl w:val="0"/>
              <w:autoSpaceDE w:val="0"/>
              <w:autoSpaceDN w:val="0"/>
              <w:adjustRightInd w:val="0"/>
              <w:spacing w:after="0" w:line="240" w:lineRule="auto"/>
              <w:jc w:val="both"/>
              <w:rPr>
                <w:rFonts w:ascii="Times New Roman" w:eastAsia="Times New Roman" w:hAnsi="Times New Roman" w:cs="Courier New"/>
                <w:lang w:eastAsia="ru-RU"/>
              </w:rPr>
            </w:pPr>
            <w:r w:rsidRPr="00D83E93">
              <w:rPr>
                <w:rFonts w:ascii="Times New Roman" w:eastAsia="Times New Roman" w:hAnsi="Times New Roman" w:cs="Courier New"/>
                <w:lang w:eastAsia="ru-RU"/>
              </w:rPr>
              <w:t xml:space="preserve">- совершенствование эстетического вида </w:t>
            </w:r>
            <w:r w:rsidRPr="00D83E93">
              <w:rPr>
                <w:rFonts w:ascii="Times New Roman" w:eastAsia="Times New Roman" w:hAnsi="Times New Roman" w:cs="Times New Roman"/>
                <w:lang w:eastAsia="ru-RU"/>
              </w:rPr>
              <w:t>Нововеличковского сельского поселения Динского района,</w:t>
            </w:r>
            <w:r w:rsidRPr="00D83E93">
              <w:rPr>
                <w:rFonts w:ascii="Times New Roman" w:eastAsia="Times New Roman" w:hAnsi="Times New Roman" w:cs="Courier New"/>
                <w:lang w:eastAsia="ru-RU"/>
              </w:rPr>
              <w:t xml:space="preserve"> создание гармоничной архитектурно-ландшафтной среды</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lang w:eastAsia="ru-RU"/>
              </w:rPr>
            </w:pPr>
            <w:r w:rsidRPr="00D83E93">
              <w:rPr>
                <w:rFonts w:ascii="Times New Roman" w:eastAsia="Times New Roman" w:hAnsi="Times New Roman" w:cs="Courier New"/>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 территорий парковых зон;</w:t>
            </w:r>
          </w:p>
          <w:p w:rsidR="00D83E93" w:rsidRPr="00D83E93" w:rsidRDefault="00D83E93" w:rsidP="00D8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lang w:eastAsia="ru-RU"/>
              </w:rPr>
            </w:pPr>
            <w:r w:rsidRPr="00D83E93">
              <w:rPr>
                <w:rFonts w:ascii="Times New Roman" w:eastAsia="Times New Roman" w:hAnsi="Times New Roman" w:cs="Courier New"/>
                <w:lang w:eastAsia="ru-RU"/>
              </w:rPr>
              <w:t>- развитие и поддержка инициатив жителей населенных пунктов по благоустройству санитарной очистке придомовых территорий</w:t>
            </w:r>
          </w:p>
          <w:p w:rsidR="00D83E93" w:rsidRPr="00D83E93" w:rsidRDefault="00D83E93" w:rsidP="00D83E93">
            <w:pPr>
              <w:widowControl w:val="0"/>
              <w:autoSpaceDE w:val="0"/>
              <w:autoSpaceDN w:val="0"/>
              <w:adjustRightInd w:val="0"/>
              <w:spacing w:after="0" w:line="240" w:lineRule="auto"/>
              <w:jc w:val="both"/>
              <w:rPr>
                <w:rFonts w:ascii="Times New Roman" w:eastAsia="Calibri" w:hAnsi="Times New Roman" w:cs="Times New Roman"/>
                <w:lang w:eastAsia="ru-RU"/>
              </w:rPr>
            </w:pPr>
            <w:r w:rsidRPr="00D83E93">
              <w:rPr>
                <w:rFonts w:ascii="Times New Roman" w:eastAsia="Times New Roman" w:hAnsi="Times New Roman" w:cs="Times New Roman"/>
                <w:lang w:eastAsia="ru-RU"/>
              </w:rPr>
              <w:t>-повышение общего уровня благоустройства поселения</w:t>
            </w:r>
          </w:p>
        </w:tc>
      </w:tr>
      <w:tr w:rsidR="00D83E93" w:rsidRPr="00D83E93" w:rsidTr="00E30042">
        <w:tc>
          <w:tcPr>
            <w:tcW w:w="15701" w:type="dxa"/>
            <w:gridSpan w:val="4"/>
          </w:tcPr>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Задачи</w:t>
            </w:r>
          </w:p>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приведение в качественное состояние элементов благоустройства.</w:t>
            </w:r>
          </w:p>
          <w:p w:rsidR="00D83E93" w:rsidRPr="00D83E93" w:rsidRDefault="00D83E93" w:rsidP="00D83E93">
            <w:pPr>
              <w:spacing w:after="0" w:line="240" w:lineRule="auto"/>
              <w:jc w:val="both"/>
              <w:rPr>
                <w:rFonts w:ascii="Times New Roman" w:eastAsia="Times New Roman" w:hAnsi="Times New Roman" w:cs="Times New Roman"/>
                <w:color w:val="000000"/>
                <w:lang w:eastAsia="ru-RU"/>
              </w:rPr>
            </w:pPr>
            <w:r w:rsidRPr="00D83E93">
              <w:rPr>
                <w:rFonts w:ascii="Times New Roman" w:eastAsia="Times New Roman" w:hAnsi="Times New Roman" w:cs="Times New Roman"/>
                <w:color w:val="000000"/>
                <w:lang w:eastAsia="ru-RU"/>
              </w:rPr>
              <w:t>- привлечение жителей к участию в решении проблем благоустройства.</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восстановление и реконструкция уличного освещения в населенных пунктах, территорий парковых зон,</w:t>
            </w:r>
          </w:p>
          <w:p w:rsidR="00D83E93" w:rsidRPr="00D83E93" w:rsidRDefault="00D83E93" w:rsidP="00D83E93">
            <w:pPr>
              <w:spacing w:after="0" w:line="240" w:lineRule="auto"/>
              <w:jc w:val="both"/>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оздоровление санитарной экологической обстановки в поселении и на свободных территориях, ликвидация свалок бытового мусора;</w:t>
            </w:r>
          </w:p>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D83E93" w:rsidRPr="00D83E93" w:rsidTr="00E30042">
        <w:tc>
          <w:tcPr>
            <w:tcW w:w="9606" w:type="dxa"/>
          </w:tcPr>
          <w:p w:rsidR="00D83E93" w:rsidRPr="00D83E93" w:rsidRDefault="00D83E93" w:rsidP="00D83E93">
            <w:pPr>
              <w:tabs>
                <w:tab w:val="left" w:pos="0"/>
              </w:tabs>
              <w:spacing w:after="0" w:line="240" w:lineRule="auto"/>
              <w:contextualSpacing/>
              <w:rPr>
                <w:rFonts w:ascii="Times New Roman" w:eastAsia="Calibri" w:hAnsi="Times New Roman" w:cs="Times New Roman"/>
              </w:rPr>
            </w:pPr>
            <w:r w:rsidRPr="00D83E93">
              <w:rPr>
                <w:rFonts w:ascii="Times New Roman" w:eastAsia="Calibri" w:hAnsi="Times New Roman" w:cs="Times New Roman"/>
                <w:i/>
              </w:rPr>
              <w:t xml:space="preserve">Основное мероприятие №1: Организация освещения улиц </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p>
        </w:tc>
        <w:tc>
          <w:tcPr>
            <w:tcW w:w="2552" w:type="dxa"/>
          </w:tcPr>
          <w:p w:rsidR="00D83E93" w:rsidRPr="00D83E93" w:rsidRDefault="00D83E93" w:rsidP="00D83E93">
            <w:pPr>
              <w:spacing w:after="0" w:line="240" w:lineRule="auto"/>
              <w:rPr>
                <w:rFonts w:ascii="Times New Roman" w:eastAsia="Calibri" w:hAnsi="Times New Roman" w:cs="Times New Roman"/>
                <w:sz w:val="20"/>
                <w:szCs w:val="20"/>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1.1 Оплата за электроэнергию уличного освещения, освещения территории парка </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тыс. кВт/ч</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220,0</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1.2 Ремонт, реконструкция и техническое обслуживание наружных сетей уличного освещения территории поселения, территории парка</w:t>
            </w:r>
            <w:r w:rsidRPr="00D83E93">
              <w:rPr>
                <w:rFonts w:ascii="Times New Roman" w:eastAsia="Times New Roman" w:hAnsi="Times New Roman" w:cs="Times New Roman"/>
                <w:sz w:val="24"/>
                <w:szCs w:val="24"/>
                <w:lang w:eastAsia="ru-RU"/>
              </w:rPr>
              <w:t xml:space="preserve"> </w:t>
            </w:r>
            <w:r w:rsidRPr="00D83E93">
              <w:rPr>
                <w:rFonts w:ascii="Times New Roman" w:eastAsia="Times New Roman" w:hAnsi="Times New Roman" w:cs="Times New Roman"/>
                <w:sz w:val="18"/>
                <w:szCs w:val="18"/>
                <w:lang w:eastAsia="ru-RU"/>
              </w:rPr>
              <w:t xml:space="preserve">(Стадион, ул. Новая, ул. Ровная, ул. Краснодарская, уличное освещение-7 точек, ул. Почтовая, ул. Красная, ул. Луначарского, ул. </w:t>
            </w:r>
            <w:proofErr w:type="spellStart"/>
            <w:r w:rsidRPr="00D83E93">
              <w:rPr>
                <w:rFonts w:ascii="Times New Roman" w:eastAsia="Times New Roman" w:hAnsi="Times New Roman" w:cs="Times New Roman"/>
                <w:sz w:val="18"/>
                <w:szCs w:val="18"/>
                <w:lang w:eastAsia="ru-RU"/>
              </w:rPr>
              <w:t>Бежко</w:t>
            </w:r>
            <w:proofErr w:type="spellEnd"/>
            <w:r w:rsidRPr="00D83E93">
              <w:rPr>
                <w:rFonts w:ascii="Times New Roman" w:eastAsia="Times New Roman" w:hAnsi="Times New Roman" w:cs="Times New Roman"/>
                <w:sz w:val="18"/>
                <w:szCs w:val="18"/>
                <w:lang w:eastAsia="ru-RU"/>
              </w:rPr>
              <w:t xml:space="preserve">, ул. Таманская, </w:t>
            </w:r>
            <w:proofErr w:type="spellStart"/>
            <w:r w:rsidRPr="00D83E93">
              <w:rPr>
                <w:rFonts w:ascii="Times New Roman" w:eastAsia="Times New Roman" w:hAnsi="Times New Roman" w:cs="Times New Roman"/>
                <w:sz w:val="18"/>
                <w:szCs w:val="18"/>
                <w:lang w:eastAsia="ru-RU"/>
              </w:rPr>
              <w:t>ул.Красная</w:t>
            </w:r>
            <w:proofErr w:type="spellEnd"/>
            <w:r w:rsidRPr="00D83E93">
              <w:rPr>
                <w:rFonts w:ascii="Times New Roman" w:eastAsia="Times New Roman" w:hAnsi="Times New Roman" w:cs="Times New Roman"/>
                <w:sz w:val="18"/>
                <w:szCs w:val="18"/>
                <w:lang w:eastAsia="ru-RU"/>
              </w:rPr>
              <w:t xml:space="preserve">-Братская, </w:t>
            </w:r>
            <w:proofErr w:type="spellStart"/>
            <w:r w:rsidRPr="00D83E93">
              <w:rPr>
                <w:rFonts w:ascii="Times New Roman" w:eastAsia="Times New Roman" w:hAnsi="Times New Roman" w:cs="Times New Roman"/>
                <w:sz w:val="18"/>
                <w:szCs w:val="18"/>
                <w:lang w:eastAsia="ru-RU"/>
              </w:rPr>
              <w:t>ул.Красная</w:t>
            </w:r>
            <w:proofErr w:type="spellEnd"/>
            <w:r w:rsidRPr="00D83E93">
              <w:rPr>
                <w:rFonts w:ascii="Times New Roman" w:eastAsia="Times New Roman" w:hAnsi="Times New Roman" w:cs="Times New Roman"/>
                <w:sz w:val="18"/>
                <w:szCs w:val="18"/>
                <w:lang w:eastAsia="ru-RU"/>
              </w:rPr>
              <w:t xml:space="preserve">-Пушкина, </w:t>
            </w:r>
            <w:proofErr w:type="spellStart"/>
            <w:r w:rsidRPr="00D83E93">
              <w:rPr>
                <w:rFonts w:ascii="Times New Roman" w:eastAsia="Times New Roman" w:hAnsi="Times New Roman" w:cs="Times New Roman"/>
                <w:sz w:val="18"/>
                <w:szCs w:val="18"/>
                <w:lang w:eastAsia="ru-RU"/>
              </w:rPr>
              <w:t>Производ</w:t>
            </w:r>
            <w:proofErr w:type="spellEnd"/>
            <w:r w:rsidRPr="00D83E93">
              <w:rPr>
                <w:rFonts w:ascii="Times New Roman" w:eastAsia="Times New Roman" w:hAnsi="Times New Roman" w:cs="Times New Roman"/>
                <w:sz w:val="18"/>
                <w:szCs w:val="18"/>
                <w:lang w:eastAsia="ru-RU"/>
              </w:rPr>
              <w:t>. мастерская, Котельная, Эл. уст-</w:t>
            </w:r>
            <w:proofErr w:type="spellStart"/>
            <w:r w:rsidRPr="00D83E93">
              <w:rPr>
                <w:rFonts w:ascii="Times New Roman" w:eastAsia="Times New Roman" w:hAnsi="Times New Roman" w:cs="Times New Roman"/>
                <w:sz w:val="18"/>
                <w:szCs w:val="18"/>
                <w:lang w:eastAsia="ru-RU"/>
              </w:rPr>
              <w:t>ки</w:t>
            </w:r>
            <w:proofErr w:type="spellEnd"/>
            <w:r w:rsidRPr="00D83E93">
              <w:rPr>
                <w:rFonts w:ascii="Times New Roman" w:eastAsia="Times New Roman" w:hAnsi="Times New Roman" w:cs="Times New Roman"/>
                <w:sz w:val="18"/>
                <w:szCs w:val="18"/>
                <w:lang w:eastAsia="ru-RU"/>
              </w:rPr>
              <w:t xml:space="preserve"> </w:t>
            </w:r>
            <w:proofErr w:type="spellStart"/>
            <w:r w:rsidRPr="00D83E93">
              <w:rPr>
                <w:rFonts w:ascii="Times New Roman" w:eastAsia="Times New Roman" w:hAnsi="Times New Roman" w:cs="Times New Roman"/>
                <w:sz w:val="18"/>
                <w:szCs w:val="18"/>
                <w:lang w:eastAsia="ru-RU"/>
              </w:rPr>
              <w:t>нежелого</w:t>
            </w:r>
            <w:proofErr w:type="spellEnd"/>
            <w:r w:rsidRPr="00D83E93">
              <w:rPr>
                <w:rFonts w:ascii="Times New Roman" w:eastAsia="Times New Roman" w:hAnsi="Times New Roman" w:cs="Times New Roman"/>
                <w:sz w:val="18"/>
                <w:szCs w:val="18"/>
                <w:lang w:eastAsia="ru-RU"/>
              </w:rPr>
              <w:t xml:space="preserve"> зд.-2 точки, Эл. установки объектов – 2 точки)</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точка</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24</w:t>
            </w:r>
          </w:p>
        </w:tc>
        <w:tc>
          <w:tcPr>
            <w:tcW w:w="2552" w:type="dxa"/>
          </w:tcPr>
          <w:p w:rsidR="00D83E93" w:rsidRPr="00D83E93" w:rsidRDefault="00D83E93" w:rsidP="00D83E93">
            <w:pPr>
              <w:spacing w:after="0" w:line="240" w:lineRule="auto"/>
              <w:rPr>
                <w:rFonts w:ascii="Times New Roman" w:eastAsia="Calibri" w:hAnsi="Times New Roman" w:cs="Times New Roman"/>
                <w:sz w:val="20"/>
                <w:szCs w:val="20"/>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1.3 Оформление документации по техническому присоединению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 (по заявкам присоединение впервые вводимых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 увеличение мощности ранее присоединенных </w:t>
            </w:r>
            <w:proofErr w:type="spellStart"/>
            <w:r w:rsidRPr="00D83E93">
              <w:rPr>
                <w:rFonts w:ascii="Times New Roman" w:eastAsia="Times New Roman" w:hAnsi="Times New Roman" w:cs="Times New Roman"/>
                <w:lang w:eastAsia="ru-RU"/>
              </w:rPr>
              <w:t>энергопринимающих</w:t>
            </w:r>
            <w:proofErr w:type="spellEnd"/>
            <w:r w:rsidRPr="00D83E93">
              <w:rPr>
                <w:rFonts w:ascii="Times New Roman" w:eastAsia="Times New Roman" w:hAnsi="Times New Roman" w:cs="Times New Roman"/>
                <w:lang w:eastAsia="ru-RU"/>
              </w:rPr>
              <w:t xml:space="preserve"> устройств)</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точка</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10</w:t>
            </w:r>
          </w:p>
        </w:tc>
        <w:tc>
          <w:tcPr>
            <w:tcW w:w="2552" w:type="dxa"/>
          </w:tcPr>
          <w:p w:rsidR="00D83E93" w:rsidRPr="00D83E93" w:rsidRDefault="00D83E93" w:rsidP="00D83E93">
            <w:pPr>
              <w:spacing w:after="0" w:line="240" w:lineRule="auto"/>
              <w:rPr>
                <w:rFonts w:ascii="Times New Roman" w:eastAsia="Calibri" w:hAnsi="Times New Roman" w:cs="Times New Roman"/>
                <w:sz w:val="20"/>
                <w:szCs w:val="20"/>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lastRenderedPageBreak/>
              <w:t>1.4 Мероприятия по выполнению ремонта уличного освещения  ст. Нововеличковской, в рамках реализации основного мероприятия «Поощрение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«лучшая муниципальная практика»</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объект</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4</w:t>
            </w:r>
          </w:p>
        </w:tc>
        <w:tc>
          <w:tcPr>
            <w:tcW w:w="2552" w:type="dxa"/>
          </w:tcPr>
          <w:p w:rsidR="00D83E93" w:rsidRPr="00D83E93" w:rsidRDefault="00D83E93" w:rsidP="00D83E93">
            <w:pPr>
              <w:spacing w:after="0" w:line="240" w:lineRule="auto"/>
              <w:rPr>
                <w:rFonts w:ascii="Times New Roman" w:eastAsia="Calibri" w:hAnsi="Times New Roman" w:cs="Times New Roman"/>
                <w:sz w:val="20"/>
                <w:szCs w:val="20"/>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i/>
                <w:lang w:eastAsia="ru-RU"/>
              </w:rPr>
              <w:t xml:space="preserve">Основное мероприятие №2: </w:t>
            </w:r>
            <w:proofErr w:type="gramStart"/>
            <w:r w:rsidRPr="00D83E93">
              <w:rPr>
                <w:rFonts w:ascii="Times New Roman" w:eastAsia="Times New Roman" w:hAnsi="Times New Roman" w:cs="Times New Roman"/>
                <w:lang w:eastAsia="ru-RU"/>
              </w:rPr>
              <w:t>Озеленение :</w:t>
            </w:r>
            <w:proofErr w:type="gramEnd"/>
          </w:p>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Приобретение саженцев деревьев и цветов, разбивка клумб, омоложение и валка деревьев (территории парковой зоны, центральной площади ст. Нововеличковская, ст. </w:t>
            </w:r>
            <w:proofErr w:type="spellStart"/>
            <w:r w:rsidRPr="00D83E93">
              <w:rPr>
                <w:rFonts w:ascii="Times New Roman" w:eastAsia="Times New Roman" w:hAnsi="Times New Roman" w:cs="Times New Roman"/>
                <w:lang w:eastAsia="ru-RU"/>
              </w:rPr>
              <w:t>Ворнцовская</w:t>
            </w:r>
            <w:proofErr w:type="spellEnd"/>
            <w:r w:rsidRPr="00D83E93">
              <w:rPr>
                <w:rFonts w:ascii="Times New Roman" w:eastAsia="Times New Roman" w:hAnsi="Times New Roman" w:cs="Times New Roman"/>
                <w:lang w:eastAsia="ru-RU"/>
              </w:rPr>
              <w:t>)</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мест</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3</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i/>
                <w:lang w:eastAsia="ru-RU"/>
              </w:rPr>
            </w:pPr>
            <w:r w:rsidRPr="00D83E93">
              <w:rPr>
                <w:rFonts w:ascii="Times New Roman" w:eastAsia="Times New Roman" w:hAnsi="Times New Roman" w:cs="Times New Roman"/>
                <w:i/>
                <w:lang w:eastAsia="ru-RU"/>
              </w:rPr>
              <w:t xml:space="preserve">Основное мероприятие №3: </w:t>
            </w:r>
            <w:r w:rsidRPr="00D83E93">
              <w:rPr>
                <w:rFonts w:ascii="Times New Roman" w:eastAsia="Times New Roman" w:hAnsi="Times New Roman" w:cs="Times New Roman"/>
                <w:lang w:eastAsia="ru-RU"/>
              </w:rPr>
              <w:t xml:space="preserve">Организация ритуальных услуг и содержание мест захоронения ул. Садовая, ул. </w:t>
            </w:r>
            <w:proofErr w:type="spellStart"/>
            <w:r w:rsidRPr="00D83E93">
              <w:rPr>
                <w:rFonts w:ascii="Times New Roman" w:eastAsia="Times New Roman" w:hAnsi="Times New Roman" w:cs="Times New Roman"/>
                <w:lang w:eastAsia="ru-RU"/>
              </w:rPr>
              <w:t>Д.Бедного</w:t>
            </w:r>
            <w:proofErr w:type="spellEnd"/>
            <w:r w:rsidRPr="00D83E93">
              <w:rPr>
                <w:rFonts w:ascii="Times New Roman" w:eastAsia="Times New Roman" w:hAnsi="Times New Roman" w:cs="Times New Roman"/>
                <w:lang w:eastAsia="ru-RU"/>
              </w:rPr>
              <w:t xml:space="preserve"> ст. Нововеличковская (содержание территорий кладбищ, вывоз мусора, уборка территорий, окраска ограждений,)</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место</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2</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i/>
                <w:lang w:eastAsia="ru-RU"/>
              </w:rPr>
              <w:t>Основное мероприятие №4: Прочие мероприятия по благоустройству сельского поселения</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autoSpaceDE w:val="0"/>
              <w:autoSpaceDN w:val="0"/>
              <w:adjustRightInd w:val="0"/>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4.1 Услуги по содержанию имущества: уборка общественных мест, парковых зон ст. Нововеличковская ул. Красная, ст. Воронцовская ул. Красная, санитарное содержание, вывоз несанкционированных свалок, спил деревьев, благоустройство территории поселения (тротуарные дорожки,  приобретение строительных материалов для благоустройства)</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мест</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5</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4.2 Приобретение МАФ для парковой зоны (скамейки, урны по мере необходимости), комплектующих для оборудования детской площадки, обустройства парка, обустройство детской площадки (</w:t>
            </w:r>
            <w:proofErr w:type="spellStart"/>
            <w:r w:rsidRPr="00D83E93">
              <w:rPr>
                <w:rFonts w:ascii="Times New Roman" w:eastAsia="Times New Roman" w:hAnsi="Times New Roman" w:cs="Times New Roman"/>
                <w:lang w:eastAsia="ru-RU"/>
              </w:rPr>
              <w:t>скейт</w:t>
            </w:r>
            <w:proofErr w:type="spellEnd"/>
            <w:r w:rsidRPr="00D83E93">
              <w:rPr>
                <w:rFonts w:ascii="Times New Roman" w:eastAsia="Times New Roman" w:hAnsi="Times New Roman" w:cs="Times New Roman"/>
                <w:lang w:eastAsia="ru-RU"/>
              </w:rPr>
              <w:t>-площадка) ст. Нововеличковская ул. Красная</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объект</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3</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4.3 Уничтожение карантинной растительности (амброзии)</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тыс. м2</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80,0</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16"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4.4  </w:t>
            </w:r>
            <w:proofErr w:type="spellStart"/>
            <w:r w:rsidRPr="00D83E93">
              <w:rPr>
                <w:rFonts w:ascii="Times New Roman" w:eastAsia="Times New Roman" w:hAnsi="Times New Roman" w:cs="Times New Roman"/>
                <w:lang w:eastAsia="ru-RU"/>
              </w:rPr>
              <w:t>Противонасекомная</w:t>
            </w:r>
            <w:proofErr w:type="spellEnd"/>
            <w:r w:rsidRPr="00D83E93">
              <w:rPr>
                <w:rFonts w:ascii="Times New Roman" w:eastAsia="Times New Roman" w:hAnsi="Times New Roman" w:cs="Times New Roman"/>
                <w:lang w:eastAsia="ru-RU"/>
              </w:rPr>
              <w:t xml:space="preserve"> обработка общественных мест территории поселения (комары, клещи)</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тыс. м2</w:t>
            </w:r>
          </w:p>
        </w:tc>
        <w:tc>
          <w:tcPr>
            <w:tcW w:w="1984"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30</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4.5  Покос сорной растительности (по мере произрастания согласно перечня улиц, общественных территорий  в ст. Нововеличковская, ст. Воронцовская, п. </w:t>
            </w:r>
            <w:proofErr w:type="spellStart"/>
            <w:r w:rsidRPr="00D83E93">
              <w:rPr>
                <w:rFonts w:ascii="Times New Roman" w:eastAsia="Times New Roman" w:hAnsi="Times New Roman" w:cs="Times New Roman"/>
                <w:lang w:eastAsia="ru-RU"/>
              </w:rPr>
              <w:t>Найдорф</w:t>
            </w:r>
            <w:proofErr w:type="spellEnd"/>
            <w:r w:rsidRPr="00D83E93">
              <w:rPr>
                <w:rFonts w:ascii="Times New Roman" w:eastAsia="Times New Roman" w:hAnsi="Times New Roman" w:cs="Times New Roman"/>
                <w:lang w:eastAsia="ru-RU"/>
              </w:rPr>
              <w:t>)</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тыс. м2</w:t>
            </w:r>
          </w:p>
        </w:tc>
        <w:tc>
          <w:tcPr>
            <w:tcW w:w="1984"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125,5</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 xml:space="preserve">4.6 Утилизация </w:t>
            </w:r>
            <w:proofErr w:type="spellStart"/>
            <w:r w:rsidRPr="00D83E93">
              <w:rPr>
                <w:rFonts w:ascii="Times New Roman" w:eastAsia="Times New Roman" w:hAnsi="Times New Roman" w:cs="Times New Roman"/>
                <w:lang w:eastAsia="ru-RU"/>
              </w:rPr>
              <w:t>биоотходов</w:t>
            </w:r>
            <w:proofErr w:type="spellEnd"/>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т</w:t>
            </w:r>
          </w:p>
        </w:tc>
        <w:tc>
          <w:tcPr>
            <w:tcW w:w="1984"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0,02</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4.7 Мероприятия по благоустройству территории парка в п. Дальний в рамках реализации краевого конкурса «Лучший орган ТОС»</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объект</w:t>
            </w:r>
          </w:p>
        </w:tc>
        <w:tc>
          <w:tcPr>
            <w:tcW w:w="1984"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r w:rsidR="00D83E93" w:rsidRPr="00D83E93" w:rsidTr="00E30042">
        <w:tc>
          <w:tcPr>
            <w:tcW w:w="9606" w:type="dxa"/>
          </w:tcPr>
          <w:p w:rsidR="00D83E93" w:rsidRPr="00D83E93" w:rsidRDefault="00D83E93" w:rsidP="00D83E93">
            <w:pPr>
              <w:spacing w:after="0" w:line="240" w:lineRule="auto"/>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4.8 Мероприятия по благоустройству территории парка в п. Дальний в рамках реализации краевого конкурса проектов местных инициатив</w:t>
            </w:r>
          </w:p>
        </w:tc>
        <w:tc>
          <w:tcPr>
            <w:tcW w:w="1559" w:type="dxa"/>
          </w:tcPr>
          <w:p w:rsidR="00D83E93" w:rsidRPr="00D83E93" w:rsidRDefault="00D83E93" w:rsidP="00D83E93">
            <w:pPr>
              <w:spacing w:after="0" w:line="240" w:lineRule="auto"/>
              <w:jc w:val="center"/>
              <w:rPr>
                <w:rFonts w:ascii="Times New Roman" w:eastAsia="Calibri" w:hAnsi="Times New Roman" w:cs="Times New Roman"/>
                <w:lang w:eastAsia="ru-RU"/>
              </w:rPr>
            </w:pPr>
            <w:r w:rsidRPr="00D83E93">
              <w:rPr>
                <w:rFonts w:ascii="Times New Roman" w:eastAsia="Calibri" w:hAnsi="Times New Roman" w:cs="Times New Roman"/>
                <w:lang w:eastAsia="ru-RU"/>
              </w:rPr>
              <w:t>объект</w:t>
            </w:r>
          </w:p>
        </w:tc>
        <w:tc>
          <w:tcPr>
            <w:tcW w:w="1984" w:type="dxa"/>
          </w:tcPr>
          <w:p w:rsidR="00D83E93" w:rsidRPr="00D83E93" w:rsidRDefault="00D83E93" w:rsidP="00D83E93">
            <w:pPr>
              <w:spacing w:after="0" w:line="240" w:lineRule="auto"/>
              <w:jc w:val="center"/>
              <w:rPr>
                <w:rFonts w:ascii="Times New Roman" w:eastAsia="Times New Roman" w:hAnsi="Times New Roman" w:cs="Times New Roman"/>
                <w:lang w:eastAsia="ru-RU"/>
              </w:rPr>
            </w:pPr>
            <w:r w:rsidRPr="00D83E93">
              <w:rPr>
                <w:rFonts w:ascii="Times New Roman" w:eastAsia="Times New Roman" w:hAnsi="Times New Roman" w:cs="Times New Roman"/>
                <w:lang w:eastAsia="ru-RU"/>
              </w:rPr>
              <w:t>1</w:t>
            </w:r>
          </w:p>
        </w:tc>
        <w:tc>
          <w:tcPr>
            <w:tcW w:w="2552" w:type="dxa"/>
          </w:tcPr>
          <w:p w:rsidR="00D83E93" w:rsidRPr="00D83E93" w:rsidRDefault="00D83E93" w:rsidP="00D83E93">
            <w:pPr>
              <w:spacing w:after="0" w:line="240" w:lineRule="auto"/>
              <w:rPr>
                <w:rFonts w:ascii="Times New Roman" w:eastAsia="Calibri" w:hAnsi="Times New Roman" w:cs="Times New Roman"/>
                <w:lang w:eastAsia="ru-RU"/>
              </w:rPr>
            </w:pPr>
          </w:p>
        </w:tc>
      </w:tr>
    </w:tbl>
    <w:p w:rsidR="00D83E93" w:rsidRPr="00D83E93" w:rsidRDefault="00D83E93" w:rsidP="00D83E93">
      <w:pPr>
        <w:spacing w:after="0" w:line="240" w:lineRule="auto"/>
        <w:rPr>
          <w:rFonts w:ascii="Times New Roman" w:eastAsia="Times New Roman" w:hAnsi="Times New Roman" w:cs="Times New Roman"/>
          <w:sz w:val="28"/>
          <w:szCs w:val="28"/>
          <w:lang w:eastAsia="ru-RU"/>
        </w:rPr>
      </w:pP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Исполняющий обязанности начальника отдела ЖКХ, малого и среднего</w:t>
      </w:r>
    </w:p>
    <w:p w:rsidR="00D83E93" w:rsidRPr="00D83E93" w:rsidRDefault="00D83E93" w:rsidP="00D83E93">
      <w:pPr>
        <w:spacing w:after="0" w:line="240" w:lineRule="auto"/>
        <w:rPr>
          <w:rFonts w:ascii="Times New Roman" w:eastAsia="Times New Roman" w:hAnsi="Times New Roman" w:cs="Times New Roman"/>
          <w:sz w:val="28"/>
          <w:szCs w:val="28"/>
          <w:lang w:eastAsia="ru-RU"/>
        </w:rPr>
      </w:pPr>
      <w:r w:rsidRPr="00D83E93">
        <w:rPr>
          <w:rFonts w:ascii="Times New Roman" w:eastAsia="Times New Roman" w:hAnsi="Times New Roman" w:cs="Times New Roman"/>
          <w:sz w:val="28"/>
          <w:szCs w:val="28"/>
          <w:lang w:eastAsia="ru-RU"/>
        </w:rPr>
        <w:t xml:space="preserve">бизнеса администрации Нововеличковского сельского поселения                                                                                Л.С. </w:t>
      </w:r>
      <w:proofErr w:type="spellStart"/>
      <w:r w:rsidRPr="00D83E93">
        <w:rPr>
          <w:rFonts w:ascii="Times New Roman" w:eastAsia="Times New Roman" w:hAnsi="Times New Roman" w:cs="Times New Roman"/>
          <w:sz w:val="28"/>
          <w:szCs w:val="28"/>
          <w:lang w:eastAsia="ru-RU"/>
        </w:rPr>
        <w:t>Моренченко</w:t>
      </w:r>
      <w:proofErr w:type="spellEnd"/>
    </w:p>
    <w:p w:rsidR="00D83E93" w:rsidRPr="00D83E93" w:rsidRDefault="00D83E93" w:rsidP="00D83E93">
      <w:pPr>
        <w:spacing w:after="0" w:line="240" w:lineRule="auto"/>
        <w:rPr>
          <w:rFonts w:ascii="Times New Roman" w:eastAsia="Times New Roman" w:hAnsi="Times New Roman" w:cs="Times New Roman"/>
          <w:sz w:val="28"/>
          <w:szCs w:val="28"/>
          <w:lang w:eastAsia="ru-RU"/>
        </w:rPr>
        <w:sectPr w:rsidR="00D83E93" w:rsidRPr="00D83E93" w:rsidSect="004B4E1A">
          <w:pgSz w:w="16838" w:h="11906" w:orient="landscape"/>
          <w:pgMar w:top="567" w:right="568" w:bottom="709" w:left="709" w:header="708" w:footer="708" w:gutter="0"/>
          <w:cols w:space="720"/>
          <w:docGrid w:linePitch="360"/>
        </w:sectPr>
      </w:pPr>
    </w:p>
    <w:p w:rsidR="0027204E" w:rsidRDefault="0027204E"/>
    <w:sectPr w:rsidR="0027204E" w:rsidSect="0057780C">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80"/>
    <w:rsid w:val="0027204E"/>
    <w:rsid w:val="00312D61"/>
    <w:rsid w:val="00635ADD"/>
    <w:rsid w:val="007D3C80"/>
    <w:rsid w:val="009B5AE3"/>
    <w:rsid w:val="00D8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F39D"/>
  <w15:chartTrackingRefBased/>
  <w15:docId w15:val="{29B5E9B8-971B-4EFF-A5EA-921977E4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83E93"/>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paragraph" w:styleId="3">
    <w:name w:val="heading 3"/>
    <w:basedOn w:val="a"/>
    <w:next w:val="a"/>
    <w:link w:val="30"/>
    <w:uiPriority w:val="9"/>
    <w:qFormat/>
    <w:rsid w:val="00D83E93"/>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E93"/>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rsid w:val="00D83E93"/>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D83E93"/>
  </w:style>
  <w:style w:type="character" w:customStyle="1" w:styleId="a3">
    <w:name w:val="Тема примечания Знак"/>
    <w:link w:val="a4"/>
    <w:uiPriority w:val="99"/>
    <w:rsid w:val="00D83E93"/>
    <w:rPr>
      <w:b/>
      <w:bCs/>
    </w:rPr>
  </w:style>
  <w:style w:type="character" w:customStyle="1" w:styleId="a5">
    <w:name w:val="Текст примечания Знак"/>
    <w:basedOn w:val="a0"/>
    <w:link w:val="a6"/>
    <w:uiPriority w:val="99"/>
    <w:rsid w:val="00D83E93"/>
  </w:style>
  <w:style w:type="character" w:styleId="a7">
    <w:name w:val="annotation reference"/>
    <w:uiPriority w:val="99"/>
    <w:unhideWhenUsed/>
    <w:rsid w:val="00D83E93"/>
    <w:rPr>
      <w:sz w:val="16"/>
      <w:szCs w:val="16"/>
    </w:rPr>
  </w:style>
  <w:style w:type="character" w:customStyle="1" w:styleId="a8">
    <w:name w:val="Текст выноски Знак"/>
    <w:link w:val="a9"/>
    <w:uiPriority w:val="99"/>
    <w:rsid w:val="00D83E93"/>
    <w:rPr>
      <w:rFonts w:ascii="Tahoma" w:hAnsi="Tahoma" w:cs="Tahoma"/>
      <w:sz w:val="16"/>
      <w:szCs w:val="16"/>
    </w:rPr>
  </w:style>
  <w:style w:type="character" w:customStyle="1" w:styleId="12">
    <w:name w:val="Основной шрифт абзаца1"/>
    <w:rsid w:val="00D83E93"/>
  </w:style>
  <w:style w:type="paragraph" w:styleId="aa">
    <w:name w:val="Normal (Web)"/>
    <w:basedOn w:val="a"/>
    <w:uiPriority w:val="99"/>
    <w:unhideWhenUsed/>
    <w:rsid w:val="00D83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5"/>
    <w:uiPriority w:val="99"/>
    <w:unhideWhenUsed/>
    <w:rsid w:val="00D83E93"/>
    <w:pPr>
      <w:spacing w:after="200" w:line="276" w:lineRule="auto"/>
    </w:pPr>
  </w:style>
  <w:style w:type="character" w:customStyle="1" w:styleId="13">
    <w:name w:val="Текст примечания Знак1"/>
    <w:basedOn w:val="a0"/>
    <w:uiPriority w:val="99"/>
    <w:semiHidden/>
    <w:rsid w:val="00D83E93"/>
    <w:rPr>
      <w:sz w:val="20"/>
      <w:szCs w:val="20"/>
    </w:rPr>
  </w:style>
  <w:style w:type="paragraph" w:styleId="ab">
    <w:name w:val="Body Text Indent"/>
    <w:basedOn w:val="a"/>
    <w:link w:val="ac"/>
    <w:rsid w:val="00D83E93"/>
    <w:pPr>
      <w:spacing w:after="0" w:line="240" w:lineRule="auto"/>
      <w:ind w:left="5580"/>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D83E93"/>
    <w:rPr>
      <w:rFonts w:ascii="Times New Roman" w:eastAsia="Times New Roman" w:hAnsi="Times New Roman" w:cs="Times New Roman"/>
      <w:sz w:val="28"/>
      <w:szCs w:val="24"/>
      <w:lang w:eastAsia="ru-RU"/>
    </w:rPr>
  </w:style>
  <w:style w:type="paragraph" w:styleId="a4">
    <w:name w:val="annotation subject"/>
    <w:basedOn w:val="a6"/>
    <w:next w:val="a6"/>
    <w:link w:val="a3"/>
    <w:uiPriority w:val="99"/>
    <w:unhideWhenUsed/>
    <w:rsid w:val="00D83E93"/>
    <w:rPr>
      <w:b/>
      <w:bCs/>
    </w:rPr>
  </w:style>
  <w:style w:type="character" w:customStyle="1" w:styleId="14">
    <w:name w:val="Тема примечания Знак1"/>
    <w:basedOn w:val="13"/>
    <w:uiPriority w:val="99"/>
    <w:semiHidden/>
    <w:rsid w:val="00D83E93"/>
    <w:rPr>
      <w:b/>
      <w:bCs/>
      <w:sz w:val="20"/>
      <w:szCs w:val="20"/>
    </w:rPr>
  </w:style>
  <w:style w:type="paragraph" w:styleId="a9">
    <w:name w:val="Balloon Text"/>
    <w:basedOn w:val="a"/>
    <w:link w:val="a8"/>
    <w:uiPriority w:val="99"/>
    <w:unhideWhenUsed/>
    <w:rsid w:val="00D83E93"/>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D83E93"/>
    <w:rPr>
      <w:rFonts w:ascii="Segoe UI" w:hAnsi="Segoe UI" w:cs="Segoe UI"/>
      <w:sz w:val="18"/>
      <w:szCs w:val="18"/>
    </w:rPr>
  </w:style>
  <w:style w:type="paragraph" w:styleId="ad">
    <w:name w:val="List Paragraph"/>
    <w:basedOn w:val="a"/>
    <w:uiPriority w:val="34"/>
    <w:qFormat/>
    <w:rsid w:val="00D83E93"/>
    <w:pPr>
      <w:spacing w:after="200" w:line="276" w:lineRule="auto"/>
      <w:ind w:left="720"/>
      <w:contextualSpacing/>
    </w:pPr>
    <w:rPr>
      <w:rFonts w:ascii="Calibri" w:eastAsia="Calibri" w:hAnsi="Calibri" w:cs="Times New Roman"/>
    </w:rPr>
  </w:style>
  <w:style w:type="table" w:styleId="ae">
    <w:name w:val="Table Grid"/>
    <w:basedOn w:val="a1"/>
    <w:uiPriority w:val="59"/>
    <w:rsid w:val="00D83E9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4827</Words>
  <Characters>27517</Characters>
  <Application>Microsoft Office Word</Application>
  <DocSecurity>0</DocSecurity>
  <Lines>229</Lines>
  <Paragraphs>64</Paragraphs>
  <ScaleCrop>false</ScaleCrop>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5</cp:revision>
  <dcterms:created xsi:type="dcterms:W3CDTF">2023-08-10T10:38:00Z</dcterms:created>
  <dcterms:modified xsi:type="dcterms:W3CDTF">2023-08-10T10:40:00Z</dcterms:modified>
</cp:coreProperties>
</file>