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7B" w:rsidRPr="0011357B" w:rsidRDefault="0011357B" w:rsidP="0011357B">
      <w:pPr>
        <w:numPr>
          <w:ilvl w:val="7"/>
          <w:numId w:val="0"/>
        </w:numPr>
        <w:tabs>
          <w:tab w:val="num" w:pos="1440"/>
        </w:tabs>
        <w:spacing w:before="240" w:after="0" w:line="240" w:lineRule="auto"/>
        <w:jc w:val="center"/>
        <w:outlineLvl w:val="7"/>
        <w:rPr>
          <w:rFonts w:ascii="Calibri" w:eastAsia="Times New Roman" w:hAnsi="Calibri" w:cs="Calibri"/>
          <w:i/>
          <w:iCs/>
          <w:sz w:val="24"/>
          <w:szCs w:val="24"/>
          <w:lang w:val="x-none" w:eastAsia="ar-SA"/>
        </w:rPr>
      </w:pPr>
      <w:r w:rsidRPr="0011357B">
        <w:rPr>
          <w:rFonts w:ascii="Calibri" w:eastAsia="Times New Roman" w:hAnsi="Calibri" w:cs="Calibri"/>
          <w:i/>
          <w:iCs/>
          <w:noProof/>
          <w:color w:val="FFFFFF"/>
          <w:sz w:val="24"/>
          <w:szCs w:val="24"/>
          <w:lang w:eastAsia="ru-RU"/>
        </w:rPr>
        <w:drawing>
          <wp:inline distT="0" distB="0" distL="0" distR="0">
            <wp:extent cx="438150" cy="5842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84200"/>
                    </a:xfrm>
                    <a:prstGeom prst="rect">
                      <a:avLst/>
                    </a:prstGeom>
                    <a:solidFill>
                      <a:srgbClr val="FFFFFF"/>
                    </a:solidFill>
                    <a:ln>
                      <a:noFill/>
                    </a:ln>
                  </pic:spPr>
                </pic:pic>
              </a:graphicData>
            </a:graphic>
          </wp:inline>
        </w:drawing>
      </w:r>
    </w:p>
    <w:p w:rsidR="0011357B" w:rsidRPr="0011357B" w:rsidRDefault="0011357B" w:rsidP="0011357B">
      <w:pPr>
        <w:spacing w:after="0" w:line="240" w:lineRule="auto"/>
        <w:jc w:val="center"/>
        <w:rPr>
          <w:rFonts w:ascii="Times New Roman" w:eastAsia="Times New Roman" w:hAnsi="Times New Roman" w:cs="Times New Roman"/>
          <w:b/>
          <w:bCs/>
          <w:caps/>
          <w:sz w:val="28"/>
          <w:szCs w:val="28"/>
          <w:lang w:eastAsia="ar-SA"/>
        </w:rPr>
      </w:pPr>
      <w:r w:rsidRPr="0011357B">
        <w:rPr>
          <w:rFonts w:ascii="Times New Roman" w:eastAsia="Times New Roman" w:hAnsi="Times New Roman" w:cs="Times New Roman"/>
          <w:b/>
          <w:bCs/>
          <w:caps/>
          <w:sz w:val="28"/>
          <w:szCs w:val="28"/>
          <w:lang w:eastAsia="ar-SA"/>
        </w:rPr>
        <w:t>АДМИНИСТРАЦИЯ Нововеличковского</w:t>
      </w:r>
    </w:p>
    <w:p w:rsidR="0011357B" w:rsidRPr="0011357B" w:rsidRDefault="0011357B" w:rsidP="0011357B">
      <w:pPr>
        <w:spacing w:after="0" w:line="240" w:lineRule="auto"/>
        <w:jc w:val="center"/>
        <w:rPr>
          <w:rFonts w:ascii="Times New Roman" w:eastAsia="Times New Roman" w:hAnsi="Times New Roman" w:cs="Times New Roman"/>
          <w:b/>
          <w:sz w:val="28"/>
          <w:szCs w:val="28"/>
          <w:lang w:eastAsia="ar-SA"/>
        </w:rPr>
      </w:pPr>
      <w:r w:rsidRPr="0011357B">
        <w:rPr>
          <w:rFonts w:ascii="Times New Roman" w:eastAsia="Times New Roman" w:hAnsi="Times New Roman" w:cs="Times New Roman"/>
          <w:b/>
          <w:bCs/>
          <w:caps/>
          <w:sz w:val="28"/>
          <w:szCs w:val="28"/>
          <w:lang w:eastAsia="ar-SA"/>
        </w:rPr>
        <w:t>сельского поселения Динского района</w:t>
      </w:r>
    </w:p>
    <w:p w:rsidR="0011357B" w:rsidRPr="0011357B" w:rsidRDefault="0011357B" w:rsidP="0011357B">
      <w:pPr>
        <w:numPr>
          <w:ilvl w:val="7"/>
          <w:numId w:val="0"/>
        </w:numPr>
        <w:tabs>
          <w:tab w:val="num" w:pos="1440"/>
        </w:tabs>
        <w:spacing w:before="240" w:after="0" w:line="240" w:lineRule="auto"/>
        <w:jc w:val="center"/>
        <w:outlineLvl w:val="7"/>
        <w:rPr>
          <w:rFonts w:ascii="Calibri" w:eastAsia="Times New Roman" w:hAnsi="Calibri" w:cs="Calibri"/>
          <w:i/>
          <w:iCs/>
          <w:sz w:val="24"/>
          <w:szCs w:val="28"/>
          <w:lang w:val="x-none" w:eastAsia="ar-SA"/>
        </w:rPr>
      </w:pPr>
      <w:r w:rsidRPr="0011357B">
        <w:rPr>
          <w:rFonts w:ascii="Times New Roman" w:eastAsia="Times New Roman" w:hAnsi="Times New Roman" w:cs="Times New Roman"/>
          <w:b/>
          <w:iCs/>
          <w:sz w:val="28"/>
          <w:szCs w:val="28"/>
          <w:lang w:val="x-none" w:eastAsia="ar-SA"/>
        </w:rPr>
        <w:t>ПОСТАНОВЛЕНИЕ</w:t>
      </w:r>
    </w:p>
    <w:p w:rsidR="0011357B" w:rsidRPr="0011357B" w:rsidRDefault="0011357B" w:rsidP="0011357B">
      <w:pPr>
        <w:spacing w:after="0" w:line="240" w:lineRule="auto"/>
        <w:jc w:val="center"/>
        <w:rPr>
          <w:rFonts w:ascii="Times New Roman" w:eastAsia="Times New Roman" w:hAnsi="Times New Roman" w:cs="Times New Roman"/>
          <w:sz w:val="28"/>
          <w:szCs w:val="28"/>
          <w:lang w:eastAsia="ar-SA"/>
        </w:rPr>
      </w:pPr>
    </w:p>
    <w:p w:rsidR="0011357B" w:rsidRPr="0011357B" w:rsidRDefault="0011357B" w:rsidP="0011357B">
      <w:pPr>
        <w:spacing w:after="0" w:line="240" w:lineRule="auto"/>
        <w:jc w:val="center"/>
        <w:rPr>
          <w:rFonts w:ascii="Times New Roman" w:eastAsia="Times New Roman" w:hAnsi="Times New Roman" w:cs="Times New Roman"/>
          <w:sz w:val="28"/>
          <w:szCs w:val="28"/>
          <w:lang w:eastAsia="ar-SA"/>
        </w:rPr>
      </w:pPr>
      <w:r w:rsidRPr="0011357B">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05.10.2023</w:t>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t xml:space="preserve">                 № </w:t>
      </w:r>
      <w:r>
        <w:rPr>
          <w:rFonts w:ascii="Times New Roman" w:eastAsia="Times New Roman" w:hAnsi="Times New Roman" w:cs="Times New Roman"/>
          <w:sz w:val="28"/>
          <w:szCs w:val="28"/>
          <w:lang w:eastAsia="ar-SA"/>
        </w:rPr>
        <w:t>297</w:t>
      </w:r>
    </w:p>
    <w:p w:rsidR="0011357B" w:rsidRPr="0011357B" w:rsidRDefault="0011357B" w:rsidP="0011357B">
      <w:pPr>
        <w:spacing w:after="0" w:line="240" w:lineRule="auto"/>
        <w:jc w:val="center"/>
        <w:rPr>
          <w:rFonts w:ascii="Times New Roman" w:eastAsia="Times New Roman" w:hAnsi="Times New Roman" w:cs="Times New Roman"/>
          <w:sz w:val="28"/>
          <w:szCs w:val="28"/>
          <w:lang w:eastAsia="ar-SA"/>
        </w:rPr>
      </w:pPr>
      <w:r w:rsidRPr="0011357B">
        <w:rPr>
          <w:rFonts w:ascii="Times New Roman" w:eastAsia="Times New Roman" w:hAnsi="Times New Roman" w:cs="Times New Roman"/>
          <w:sz w:val="28"/>
          <w:szCs w:val="28"/>
          <w:lang w:eastAsia="ar-SA"/>
        </w:rPr>
        <w:t>станица Нововеличковская</w:t>
      </w: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bookmarkStart w:id="0" w:name="_GoBack"/>
      <w:r w:rsidRPr="0011357B">
        <w:rPr>
          <w:rFonts w:ascii="Times New Roman" w:eastAsia="Times New Roman" w:hAnsi="Times New Roman" w:cs="Times New Roman"/>
          <w:b/>
          <w:sz w:val="28"/>
          <w:szCs w:val="28"/>
          <w:lang w:eastAsia="ar-SA"/>
        </w:rPr>
        <w:t>Об утверждении методических указаний</w:t>
      </w: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r w:rsidRPr="0011357B">
        <w:rPr>
          <w:rFonts w:ascii="Times New Roman" w:eastAsia="Times New Roman" w:hAnsi="Times New Roman" w:cs="Times New Roman"/>
          <w:b/>
          <w:bCs/>
          <w:sz w:val="28"/>
          <w:szCs w:val="28"/>
          <w:lang w:eastAsia="ar-SA"/>
        </w:rPr>
        <w:t xml:space="preserve">по планированию бюджетных ассигнований на реализацию </w:t>
      </w: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r w:rsidRPr="0011357B">
        <w:rPr>
          <w:rFonts w:ascii="Times New Roman" w:eastAsia="Times New Roman" w:hAnsi="Times New Roman" w:cs="Times New Roman"/>
          <w:b/>
          <w:bCs/>
          <w:sz w:val="28"/>
          <w:szCs w:val="28"/>
          <w:lang w:eastAsia="ar-SA"/>
        </w:rPr>
        <w:t xml:space="preserve">расходных обязательств Нововеличковского сельского </w:t>
      </w: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r w:rsidRPr="0011357B">
        <w:rPr>
          <w:rFonts w:ascii="Times New Roman" w:eastAsia="Times New Roman" w:hAnsi="Times New Roman" w:cs="Times New Roman"/>
          <w:b/>
          <w:bCs/>
          <w:sz w:val="28"/>
          <w:szCs w:val="28"/>
          <w:lang w:eastAsia="ar-SA"/>
        </w:rPr>
        <w:t>поселения Динского района в 2024 году</w:t>
      </w:r>
    </w:p>
    <w:bookmarkEnd w:id="0"/>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p>
    <w:p w:rsidR="0011357B" w:rsidRPr="0011357B" w:rsidRDefault="0011357B" w:rsidP="0011357B">
      <w:pPr>
        <w:suppressAutoHyphens/>
        <w:autoSpaceDE w:val="0"/>
        <w:spacing w:after="0" w:line="240" w:lineRule="auto"/>
        <w:jc w:val="center"/>
        <w:rPr>
          <w:rFonts w:ascii="Times New Roman" w:eastAsia="Times New Roman" w:hAnsi="Times New Roman" w:cs="Times New Roman"/>
          <w:b/>
          <w:bCs/>
          <w:sz w:val="28"/>
          <w:szCs w:val="28"/>
          <w:lang w:eastAsia="ar-SA"/>
        </w:rPr>
      </w:pPr>
    </w:p>
    <w:p w:rsidR="0011357B" w:rsidRPr="0011357B" w:rsidRDefault="0011357B" w:rsidP="0011357B">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1357B">
        <w:rPr>
          <w:rFonts w:ascii="Times New Roman" w:eastAsia="Times New Roman" w:hAnsi="Times New Roman" w:cs="Times New Roman"/>
          <w:sz w:val="28"/>
          <w:szCs w:val="28"/>
          <w:lang w:eastAsia="ar-SA"/>
        </w:rPr>
        <w:t xml:space="preserve">В соответствии со статьей 174.2 Бюджетного кодекса Российской Федерации, постановления администрации Нововеличковского сельского поселения Динского района от 05 октября 2023 года №296 «О порядке составления проекта бюджета Нововеличковского сельского поселения Динского района на 2024 год», п о с </w:t>
      </w:r>
      <w:proofErr w:type="gramStart"/>
      <w:r w:rsidRPr="0011357B">
        <w:rPr>
          <w:rFonts w:ascii="Times New Roman" w:eastAsia="Times New Roman" w:hAnsi="Times New Roman" w:cs="Times New Roman"/>
          <w:sz w:val="28"/>
          <w:szCs w:val="28"/>
          <w:lang w:eastAsia="ar-SA"/>
        </w:rPr>
        <w:t>т</w:t>
      </w:r>
      <w:proofErr w:type="gramEnd"/>
      <w:r w:rsidRPr="0011357B">
        <w:rPr>
          <w:rFonts w:ascii="Times New Roman" w:eastAsia="Times New Roman" w:hAnsi="Times New Roman" w:cs="Times New Roman"/>
          <w:sz w:val="28"/>
          <w:szCs w:val="28"/>
          <w:lang w:eastAsia="ar-SA"/>
        </w:rPr>
        <w:t xml:space="preserve"> а н о в л я ю:</w:t>
      </w:r>
    </w:p>
    <w:p w:rsidR="0011357B" w:rsidRPr="0011357B" w:rsidRDefault="0011357B" w:rsidP="0011357B">
      <w:pPr>
        <w:numPr>
          <w:ilvl w:val="0"/>
          <w:numId w:val="1"/>
        </w:num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1357B">
        <w:rPr>
          <w:rFonts w:ascii="Times New Roman" w:eastAsia="Times New Roman" w:hAnsi="Times New Roman" w:cs="Times New Roman"/>
          <w:sz w:val="28"/>
          <w:szCs w:val="28"/>
          <w:lang w:eastAsia="ar-SA"/>
        </w:rPr>
        <w:t>Утвердить методические указания по планированию бюджетных ассигнований на реализацию расходных обязательств Нововеличковского сельского поселения в 2024 году (прилагается).</w:t>
      </w:r>
    </w:p>
    <w:p w:rsidR="0011357B" w:rsidRPr="0011357B" w:rsidRDefault="0011357B" w:rsidP="0011357B">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1357B">
        <w:rPr>
          <w:rFonts w:ascii="Times New Roman" w:eastAsia="Times New Roman" w:hAnsi="Times New Roman" w:cs="Times New Roman"/>
          <w:sz w:val="28"/>
          <w:szCs w:val="28"/>
          <w:lang w:eastAsia="ar-SA"/>
        </w:rPr>
        <w:t>2. Признать утратившим силу постановление администрации Нововеличковского сельского поселения Динского района от 28 сентября 2022 года № 273 «Об утверждении методических указаний по планированию бюджетных ассигнований на реализацию расходных обязательств Нововеличковского сельского поселения Динского района в 2023 году».</w:t>
      </w:r>
    </w:p>
    <w:p w:rsidR="0011357B" w:rsidRPr="0011357B" w:rsidRDefault="0011357B" w:rsidP="0011357B">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1357B">
        <w:rPr>
          <w:rFonts w:ascii="Times New Roman" w:eastAsia="Times New Roman" w:hAnsi="Times New Roman" w:cs="Times New Roman"/>
          <w:sz w:val="28"/>
          <w:szCs w:val="28"/>
          <w:lang w:eastAsia="ar-SA"/>
        </w:rPr>
        <w:t>3. Контроль за выполнением настоящего постановления оставляю за собой.</w:t>
      </w:r>
    </w:p>
    <w:p w:rsidR="0011357B" w:rsidRPr="0011357B" w:rsidRDefault="0011357B" w:rsidP="0011357B">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1357B">
        <w:rPr>
          <w:rFonts w:ascii="Times New Roman" w:eastAsia="Times New Roman" w:hAnsi="Times New Roman" w:cs="Times New Roman"/>
          <w:sz w:val="28"/>
          <w:szCs w:val="28"/>
          <w:lang w:eastAsia="ar-SA"/>
        </w:rPr>
        <w:t>4. Постановление вступает в силу со дня его подписания.</w:t>
      </w:r>
    </w:p>
    <w:p w:rsidR="0011357B" w:rsidRPr="0011357B" w:rsidRDefault="0011357B" w:rsidP="0011357B">
      <w:pPr>
        <w:suppressAutoHyphens/>
        <w:autoSpaceDE w:val="0"/>
        <w:spacing w:after="0" w:line="240" w:lineRule="auto"/>
        <w:jc w:val="both"/>
        <w:rPr>
          <w:rFonts w:ascii="Times New Roman" w:eastAsia="Times New Roman" w:hAnsi="Times New Roman" w:cs="Times New Roman"/>
          <w:sz w:val="28"/>
          <w:szCs w:val="28"/>
          <w:lang w:eastAsia="ar-SA"/>
        </w:rPr>
      </w:pPr>
    </w:p>
    <w:p w:rsidR="0011357B" w:rsidRPr="0011357B" w:rsidRDefault="0011357B" w:rsidP="0011357B">
      <w:pPr>
        <w:suppressAutoHyphens/>
        <w:autoSpaceDE w:val="0"/>
        <w:spacing w:after="0" w:line="240" w:lineRule="auto"/>
        <w:jc w:val="both"/>
        <w:rPr>
          <w:rFonts w:ascii="Times New Roman" w:eastAsia="Times New Roman" w:hAnsi="Times New Roman" w:cs="Times New Roman"/>
          <w:sz w:val="28"/>
          <w:szCs w:val="28"/>
          <w:lang w:eastAsia="ar-SA"/>
        </w:rPr>
      </w:pPr>
    </w:p>
    <w:p w:rsidR="0011357B" w:rsidRPr="0011357B" w:rsidRDefault="0011357B" w:rsidP="0011357B">
      <w:pPr>
        <w:suppressAutoHyphens/>
        <w:autoSpaceDE w:val="0"/>
        <w:spacing w:after="0" w:line="240" w:lineRule="auto"/>
        <w:jc w:val="both"/>
        <w:rPr>
          <w:rFonts w:ascii="Times New Roman" w:eastAsia="Times New Roman" w:hAnsi="Times New Roman" w:cs="Times New Roman"/>
          <w:sz w:val="28"/>
          <w:szCs w:val="28"/>
          <w:lang w:eastAsia="ar-SA"/>
        </w:rPr>
      </w:pPr>
    </w:p>
    <w:p w:rsidR="0011357B" w:rsidRPr="0011357B" w:rsidRDefault="0011357B" w:rsidP="0011357B">
      <w:pPr>
        <w:suppressAutoHyphens/>
        <w:autoSpaceDE w:val="0"/>
        <w:spacing w:after="0" w:line="240" w:lineRule="auto"/>
        <w:jc w:val="both"/>
        <w:rPr>
          <w:rFonts w:ascii="Times New Roman" w:eastAsia="Times New Roman" w:hAnsi="Times New Roman" w:cs="Times New Roman"/>
          <w:sz w:val="28"/>
          <w:szCs w:val="28"/>
          <w:lang w:eastAsia="ar-SA"/>
        </w:rPr>
      </w:pPr>
      <w:r w:rsidRPr="0011357B">
        <w:rPr>
          <w:rFonts w:ascii="Times New Roman" w:eastAsia="Times New Roman" w:hAnsi="Times New Roman" w:cs="Times New Roman"/>
          <w:sz w:val="28"/>
          <w:szCs w:val="28"/>
          <w:lang w:eastAsia="ar-SA"/>
        </w:rPr>
        <w:t xml:space="preserve">Глава Нововеличковского </w:t>
      </w:r>
    </w:p>
    <w:p w:rsidR="0011357B" w:rsidRPr="0011357B" w:rsidRDefault="0011357B" w:rsidP="0011357B">
      <w:pPr>
        <w:suppressAutoHyphens/>
        <w:autoSpaceDE w:val="0"/>
        <w:spacing w:after="0" w:line="240" w:lineRule="auto"/>
        <w:jc w:val="both"/>
        <w:rPr>
          <w:rFonts w:ascii="Courier New" w:eastAsia="Times New Roman" w:hAnsi="Courier New" w:cs="Courier New"/>
          <w:sz w:val="20"/>
          <w:szCs w:val="28"/>
          <w:lang w:eastAsia="ar-SA"/>
        </w:rPr>
      </w:pPr>
      <w:r w:rsidRPr="0011357B">
        <w:rPr>
          <w:rFonts w:ascii="Times New Roman" w:eastAsia="Times New Roman" w:hAnsi="Times New Roman" w:cs="Times New Roman"/>
          <w:sz w:val="28"/>
          <w:szCs w:val="28"/>
          <w:lang w:eastAsia="ar-SA"/>
        </w:rPr>
        <w:t>сельского поселения</w:t>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r>
      <w:r w:rsidRPr="0011357B">
        <w:rPr>
          <w:rFonts w:ascii="Times New Roman" w:eastAsia="Times New Roman" w:hAnsi="Times New Roman" w:cs="Times New Roman"/>
          <w:sz w:val="28"/>
          <w:szCs w:val="28"/>
          <w:lang w:eastAsia="ar-SA"/>
        </w:rPr>
        <w:tab/>
        <w:t>Г.М.Кова</w:t>
      </w:r>
    </w:p>
    <w:p w:rsidR="0027204E" w:rsidRDefault="0027204E"/>
    <w:p w:rsidR="0011357B" w:rsidRDefault="0011357B"/>
    <w:p w:rsidR="0011357B" w:rsidRDefault="0011357B"/>
    <w:p w:rsidR="0011357B" w:rsidRPr="0011357B" w:rsidRDefault="0011357B" w:rsidP="0011357B">
      <w:pPr>
        <w:spacing w:after="0" w:line="240" w:lineRule="auto"/>
        <w:ind w:left="5387"/>
        <w:rPr>
          <w:rFonts w:ascii="Times New Roman" w:eastAsia="Times New Roman" w:hAnsi="Times New Roman" w:cs="Times New Roman"/>
          <w:bCs/>
          <w:color w:val="000000"/>
          <w:sz w:val="28"/>
          <w:szCs w:val="28"/>
          <w:lang w:eastAsia="ru-RU"/>
        </w:rPr>
      </w:pPr>
      <w:r w:rsidRPr="0011357B">
        <w:rPr>
          <w:rFonts w:ascii="Times New Roman" w:eastAsia="Times New Roman" w:hAnsi="Times New Roman" w:cs="Times New Roman"/>
          <w:bCs/>
          <w:color w:val="000000"/>
          <w:sz w:val="28"/>
          <w:szCs w:val="28"/>
          <w:lang w:eastAsia="ru-RU"/>
        </w:rPr>
        <w:lastRenderedPageBreak/>
        <w:t>ПРИЛОЖЕНИЕ</w:t>
      </w:r>
    </w:p>
    <w:p w:rsidR="0011357B" w:rsidRPr="0011357B" w:rsidRDefault="0011357B" w:rsidP="0011357B">
      <w:pPr>
        <w:spacing w:after="0" w:line="240" w:lineRule="auto"/>
        <w:ind w:left="5387"/>
        <w:rPr>
          <w:rFonts w:ascii="Times New Roman" w:eastAsia="Times New Roman" w:hAnsi="Times New Roman" w:cs="Times New Roman"/>
          <w:bCs/>
          <w:color w:val="000000"/>
          <w:sz w:val="28"/>
          <w:szCs w:val="28"/>
          <w:lang w:eastAsia="ru-RU"/>
        </w:rPr>
      </w:pPr>
      <w:r w:rsidRPr="0011357B">
        <w:rPr>
          <w:rFonts w:ascii="Times New Roman" w:eastAsia="Times New Roman" w:hAnsi="Times New Roman" w:cs="Times New Roman"/>
          <w:bCs/>
          <w:color w:val="000000"/>
          <w:sz w:val="28"/>
          <w:szCs w:val="28"/>
          <w:lang w:eastAsia="ru-RU"/>
        </w:rPr>
        <w:t xml:space="preserve"> </w:t>
      </w:r>
    </w:p>
    <w:p w:rsidR="0011357B" w:rsidRPr="0011357B" w:rsidRDefault="0011357B" w:rsidP="0011357B">
      <w:pPr>
        <w:spacing w:after="0" w:line="240" w:lineRule="auto"/>
        <w:ind w:left="5387"/>
        <w:rPr>
          <w:rFonts w:ascii="Times New Roman" w:eastAsia="Times New Roman" w:hAnsi="Times New Roman" w:cs="Times New Roman"/>
          <w:bCs/>
          <w:color w:val="000000"/>
          <w:sz w:val="28"/>
          <w:szCs w:val="28"/>
          <w:lang w:eastAsia="ru-RU"/>
        </w:rPr>
      </w:pPr>
      <w:r w:rsidRPr="0011357B">
        <w:rPr>
          <w:rFonts w:ascii="Times New Roman" w:eastAsia="Times New Roman" w:hAnsi="Times New Roman" w:cs="Times New Roman"/>
          <w:bCs/>
          <w:color w:val="000000"/>
          <w:sz w:val="28"/>
          <w:szCs w:val="28"/>
          <w:lang w:eastAsia="ru-RU"/>
        </w:rPr>
        <w:t>УТВЕРЖДЕНО</w:t>
      </w:r>
    </w:p>
    <w:p w:rsidR="0011357B" w:rsidRPr="0011357B" w:rsidRDefault="0011357B" w:rsidP="0011357B">
      <w:pPr>
        <w:spacing w:after="0" w:line="240" w:lineRule="auto"/>
        <w:ind w:left="5387"/>
        <w:rPr>
          <w:rFonts w:ascii="Times New Roman" w:eastAsia="Times New Roman" w:hAnsi="Times New Roman" w:cs="Times New Roman"/>
          <w:bCs/>
          <w:color w:val="000000"/>
          <w:sz w:val="28"/>
          <w:szCs w:val="28"/>
          <w:lang w:eastAsia="ru-RU"/>
        </w:rPr>
      </w:pPr>
      <w:r w:rsidRPr="0011357B">
        <w:rPr>
          <w:rFonts w:ascii="Times New Roman" w:eastAsia="Times New Roman" w:hAnsi="Times New Roman" w:cs="Times New Roman"/>
          <w:bCs/>
          <w:color w:val="000000"/>
          <w:sz w:val="28"/>
          <w:szCs w:val="28"/>
          <w:lang w:eastAsia="ru-RU"/>
        </w:rPr>
        <w:t xml:space="preserve">постановлением администрации Нововеличковского сельского </w:t>
      </w:r>
    </w:p>
    <w:p w:rsidR="0011357B" w:rsidRPr="0011357B" w:rsidRDefault="0011357B" w:rsidP="0011357B">
      <w:pPr>
        <w:spacing w:after="0" w:line="240" w:lineRule="auto"/>
        <w:ind w:left="5387"/>
        <w:rPr>
          <w:rFonts w:ascii="Times New Roman" w:eastAsia="Times New Roman" w:hAnsi="Times New Roman" w:cs="Times New Roman"/>
          <w:bCs/>
          <w:color w:val="000000"/>
          <w:sz w:val="28"/>
          <w:szCs w:val="28"/>
          <w:lang w:eastAsia="ru-RU"/>
        </w:rPr>
      </w:pPr>
      <w:r w:rsidRPr="0011357B">
        <w:rPr>
          <w:rFonts w:ascii="Times New Roman" w:eastAsia="Times New Roman" w:hAnsi="Times New Roman" w:cs="Times New Roman"/>
          <w:bCs/>
          <w:color w:val="000000"/>
          <w:sz w:val="28"/>
          <w:szCs w:val="28"/>
          <w:lang w:eastAsia="ru-RU"/>
        </w:rPr>
        <w:t>поселения Динского района</w:t>
      </w:r>
    </w:p>
    <w:p w:rsidR="0011357B" w:rsidRPr="0011357B" w:rsidRDefault="0011357B" w:rsidP="0011357B">
      <w:pPr>
        <w:spacing w:after="0" w:line="240" w:lineRule="auto"/>
        <w:ind w:left="5387"/>
        <w:rPr>
          <w:rFonts w:ascii="Times New Roman" w:eastAsia="Times New Roman" w:hAnsi="Times New Roman" w:cs="Times New Roman"/>
          <w:bCs/>
          <w:color w:val="000000"/>
          <w:sz w:val="28"/>
          <w:szCs w:val="28"/>
          <w:lang w:eastAsia="ru-RU"/>
        </w:rPr>
      </w:pPr>
      <w:r w:rsidRPr="0011357B">
        <w:rPr>
          <w:rFonts w:ascii="Times New Roman" w:eastAsia="Times New Roman" w:hAnsi="Times New Roman" w:cs="Times New Roman"/>
          <w:bCs/>
          <w:color w:val="000000"/>
          <w:sz w:val="28"/>
          <w:szCs w:val="28"/>
          <w:lang w:eastAsia="ru-RU"/>
        </w:rPr>
        <w:t xml:space="preserve">от </w:t>
      </w:r>
      <w:r>
        <w:rPr>
          <w:rFonts w:ascii="Times New Roman" w:eastAsia="Times New Roman" w:hAnsi="Times New Roman" w:cs="Times New Roman"/>
          <w:bCs/>
          <w:color w:val="000000"/>
          <w:sz w:val="28"/>
          <w:szCs w:val="28"/>
          <w:lang w:eastAsia="ru-RU"/>
        </w:rPr>
        <w:t>05.10.2023 г. № 297</w:t>
      </w:r>
    </w:p>
    <w:p w:rsidR="0011357B" w:rsidRPr="0011357B" w:rsidRDefault="0011357B" w:rsidP="0011357B">
      <w:pPr>
        <w:spacing w:after="0" w:line="240" w:lineRule="auto"/>
        <w:ind w:left="5387"/>
        <w:rPr>
          <w:rFonts w:ascii="Times New Roman" w:eastAsia="Times New Roman" w:hAnsi="Times New Roman" w:cs="Times New Roman"/>
          <w:bCs/>
          <w:color w:val="000000"/>
          <w:sz w:val="28"/>
          <w:szCs w:val="28"/>
          <w:lang w:eastAsia="ru-RU"/>
        </w:rPr>
      </w:pPr>
    </w:p>
    <w:p w:rsidR="0011357B" w:rsidRPr="0011357B" w:rsidRDefault="0011357B" w:rsidP="0011357B">
      <w:pPr>
        <w:autoSpaceDE w:val="0"/>
        <w:autoSpaceDN w:val="0"/>
        <w:adjustRightInd w:val="0"/>
        <w:spacing w:after="0" w:line="276" w:lineRule="auto"/>
        <w:ind w:left="4920"/>
        <w:rPr>
          <w:rFonts w:ascii="Courier New" w:eastAsia="Times New Roman" w:hAnsi="Courier New" w:cs="Courier New"/>
          <w:sz w:val="28"/>
          <w:szCs w:val="28"/>
          <w:lang w:eastAsia="ru-RU"/>
        </w:rPr>
      </w:pPr>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1357B" w:rsidRPr="0011357B" w:rsidRDefault="0011357B" w:rsidP="0011357B">
      <w:pPr>
        <w:autoSpaceDE w:val="0"/>
        <w:autoSpaceDN w:val="0"/>
        <w:adjustRightInd w:val="0"/>
        <w:spacing w:after="0" w:line="276" w:lineRule="auto"/>
        <w:ind w:left="709" w:right="566"/>
        <w:jc w:val="center"/>
        <w:rPr>
          <w:rFonts w:ascii="Times New Roman" w:eastAsia="Times New Roman" w:hAnsi="Times New Roman" w:cs="Times New Roman"/>
          <w:b/>
          <w:bCs/>
          <w:sz w:val="28"/>
          <w:szCs w:val="28"/>
          <w:lang w:eastAsia="ru-RU"/>
        </w:rPr>
      </w:pPr>
      <w:r w:rsidRPr="0011357B">
        <w:rPr>
          <w:rFonts w:ascii="Times New Roman" w:eastAsia="Times New Roman" w:hAnsi="Times New Roman" w:cs="Times New Roman"/>
          <w:b/>
          <w:bCs/>
          <w:sz w:val="28"/>
          <w:szCs w:val="28"/>
          <w:lang w:eastAsia="ru-RU"/>
        </w:rPr>
        <w:t>ПОЛОЖЕНИЕ</w:t>
      </w:r>
    </w:p>
    <w:p w:rsidR="0011357B" w:rsidRPr="0011357B" w:rsidRDefault="0011357B" w:rsidP="0011357B">
      <w:pPr>
        <w:autoSpaceDE w:val="0"/>
        <w:autoSpaceDN w:val="0"/>
        <w:adjustRightInd w:val="0"/>
        <w:spacing w:after="0" w:line="276" w:lineRule="auto"/>
        <w:ind w:left="709" w:right="566"/>
        <w:jc w:val="center"/>
        <w:rPr>
          <w:rFonts w:ascii="Times New Roman" w:eastAsia="Times New Roman" w:hAnsi="Times New Roman" w:cs="Times New Roman"/>
          <w:b/>
          <w:bCs/>
          <w:sz w:val="28"/>
          <w:szCs w:val="28"/>
          <w:lang w:eastAsia="ru-RU"/>
        </w:rPr>
      </w:pPr>
      <w:r w:rsidRPr="0011357B">
        <w:rPr>
          <w:rFonts w:ascii="Times New Roman" w:eastAsia="Times New Roman" w:hAnsi="Times New Roman" w:cs="Times New Roman"/>
          <w:b/>
          <w:bCs/>
          <w:sz w:val="28"/>
          <w:szCs w:val="28"/>
          <w:lang w:eastAsia="ru-RU"/>
        </w:rPr>
        <w:t xml:space="preserve">о порядке и методике планирования бюджетных ассигнований бюджета Нововеличковского сельского поселения </w:t>
      </w:r>
      <w:r w:rsidRPr="0011357B">
        <w:rPr>
          <w:rFonts w:ascii="Times New Roman" w:eastAsia="Times New Roman" w:hAnsi="Times New Roman" w:cs="Arial"/>
          <w:b/>
          <w:bCs/>
          <w:sz w:val="28"/>
          <w:szCs w:val="28"/>
          <w:lang w:eastAsia="ru-RU"/>
        </w:rPr>
        <w:t>на 2024 год</w:t>
      </w:r>
    </w:p>
    <w:p w:rsidR="0011357B" w:rsidRPr="0011357B" w:rsidRDefault="0011357B" w:rsidP="0011357B">
      <w:pPr>
        <w:autoSpaceDE w:val="0"/>
        <w:autoSpaceDN w:val="0"/>
        <w:adjustRightInd w:val="0"/>
        <w:spacing w:after="0" w:line="276" w:lineRule="auto"/>
        <w:ind w:right="518" w:firstLine="851"/>
        <w:jc w:val="both"/>
        <w:rPr>
          <w:rFonts w:ascii="Times New Roman" w:eastAsia="Times New Roman" w:hAnsi="Times New Roman" w:cs="Times New Roman"/>
          <w:bCs/>
          <w:sz w:val="28"/>
          <w:szCs w:val="28"/>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sz w:val="28"/>
          <w:szCs w:val="28"/>
          <w:lang w:eastAsia="ru-RU"/>
        </w:rPr>
        <w:t>Настоящее положение о порядке и методике планирования бюджетных ассигнований бюджета Нововеличковского сельского поселения Динского района  на очередной финансовый год (далее – Положение) разработано в соответствии со статьей 174.2 Бюджетного кодекса Российской Федерации</w:t>
      </w:r>
      <w:r w:rsidRPr="0011357B">
        <w:rPr>
          <w:rFonts w:ascii="Times New Roman" w:eastAsia="Times New Roman" w:hAnsi="Times New Roman" w:cs="Times New Roman"/>
          <w:sz w:val="28"/>
          <w:szCs w:val="20"/>
          <w:lang w:eastAsia="ru-RU"/>
        </w:rPr>
        <w:t xml:space="preserve"> и абзацем четвертым </w:t>
      </w:r>
      <w:hyperlink r:id="rId6" w:history="1">
        <w:r w:rsidRPr="0011357B">
          <w:rPr>
            <w:rFonts w:ascii="Times New Roman" w:eastAsia="Times New Roman" w:hAnsi="Times New Roman" w:cs="Times New Roman"/>
            <w:sz w:val="28"/>
            <w:szCs w:val="28"/>
            <w:lang w:eastAsia="ru-RU"/>
          </w:rPr>
          <w:t xml:space="preserve">подпункта 1 пункта </w:t>
        </w:r>
      </w:hyperlink>
      <w:r w:rsidRPr="0011357B">
        <w:rPr>
          <w:rFonts w:ascii="Times New Roman" w:eastAsia="Times New Roman" w:hAnsi="Times New Roman" w:cs="Times New Roman"/>
          <w:sz w:val="28"/>
          <w:szCs w:val="28"/>
          <w:lang w:eastAsia="ru-RU"/>
        </w:rPr>
        <w:t xml:space="preserve">3 Порядка составления проекта бюджета Нововеличковского сельского поселения Динского района (местный бюджет) на очередной финансовый год, утвержденного постановлением администрации Нововеличковского сельского поселения Динского района от 05 октября 2023 года № 296«О порядке составления проекта бюджета Нововеличковского сельского поселения Динского района на 2024 год», и устанавливает порядок и методику планирования бюджетных ассигнований местного бюджета на 2024 год.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В целях настоящего Положения под коэффициентом индексации понимается согласованные (установленные) в соответствии с нормативными правовыми актами Российской Федерации, Краснодарского края  и муниципального образования Динской район и (или) согласованные в установленном порядке показатели индексации бюджетных ассигнований на исполнение отдельных расходных обязательств по оплате труда работников муниципальных учреждений Нововеличковского сельского поселения Динского района, д</w:t>
      </w:r>
      <w:r w:rsidRPr="0011357B">
        <w:rPr>
          <w:rFonts w:ascii="Times New Roman" w:eastAsia="Times New Roman" w:hAnsi="Times New Roman" w:cs="Times New Roman"/>
          <w:sz w:val="28"/>
          <w:szCs w:val="20"/>
          <w:lang w:eastAsia="ru-RU"/>
        </w:rPr>
        <w:t>енежного содержания  выборного должностного  лица местного самоуправления, осуществляющего свои полномочия на постоянной основе, муниципальных служащих и работников, замещающих должности, не являющиеся должностями муниципальной службы</w:t>
      </w:r>
      <w:r w:rsidRPr="0011357B">
        <w:rPr>
          <w:rFonts w:ascii="Times New Roman" w:eastAsia="Times New Roman" w:hAnsi="Times New Roman" w:cs="Times New Roman"/>
          <w:sz w:val="28"/>
          <w:szCs w:val="28"/>
          <w:lang w:eastAsia="ru-RU"/>
        </w:rPr>
        <w:t>, предоставлению социальных выплат отдельным категориям граждан и других.</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0"/>
          <w:szCs w:val="20"/>
          <w:lang w:eastAsia="ru-RU"/>
        </w:rPr>
      </w:pPr>
    </w:p>
    <w:p w:rsidR="0011357B" w:rsidRPr="0011357B" w:rsidRDefault="0011357B" w:rsidP="0011357B">
      <w:pPr>
        <w:autoSpaceDE w:val="0"/>
        <w:autoSpaceDN w:val="0"/>
        <w:adjustRightInd w:val="0"/>
        <w:spacing w:after="0" w:line="276" w:lineRule="auto"/>
        <w:ind w:left="709" w:right="849"/>
        <w:jc w:val="center"/>
        <w:rPr>
          <w:rFonts w:ascii="Times New Roman" w:eastAsia="Times New Roman" w:hAnsi="Times New Roman" w:cs="Times New Roman"/>
          <w:b/>
          <w:sz w:val="28"/>
          <w:szCs w:val="28"/>
          <w:lang w:eastAsia="ru-RU"/>
        </w:rPr>
      </w:pPr>
    </w:p>
    <w:p w:rsidR="0011357B" w:rsidRPr="0011357B" w:rsidRDefault="0011357B" w:rsidP="0011357B">
      <w:pPr>
        <w:autoSpaceDE w:val="0"/>
        <w:autoSpaceDN w:val="0"/>
        <w:adjustRightInd w:val="0"/>
        <w:spacing w:after="0" w:line="276" w:lineRule="auto"/>
        <w:ind w:left="709" w:right="849"/>
        <w:jc w:val="center"/>
        <w:rPr>
          <w:rFonts w:ascii="Times New Roman" w:eastAsia="Times New Roman" w:hAnsi="Times New Roman" w:cs="Times New Roman"/>
          <w:b/>
          <w:sz w:val="28"/>
          <w:szCs w:val="28"/>
          <w:lang w:eastAsia="ru-RU"/>
        </w:rPr>
      </w:pPr>
    </w:p>
    <w:p w:rsidR="0011357B" w:rsidRPr="0011357B" w:rsidRDefault="0011357B" w:rsidP="0011357B">
      <w:pPr>
        <w:autoSpaceDE w:val="0"/>
        <w:autoSpaceDN w:val="0"/>
        <w:adjustRightInd w:val="0"/>
        <w:spacing w:after="0" w:line="276" w:lineRule="auto"/>
        <w:ind w:left="709" w:right="849"/>
        <w:jc w:val="center"/>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b/>
          <w:sz w:val="28"/>
          <w:szCs w:val="28"/>
          <w:lang w:val="en-US" w:eastAsia="ru-RU"/>
        </w:rPr>
        <w:t>I</w:t>
      </w:r>
      <w:r w:rsidRPr="0011357B">
        <w:rPr>
          <w:rFonts w:ascii="Times New Roman" w:eastAsia="Times New Roman" w:hAnsi="Times New Roman" w:cs="Times New Roman"/>
          <w:b/>
          <w:sz w:val="28"/>
          <w:szCs w:val="28"/>
          <w:lang w:eastAsia="ru-RU"/>
        </w:rPr>
        <w:t>. Порядок планирования бюджетных ассигнований местного бюджета на 2024 год</w:t>
      </w:r>
    </w:p>
    <w:p w:rsidR="0011357B" w:rsidRPr="0011357B" w:rsidRDefault="0011357B" w:rsidP="0011357B">
      <w:pPr>
        <w:autoSpaceDE w:val="0"/>
        <w:autoSpaceDN w:val="0"/>
        <w:adjustRightInd w:val="0"/>
        <w:spacing w:after="0" w:line="276" w:lineRule="auto"/>
        <w:ind w:left="709" w:right="849"/>
        <w:jc w:val="center"/>
        <w:rPr>
          <w:rFonts w:ascii="Times New Roman" w:eastAsia="Times New Roman" w:hAnsi="Times New Roman" w:cs="Times New Roman"/>
          <w:b/>
          <w:sz w:val="28"/>
          <w:szCs w:val="28"/>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1. Планирование бюджетных ассигнований местного бюджета на 2024 год осуществляется в порядке и в соответствии с методикой, установленными настоящим Положением, и согласно установленному графику </w:t>
      </w:r>
      <w:r w:rsidRPr="0011357B">
        <w:rPr>
          <w:rFonts w:ascii="Times New Roman" w:eastAsia="Times New Roman" w:hAnsi="Times New Roman" w:cs="Times New Roman"/>
          <w:bCs/>
          <w:sz w:val="28"/>
          <w:szCs w:val="28"/>
          <w:lang w:eastAsia="ru-RU"/>
        </w:rPr>
        <w:t xml:space="preserve">планирования бюджетных ассигнований и составлению проекта местного бюджета на 2024 </w:t>
      </w:r>
      <w:r w:rsidRPr="0011357B">
        <w:rPr>
          <w:rFonts w:ascii="Times New Roman" w:eastAsia="Times New Roman" w:hAnsi="Times New Roman" w:cs="Times New Roman"/>
          <w:sz w:val="28"/>
          <w:szCs w:val="20"/>
          <w:lang w:eastAsia="ru-RU"/>
        </w:rPr>
        <w:t>(далее – График).</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0"/>
          <w:lang w:eastAsia="ru-RU"/>
        </w:rPr>
        <w:t>2. Планирование бюджетных ассигнований осуществляется раздельно по бюджетным ассигнованиям</w:t>
      </w:r>
      <w:r w:rsidRPr="0011357B">
        <w:rPr>
          <w:rFonts w:ascii="Times New Roman" w:eastAsia="Times New Roman" w:hAnsi="Times New Roman" w:cs="Times New Roman"/>
          <w:sz w:val="28"/>
          <w:szCs w:val="28"/>
          <w:lang w:eastAsia="ru-RU"/>
        </w:rPr>
        <w:t xml:space="preserve"> на исполнение действующих и принимаемых расходных обязательств.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 К действующим обязательствам относятся:</w:t>
      </w:r>
    </w:p>
    <w:p w:rsidR="0011357B" w:rsidRPr="0011357B" w:rsidRDefault="0011357B" w:rsidP="0011357B">
      <w:pPr>
        <w:autoSpaceDE w:val="0"/>
        <w:autoSpaceDN w:val="0"/>
        <w:adjustRightInd w:val="0"/>
        <w:spacing w:after="0" w:line="276" w:lineRule="auto"/>
        <w:ind w:firstLine="851"/>
        <w:jc w:val="both"/>
        <w:outlineLvl w:val="3"/>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0"/>
          <w:lang w:eastAsia="ru-RU"/>
        </w:rPr>
        <w:t>1) обеспечение выполнения функций действующей в текущем финансовом году сети муниципальных учреждений, в том числе по оказанию муниципальных услуг (выполнению работ) физическим и (или) юридическим лицам</w:t>
      </w:r>
      <w:r w:rsidRPr="0011357B">
        <w:rPr>
          <w:rFonts w:ascii="Times New Roman" w:eastAsia="Times New Roman" w:hAnsi="Times New Roman" w:cs="Times New Roman"/>
          <w:sz w:val="28"/>
          <w:szCs w:val="28"/>
          <w:lang w:eastAsia="ru-RU"/>
        </w:rPr>
        <w:t>;</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 закупка товаров, работ и услуг для муниципальных нужд, в соответствии с нормативными правовыми актами, введенными в действие не позднее текущего финансового года;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 социальные и иные выплаты населению либо приобретение товаров, работ и услуг в пользу граждан, установленные нормативными правовыми актами, введенными в действие не позднее текущего финансового года;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4) обязательства, вытекающие из бюджетных целевых программ Нововеличковского сельского поселения Динского района, принятых не позднее текущего финансового года;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5) бюджетные инвестиции по незавершенным объектам строительства;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6) погашение и (или) обслуживание муниципального долга муниципального образования Динской район в соответствии с заключенными договорами (соглашениями), а также нормативными правовыми актами, введенными в действие в текущем финансовом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7) обязательства, вытекающие из договоров (соглашений), действующих в текущем финансовом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8) межбюджетные трансферты бюджетам </w:t>
      </w:r>
      <w:proofErr w:type="gramStart"/>
      <w:r w:rsidRPr="0011357B">
        <w:rPr>
          <w:rFonts w:ascii="Times New Roman" w:eastAsia="Times New Roman" w:hAnsi="Times New Roman" w:cs="Times New Roman"/>
          <w:sz w:val="28"/>
          <w:szCs w:val="20"/>
          <w:lang w:eastAsia="ru-RU"/>
        </w:rPr>
        <w:t>поселений  в</w:t>
      </w:r>
      <w:proofErr w:type="gramEnd"/>
      <w:r w:rsidRPr="0011357B">
        <w:rPr>
          <w:rFonts w:ascii="Times New Roman" w:eastAsia="Times New Roman" w:hAnsi="Times New Roman" w:cs="Times New Roman"/>
          <w:sz w:val="28"/>
          <w:szCs w:val="20"/>
          <w:lang w:eastAsia="ru-RU"/>
        </w:rPr>
        <w:t xml:space="preserve"> соответствии с Законом Краснодарского края от 15 июля 2005 года № 918-КЗ "О межбюджетных отношениях в Краснодарском крае" и нормативно-правовыми актами муниципального образования Динской район;</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4. К принимаемым обязательствам относятся:</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lastRenderedPageBreak/>
        <w:t>1) увеличение заработной платы, денежного довольствия в очередном финансовом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 увеличение действующих или введение новых видов социальных и иных выплат населению либо обязательств на приобретение товаров, работ и услуг в пользу граждан с очередного финансового года;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 обеспечение выполнения функций действующей в текущем финансовом году сети муниципальных учреждений, в том числе по оказанию муниципальных услуг (выполнению работ) физическим и (или) юридическим лицам сверх согласованных коэффициентов индексации, расширение перечня муниципальных услуг (создание новой сети учреждений);</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4) закупка товаров, работ и услуг для муниципальных нужд, в соответствии с нормативными правовыми актами, предлагаемыми (планируемыми) к принятию;</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5) изменение по сравнению с действующими обязательствами на реализацию бюджетных целевых программ Нововеличковского сельского поселения Динского района, предлагаемые (планируемые) к принятию новые бюджетные целевые программы Нововеличковского сельского поселения Динского района;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6) бюджетные инвестиции в новые объекты строительства;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7) досрочное погашение муниципального долга, а </w:t>
      </w:r>
      <w:proofErr w:type="gramStart"/>
      <w:r w:rsidRPr="0011357B">
        <w:rPr>
          <w:rFonts w:ascii="Times New Roman" w:eastAsia="Times New Roman" w:hAnsi="Times New Roman" w:cs="Times New Roman"/>
          <w:sz w:val="28"/>
          <w:szCs w:val="20"/>
          <w:lang w:eastAsia="ru-RU"/>
        </w:rPr>
        <w:t>так же</w:t>
      </w:r>
      <w:proofErr w:type="gramEnd"/>
      <w:r w:rsidRPr="0011357B">
        <w:rPr>
          <w:rFonts w:ascii="Times New Roman" w:eastAsia="Times New Roman" w:hAnsi="Times New Roman" w:cs="Times New Roman"/>
          <w:sz w:val="28"/>
          <w:szCs w:val="20"/>
          <w:lang w:eastAsia="ru-RU"/>
        </w:rPr>
        <w:t xml:space="preserve"> погашение и (или) обслуживание новых заимствований;</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8) предоставление новых видов межбюджетных трансфертов;</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b/>
          <w:sz w:val="44"/>
          <w:szCs w:val="44"/>
          <w:lang w:eastAsia="ru-RU"/>
        </w:rPr>
      </w:pPr>
      <w:r w:rsidRPr="0011357B">
        <w:rPr>
          <w:rFonts w:ascii="Times New Roman" w:eastAsia="Times New Roman" w:hAnsi="Times New Roman" w:cs="Times New Roman"/>
          <w:sz w:val="28"/>
          <w:szCs w:val="20"/>
          <w:lang w:eastAsia="ru-RU"/>
        </w:rPr>
        <w:t xml:space="preserve">9) капитальный ремонт зданий и сооружений, приобретение движимого имущества свыше 100 </w:t>
      </w:r>
      <w:proofErr w:type="spellStart"/>
      <w:proofErr w:type="gramStart"/>
      <w:r w:rsidRPr="0011357B">
        <w:rPr>
          <w:rFonts w:ascii="Times New Roman" w:eastAsia="Times New Roman" w:hAnsi="Times New Roman" w:cs="Times New Roman"/>
          <w:sz w:val="28"/>
          <w:szCs w:val="20"/>
          <w:lang w:eastAsia="ru-RU"/>
        </w:rPr>
        <w:t>тыс.рублей</w:t>
      </w:r>
      <w:proofErr w:type="spellEnd"/>
      <w:proofErr w:type="gramEnd"/>
      <w:r w:rsidRPr="0011357B">
        <w:rPr>
          <w:rFonts w:ascii="Times New Roman" w:eastAsia="Times New Roman" w:hAnsi="Times New Roman" w:cs="Times New Roman"/>
          <w:sz w:val="28"/>
          <w:szCs w:val="20"/>
          <w:lang w:eastAsia="ru-RU"/>
        </w:rPr>
        <w:t xml:space="preserve">  за  единицу;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5. Планирование бюджетных ассигнований на исполнение действующих обязательств Нововеличковского сельского поселения Динского района осуществляется на основе: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 уточненных показателей сводной бюджетной росписи местного бюджета на текущий финансовый в сопоставимых условиях;</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 коэффициентов индексации бюджетных ассигнований на исполнение отдельных обязательств, за исключением коэффициентов индексации по оплате труда работников муниципальных учреждений Нововеличковского сельского поселения Динского района, денежного содержания (денежного вознаграждения, денежного довольствия, заработной платы) выборных должностных лиц местного самоуправления осуществляющих свои полномочия на постоянной основе, муниципальных служащих и работников, замещающих должности, не являющиеся должностями муниципальной службы, социальных выплат отдельным категориям граждан;</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8"/>
          <w:lang w:eastAsia="ru-RU"/>
        </w:rPr>
        <w:lastRenderedPageBreak/>
        <w:t xml:space="preserve">3) </w:t>
      </w:r>
      <w:proofErr w:type="gramStart"/>
      <w:r w:rsidRPr="0011357B">
        <w:rPr>
          <w:rFonts w:ascii="Times New Roman" w:eastAsia="Times New Roman" w:hAnsi="Times New Roman" w:cs="Times New Roman"/>
          <w:sz w:val="28"/>
          <w:szCs w:val="28"/>
          <w:lang w:eastAsia="ru-RU"/>
        </w:rPr>
        <w:t xml:space="preserve">действующих </w:t>
      </w:r>
      <w:r w:rsidRPr="0011357B">
        <w:rPr>
          <w:rFonts w:ascii="Times New Roman" w:eastAsia="Times New Roman" w:hAnsi="Times New Roman" w:cs="Times New Roman"/>
          <w:sz w:val="28"/>
          <w:szCs w:val="20"/>
          <w:lang w:eastAsia="ru-RU"/>
        </w:rPr>
        <w:t>нормативов</w:t>
      </w:r>
      <w:proofErr w:type="gramEnd"/>
      <w:r w:rsidRPr="0011357B">
        <w:rPr>
          <w:rFonts w:ascii="Times New Roman" w:eastAsia="Times New Roman" w:hAnsi="Times New Roman" w:cs="Times New Roman"/>
          <w:sz w:val="28"/>
          <w:szCs w:val="20"/>
          <w:lang w:eastAsia="ru-RU"/>
        </w:rPr>
        <w:t xml:space="preserve"> либо предлагаемых к принятию и (или) изменению соответствующими нормативными правовыми актами;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4) действующих нормативных правовых актов, утверждающих объём средств на реализацию расходного обязательства;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5) перечня не завершенных строительством строек и объектов высокой степени готовности,</w:t>
      </w:r>
      <w:r w:rsidRPr="0011357B">
        <w:rPr>
          <w:rFonts w:ascii="Times New Roman" w:eastAsia="Times New Roman" w:hAnsi="Times New Roman" w:cs="Times New Roman"/>
          <w:sz w:val="28"/>
          <w:szCs w:val="28"/>
          <w:lang w:eastAsia="ru-RU"/>
        </w:rPr>
        <w:t xml:space="preserve"> </w:t>
      </w:r>
      <w:r w:rsidRPr="0011357B">
        <w:rPr>
          <w:rFonts w:ascii="Times New Roman" w:eastAsia="Times New Roman" w:hAnsi="Times New Roman" w:cs="Times New Roman"/>
          <w:sz w:val="28"/>
          <w:szCs w:val="20"/>
          <w:lang w:eastAsia="ru-RU"/>
        </w:rPr>
        <w:t>утверждённых адресной инвестиционной программой;</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6) других документов, материалов, расчетов и информации.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6. Планирование бюджетных ассигнований на исполнение принимаемых обязательств Нововеличковского сельского поселения Динского района осуществляется на основе: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0"/>
          <w:lang w:eastAsia="ru-RU"/>
        </w:rPr>
        <w:t>1) коэффициентов индексации бюджетных ассигнований по оплате труда работников муниципальных учреждений Нововеличковского сельского поселения Динского района, денежного содержания (денежного вознаграждения, денежного довольствия, заработной платы) выборных должностных лиц местного самоуправления осуществляющих свои полномочия на постоянной основе,  муниципальных служащих и работников, замещающих должности, не являющиеся должностями муниципальной службы, социальных выплат отдельным категориям граждан</w:t>
      </w:r>
      <w:r w:rsidRPr="0011357B">
        <w:rPr>
          <w:rFonts w:ascii="Times New Roman" w:eastAsia="Times New Roman" w:hAnsi="Times New Roman" w:cs="Times New Roman"/>
          <w:sz w:val="28"/>
          <w:szCs w:val="28"/>
          <w:lang w:eastAsia="ru-RU"/>
        </w:rPr>
        <w:t xml:space="preserve">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2) нормативных правовых актов, предлагаемых (планируемых) к принятию;</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 другие документы, материалы, расчеты и информации.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7. Планирование бюджетных ассигнований производится с использованием реестра расходных обязательств, муниципальных заданий на оказание муниципальных услуг (выполнение работ) физическим и (или) юридическим лицам в Нововеличковском сельском поселении Динского района, обоснований бюджетных ассигнований и осуществляется по направлениям: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 обеспечение выполнения функций муниципальных учреждений, в том числе по оказанию муниципальных услуг (выполнению работ) физическим и (или) юридическим лицам;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 обеспечение выполнения функций муниципальных органов, финансовое обеспечение которых не связано с выполнением муниципального задания;</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 социальные выплаты населению либо приобретение товаров, работ и услуг в пользу граждан;</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4) закупка товаров, работ и услуг для муниципальных нужд (отдельные мероприятия);</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5) капитальный ремонт зданий и сооружений;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lastRenderedPageBreak/>
        <w:t>6) приобретение движимого имущества стоимостью свыше 100 тыс. рублей за единицу;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7) бюджетных целевых программ Нововеличковского сельского поселения Динского района;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8) осуществление бюджетных инвестиций в объекты капитального строительства;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9) предоставление межбюджетных трансфертов;</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10) обслуживание муниципального долга;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11) резервный фонд администрации Нововеличковского сельского поселения Динского района;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12) реализация расходных обязательств Нововеличковского сельского поселения Динского района, финансовое обеспечение которых осуществляется за счет средств бюджетов другого уровня;</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8. Субъекты бюджетного планирования в сроки установленные Графиком </w:t>
      </w:r>
      <w:r w:rsidRPr="0011357B">
        <w:rPr>
          <w:rFonts w:ascii="Times New Roman" w:eastAsia="Times New Roman" w:hAnsi="Times New Roman" w:cs="Times New Roman"/>
          <w:sz w:val="28"/>
          <w:szCs w:val="28"/>
          <w:lang w:eastAsia="ru-RU"/>
        </w:rPr>
        <w:t>составления проекта местного бюджета, утвержденным</w:t>
      </w:r>
      <w:r w:rsidRPr="0011357B">
        <w:rPr>
          <w:rFonts w:ascii="Times New Roman" w:eastAsia="Times New Roman" w:hAnsi="Times New Roman" w:cs="Times New Roman"/>
          <w:b/>
          <w:sz w:val="28"/>
          <w:szCs w:val="28"/>
          <w:lang w:eastAsia="ru-RU"/>
        </w:rPr>
        <w:t xml:space="preserve"> </w:t>
      </w:r>
      <w:r w:rsidRPr="0011357B">
        <w:rPr>
          <w:rFonts w:ascii="Times New Roman" w:eastAsia="Times New Roman" w:hAnsi="Times New Roman" w:cs="Times New Roman"/>
          <w:sz w:val="28"/>
          <w:szCs w:val="28"/>
          <w:lang w:eastAsia="ru-RU"/>
        </w:rPr>
        <w:t>постановлением администрации Нововеличковского сельского поселения Динского района от    05 октября 2023 года №296 «О порядке составления проекта бюджета Нововеличковского сельского поселения Динского района на 2024 год» (далее – Графиком составления проекта местного бюджета)</w:t>
      </w:r>
      <w:r w:rsidRPr="0011357B">
        <w:rPr>
          <w:rFonts w:ascii="Times New Roman" w:eastAsia="Times New Roman" w:hAnsi="Times New Roman" w:cs="Times New Roman"/>
          <w:sz w:val="28"/>
          <w:szCs w:val="20"/>
          <w:lang w:eastAsia="ru-RU"/>
        </w:rPr>
        <w:t xml:space="preserve"> представляют в отдел финансов и муниципальных закупок администрации Нововеличковского сельского поселения Динского района (далее – отдел финансов и муниципальных закупок) в электронном виде и на бумажном носителе с сопроводительным письмом: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бюджетные проектировки по финансовому обеспечению действующих и принимаемых расходных обязательств на очередной финансовый год и на плановый период с обоснованием бюджетных ассигнований в соответствии с методикой планирования бюджетных ассигнований (приложение №1, №2)</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предварительный и уточненный реестр расходных обязательств с обоснованием бюджетных ассигнований.</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9. Отдел финансов и муниципальных закупок  проверяет соответствие представленных бюджетных проектировок, реестра расходных обязательств с обоснованием бюджетных ассигнований установленным требованиям и </w:t>
      </w:r>
      <w:r w:rsidRPr="0011357B">
        <w:rPr>
          <w:rFonts w:ascii="Times New Roman" w:eastAsia="Times New Roman" w:hAnsi="Times New Roman" w:cs="Times New Roman"/>
          <w:sz w:val="28"/>
          <w:szCs w:val="28"/>
          <w:lang w:eastAsia="ru-RU"/>
        </w:rPr>
        <w:t>формирует</w:t>
      </w:r>
      <w:r w:rsidRPr="0011357B">
        <w:rPr>
          <w:rFonts w:ascii="Times New Roman" w:eastAsia="Times New Roman" w:hAnsi="Times New Roman" w:cs="Times New Roman"/>
          <w:sz w:val="28"/>
          <w:szCs w:val="20"/>
          <w:lang w:eastAsia="ru-RU"/>
        </w:rPr>
        <w:t xml:space="preserve"> основные характеристики проекта бюджета, </w:t>
      </w:r>
      <w:r w:rsidRPr="0011357B">
        <w:rPr>
          <w:rFonts w:ascii="Times New Roman" w:eastAsia="Times New Roman" w:hAnsi="Times New Roman" w:cs="Times New Roman"/>
          <w:sz w:val="28"/>
          <w:szCs w:val="28"/>
          <w:lang w:eastAsia="ru-RU"/>
        </w:rPr>
        <w:t>сводный перечень предложений субъектов бюджетного планирования, предлагаемых субъектами бюджетного планированию к финансовому обеспечению начиная с очередного финансового года и планового периода</w:t>
      </w:r>
      <w:r w:rsidRPr="0011357B">
        <w:rPr>
          <w:rFonts w:ascii="Times New Roman" w:eastAsia="Times New Roman" w:hAnsi="Times New Roman" w:cs="Times New Roman"/>
          <w:sz w:val="28"/>
          <w:szCs w:val="20"/>
          <w:lang w:eastAsia="ru-RU"/>
        </w:rPr>
        <w:t xml:space="preserve"> и предложения по обеспечению его сбалансированности в соответствии с Графиком.</w:t>
      </w:r>
    </w:p>
    <w:p w:rsidR="0011357B" w:rsidRPr="0011357B" w:rsidRDefault="0011357B" w:rsidP="0011357B">
      <w:pPr>
        <w:spacing w:after="0" w:line="276" w:lineRule="auto"/>
        <w:jc w:val="both"/>
        <w:rPr>
          <w:rFonts w:ascii="Times New Roman" w:eastAsia="Times New Roman" w:hAnsi="Times New Roman" w:cs="Times New Roman"/>
          <w:sz w:val="28"/>
          <w:szCs w:val="20"/>
          <w:lang w:eastAsia="ru-RU"/>
        </w:rPr>
      </w:pPr>
    </w:p>
    <w:p w:rsidR="0011357B" w:rsidRPr="0011357B" w:rsidRDefault="0011357B" w:rsidP="0011357B">
      <w:pPr>
        <w:spacing w:after="0" w:line="276" w:lineRule="auto"/>
        <w:ind w:right="518"/>
        <w:jc w:val="center"/>
        <w:rPr>
          <w:rFonts w:ascii="Times New Roman" w:eastAsia="Times New Roman" w:hAnsi="Times New Roman" w:cs="Times New Roman"/>
          <w:sz w:val="28"/>
          <w:szCs w:val="28"/>
          <w:lang w:eastAsia="ru-RU"/>
        </w:rPr>
      </w:pPr>
      <w:r w:rsidRPr="0011357B">
        <w:rPr>
          <w:rFonts w:ascii="Times New Roman" w:eastAsia="Times New Roman" w:hAnsi="Times New Roman" w:cs="Times New Roman"/>
          <w:b/>
          <w:sz w:val="28"/>
          <w:szCs w:val="28"/>
          <w:lang w:val="en-US" w:eastAsia="ru-RU"/>
        </w:rPr>
        <w:t>II</w:t>
      </w:r>
      <w:r w:rsidRPr="0011357B">
        <w:rPr>
          <w:rFonts w:ascii="Times New Roman" w:eastAsia="Times New Roman" w:hAnsi="Times New Roman" w:cs="Times New Roman"/>
          <w:b/>
          <w:sz w:val="28"/>
          <w:szCs w:val="28"/>
          <w:lang w:eastAsia="ru-RU"/>
        </w:rPr>
        <w:t>. Методика</w:t>
      </w:r>
      <w:r w:rsidRPr="0011357B">
        <w:rPr>
          <w:rFonts w:ascii="Times New Roman" w:eastAsia="Times New Roman" w:hAnsi="Times New Roman" w:cs="Times New Roman"/>
          <w:sz w:val="28"/>
          <w:szCs w:val="28"/>
          <w:lang w:eastAsia="ru-RU"/>
        </w:rPr>
        <w:t xml:space="preserve"> </w:t>
      </w:r>
    </w:p>
    <w:p w:rsidR="0011357B" w:rsidRPr="0011357B" w:rsidRDefault="0011357B" w:rsidP="0011357B">
      <w:pPr>
        <w:spacing w:after="0" w:line="276" w:lineRule="auto"/>
        <w:ind w:right="518"/>
        <w:jc w:val="center"/>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b/>
          <w:sz w:val="28"/>
          <w:szCs w:val="28"/>
          <w:lang w:eastAsia="ru-RU"/>
        </w:rPr>
        <w:lastRenderedPageBreak/>
        <w:t xml:space="preserve">планирования бюджетных ассигнований </w:t>
      </w:r>
    </w:p>
    <w:p w:rsidR="0011357B" w:rsidRPr="0011357B" w:rsidRDefault="0011357B" w:rsidP="0011357B">
      <w:pPr>
        <w:spacing w:after="0" w:line="276" w:lineRule="auto"/>
        <w:ind w:right="518"/>
        <w:jc w:val="center"/>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b/>
          <w:sz w:val="28"/>
          <w:szCs w:val="28"/>
          <w:lang w:eastAsia="ru-RU"/>
        </w:rPr>
        <w:t xml:space="preserve">местного бюджета на 2024 год </w:t>
      </w:r>
    </w:p>
    <w:p w:rsidR="0011357B" w:rsidRPr="0011357B" w:rsidRDefault="0011357B" w:rsidP="0011357B">
      <w:pPr>
        <w:spacing w:after="0" w:line="276" w:lineRule="auto"/>
        <w:ind w:right="518"/>
        <w:jc w:val="center"/>
        <w:rPr>
          <w:rFonts w:ascii="Times New Roman" w:eastAsia="Times New Roman" w:hAnsi="Times New Roman" w:cs="Times New Roman"/>
          <w:b/>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1. В настоящей Методике применяются следующие термины:</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1) метод индексации − расчет бюджетных ассигнований на очередной финансовый год и плановый период путем индексации объема бюджетного ассигнования в текущем финансовом году на соответствующие коэффициенты индексации;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 нормативный метод − расчет бюджетного ассигнования на очередной финансовый год и плановый период на основе нормативов, утвержденных (предлагаемых к утверждению) в соответствующих нормативных правовых актах;</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 плановый метод − расчет бюджетного ассигнования в соответствии с показателями, указанными в нормативных правовых актах, в том числе предлагаемых (планируемых) к принятию и договоров (соглашений), заключенных от имени субъекта, условиях займа либо в соответствии со сметной стоимостью объекта;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4) иной (расчетный) метод − расчет бюджетного ассигнования методом, отличным от нормативного метода, метода индексации и планового метода.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2. Методика </w:t>
      </w:r>
      <w:r w:rsidRPr="0011357B">
        <w:rPr>
          <w:rFonts w:ascii="Times New Roman" w:eastAsia="Times New Roman" w:hAnsi="Times New Roman" w:cs="Times New Roman"/>
          <w:sz w:val="28"/>
          <w:szCs w:val="28"/>
          <w:lang w:eastAsia="ru-RU"/>
        </w:rPr>
        <w:t>планирования бюджетных ассигнований местного бюджета на очередной финансовый год</w:t>
      </w:r>
      <w:r w:rsidRPr="0011357B">
        <w:rPr>
          <w:rFonts w:ascii="Times New Roman" w:eastAsia="Times New Roman" w:hAnsi="Times New Roman" w:cs="Times New Roman"/>
          <w:sz w:val="28"/>
          <w:szCs w:val="20"/>
          <w:lang w:eastAsia="ru-RU"/>
        </w:rPr>
        <w:t xml:space="preserve"> (далее - Методика) включает:</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расчет изменений параметров утвержденного местного бюджета на текущий финансовый год (далее – бюджет текущего года) на исполнение действующих расходных обязательств Нововеличковского сельского поселения Динского района;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расчет объемов бюджетных ассигнований на исполнение принимаемых расходных обязательств Нововеличковского сельского поселения Динского района на очередной финансовый год. </w:t>
      </w:r>
    </w:p>
    <w:p w:rsidR="0011357B" w:rsidRPr="0011357B" w:rsidRDefault="0011357B" w:rsidP="0011357B">
      <w:pPr>
        <w:spacing w:after="0" w:line="276" w:lineRule="auto"/>
        <w:ind w:firstLine="840"/>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3. Для целей настоящей Методики используются следующие обозначения:</w:t>
      </w:r>
    </w:p>
    <w:p w:rsidR="0011357B" w:rsidRPr="0011357B" w:rsidRDefault="0011357B" w:rsidP="0011357B">
      <w:pPr>
        <w:spacing w:after="0" w:line="276" w:lineRule="auto"/>
        <w:ind w:firstLine="840"/>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0</w:t>
      </w:r>
      <w:r w:rsidRPr="0011357B">
        <w:rPr>
          <w:rFonts w:ascii="Times New Roman" w:eastAsia="Times New Roman" w:hAnsi="Times New Roman" w:cs="Times New Roman"/>
          <w:sz w:val="28"/>
          <w:szCs w:val="20"/>
          <w:lang w:eastAsia="ru-RU"/>
        </w:rPr>
        <w:t xml:space="preserve"> – текущий финансовый год;</w:t>
      </w:r>
    </w:p>
    <w:p w:rsidR="0011357B" w:rsidRPr="0011357B" w:rsidRDefault="0011357B" w:rsidP="0011357B">
      <w:pPr>
        <w:spacing w:after="0" w:line="276" w:lineRule="auto"/>
        <w:ind w:firstLine="840"/>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очередной финансовый год;</w:t>
      </w:r>
    </w:p>
    <w:p w:rsidR="0011357B" w:rsidRPr="0011357B" w:rsidRDefault="0011357B" w:rsidP="0011357B">
      <w:pPr>
        <w:spacing w:after="0" w:line="276" w:lineRule="auto"/>
        <w:ind w:firstLine="840"/>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К</w:t>
      </w:r>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 коэффициенты индексации </w:t>
      </w:r>
      <w:r w:rsidRPr="0011357B">
        <w:rPr>
          <w:rFonts w:ascii="Times New Roman" w:eastAsia="Times New Roman" w:hAnsi="Times New Roman" w:cs="Times New Roman"/>
          <w:sz w:val="28"/>
          <w:szCs w:val="28"/>
          <w:lang w:eastAsia="ru-RU"/>
        </w:rPr>
        <w:t xml:space="preserve">бюджетных ассигнований на исполнение отдельных обязательств по оплате труда работников муниципальных учреждений </w:t>
      </w:r>
      <w:r w:rsidRPr="0011357B">
        <w:rPr>
          <w:rFonts w:ascii="Times New Roman" w:eastAsia="Times New Roman" w:hAnsi="Times New Roman" w:cs="Times New Roman"/>
          <w:sz w:val="28"/>
          <w:szCs w:val="20"/>
          <w:lang w:eastAsia="ru-RU"/>
        </w:rPr>
        <w:t>Нововеличковского сельского поселения Динского района</w:t>
      </w:r>
      <w:r w:rsidRPr="0011357B">
        <w:rPr>
          <w:rFonts w:ascii="Times New Roman" w:eastAsia="Times New Roman" w:hAnsi="Times New Roman" w:cs="Times New Roman"/>
          <w:sz w:val="28"/>
          <w:szCs w:val="28"/>
          <w:lang w:eastAsia="ru-RU"/>
        </w:rPr>
        <w:t>,</w:t>
      </w:r>
      <w:r w:rsidRPr="0011357B">
        <w:rPr>
          <w:rFonts w:ascii="Times New Roman" w:eastAsia="Times New Roman" w:hAnsi="Times New Roman" w:cs="Times New Roman"/>
          <w:sz w:val="28"/>
          <w:szCs w:val="20"/>
          <w:lang w:eastAsia="ru-RU"/>
        </w:rPr>
        <w:t xml:space="preserve"> денежного содержания (денежного вознаграждения, денежного довольствия, заработной платы) выборных должностных лиц местного самоуправления осуществляющих свои полномочия на постоянной основе, муниципальных </w:t>
      </w:r>
      <w:r w:rsidRPr="0011357B">
        <w:rPr>
          <w:rFonts w:ascii="Times New Roman" w:eastAsia="Times New Roman" w:hAnsi="Times New Roman" w:cs="Times New Roman"/>
          <w:sz w:val="28"/>
          <w:szCs w:val="20"/>
          <w:lang w:eastAsia="ru-RU"/>
        </w:rPr>
        <w:lastRenderedPageBreak/>
        <w:t>служащих и работников, замещающих должности, не являющиеся должностями муниципальной службы, социальных выплат отдельным категориям граждан</w:t>
      </w:r>
      <w:r w:rsidRPr="0011357B">
        <w:rPr>
          <w:rFonts w:ascii="Times New Roman" w:eastAsia="Times New Roman" w:hAnsi="Times New Roman" w:cs="Times New Roman"/>
          <w:sz w:val="28"/>
          <w:szCs w:val="28"/>
          <w:lang w:eastAsia="ru-RU"/>
        </w:rPr>
        <w:t xml:space="preserve"> </w:t>
      </w:r>
      <w:r w:rsidRPr="0011357B">
        <w:rPr>
          <w:rFonts w:ascii="Times New Roman" w:eastAsia="Times New Roman" w:hAnsi="Times New Roman" w:cs="Times New Roman"/>
          <w:sz w:val="28"/>
          <w:szCs w:val="20"/>
          <w:lang w:eastAsia="ru-RU"/>
        </w:rPr>
        <w:t>(в случае принятия решения об индексации расходов в текущем финансовом году без внесения соответствующих изменений в плановый период утвержденного бюджета):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в очередном финансовом году = 1 + К(i</w:t>
      </w:r>
      <w:r w:rsidRPr="0011357B">
        <w:rPr>
          <w:rFonts w:ascii="Times New Roman" w:eastAsia="Times New Roman" w:hAnsi="Times New Roman" w:cs="Times New Roman"/>
          <w:sz w:val="12"/>
          <w:szCs w:val="12"/>
          <w:lang w:eastAsia="ru-RU"/>
        </w:rPr>
        <w:t>0</w:t>
      </w:r>
      <w:r w:rsidRPr="0011357B">
        <w:rPr>
          <w:rFonts w:ascii="Times New Roman" w:eastAsia="Times New Roman" w:hAnsi="Times New Roman" w:cs="Times New Roman"/>
          <w:sz w:val="28"/>
          <w:szCs w:val="20"/>
          <w:lang w:eastAsia="ru-RU"/>
        </w:rPr>
        <w:t>);</w:t>
      </w:r>
    </w:p>
    <w:p w:rsidR="0011357B" w:rsidRPr="0011357B" w:rsidRDefault="0011357B" w:rsidP="0011357B">
      <w:pPr>
        <w:spacing w:after="0" w:line="276" w:lineRule="auto"/>
        <w:ind w:firstLine="840"/>
        <w:jc w:val="both"/>
        <w:rPr>
          <w:rFonts w:ascii="Times New Roman" w:eastAsia="Times New Roman" w:hAnsi="Times New Roman" w:cs="Times New Roman"/>
          <w:sz w:val="28"/>
          <w:szCs w:val="28"/>
          <w:lang w:eastAsia="ru-RU"/>
        </w:rPr>
      </w:pPr>
      <w:proofErr w:type="spellStart"/>
      <w:r w:rsidRPr="0011357B">
        <w:rPr>
          <w:rFonts w:ascii="Times New Roman" w:eastAsia="Times New Roman" w:hAnsi="Times New Roman" w:cs="Times New Roman"/>
          <w:sz w:val="28"/>
          <w:szCs w:val="20"/>
          <w:lang w:eastAsia="ru-RU"/>
        </w:rPr>
        <w:t>Кдр</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коэффициенты индексации </w:t>
      </w:r>
      <w:r w:rsidRPr="0011357B">
        <w:rPr>
          <w:rFonts w:ascii="Times New Roman" w:eastAsia="Times New Roman" w:hAnsi="Times New Roman" w:cs="Times New Roman"/>
          <w:sz w:val="28"/>
          <w:szCs w:val="28"/>
          <w:lang w:eastAsia="ru-RU"/>
        </w:rPr>
        <w:t>других отдельных расходных обязательств,</w:t>
      </w:r>
      <w:r w:rsidRPr="0011357B">
        <w:rPr>
          <w:rFonts w:ascii="Times New Roman" w:eastAsia="Times New Roman" w:hAnsi="Times New Roman" w:cs="Times New Roman"/>
          <w:sz w:val="28"/>
          <w:szCs w:val="20"/>
          <w:lang w:eastAsia="ru-RU"/>
        </w:rPr>
        <w:t xml:space="preserve"> не предусмотренных абзацем 6 настоящего пункта</w:t>
      </w:r>
      <w:r w:rsidRPr="0011357B">
        <w:rPr>
          <w:rFonts w:ascii="Times New Roman" w:eastAsia="Times New Roman" w:hAnsi="Times New Roman" w:cs="Times New Roman"/>
          <w:sz w:val="28"/>
          <w:szCs w:val="28"/>
          <w:lang w:eastAsia="ru-RU"/>
        </w:rPr>
        <w:t>;</w:t>
      </w:r>
    </w:p>
    <w:p w:rsidR="0011357B" w:rsidRPr="0011357B" w:rsidRDefault="0011357B" w:rsidP="0011357B">
      <w:pPr>
        <w:spacing w:after="0" w:line="276" w:lineRule="auto"/>
        <w:ind w:firstLine="840"/>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 xml:space="preserve">_ </w:t>
      </w:r>
      <w:proofErr w:type="spellStart"/>
      <w:r w:rsidRPr="0011357B">
        <w:rPr>
          <w:rFonts w:ascii="Times New Roman" w:eastAsia="Times New Roman" w:hAnsi="Times New Roman" w:cs="Times New Roman"/>
          <w:sz w:val="28"/>
          <w:szCs w:val="20"/>
          <w:lang w:eastAsia="ru-RU"/>
        </w:rPr>
        <w:t>Кдр</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учтенные в бюджете текущего года коэффициенты индексации </w:t>
      </w:r>
      <w:r w:rsidRPr="0011357B">
        <w:rPr>
          <w:rFonts w:ascii="Times New Roman" w:eastAsia="Times New Roman" w:hAnsi="Times New Roman" w:cs="Times New Roman"/>
          <w:sz w:val="28"/>
          <w:szCs w:val="28"/>
          <w:lang w:eastAsia="ru-RU"/>
        </w:rPr>
        <w:t>других отдельных расходных обязательств,</w:t>
      </w:r>
      <w:r w:rsidRPr="0011357B">
        <w:rPr>
          <w:rFonts w:ascii="Times New Roman" w:eastAsia="Times New Roman" w:hAnsi="Times New Roman" w:cs="Times New Roman"/>
          <w:sz w:val="28"/>
          <w:szCs w:val="20"/>
          <w:lang w:eastAsia="ru-RU"/>
        </w:rPr>
        <w:t xml:space="preserve"> не предусмотренных абзацем 6 настоящего пункта, в i-ом году;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Кп</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lang w:eastAsia="ru-RU"/>
        </w:rPr>
        <w:t xml:space="preserve"> </w:t>
      </w:r>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коэффициент </w:t>
      </w:r>
      <w:proofErr w:type="gramStart"/>
      <w:r w:rsidRPr="0011357B">
        <w:rPr>
          <w:rFonts w:ascii="Times New Roman" w:eastAsia="Times New Roman" w:hAnsi="Times New Roman" w:cs="Times New Roman"/>
          <w:sz w:val="28"/>
          <w:szCs w:val="20"/>
          <w:lang w:eastAsia="ru-RU"/>
        </w:rPr>
        <w:t xml:space="preserve">индексации </w:t>
      </w:r>
      <w:r w:rsidRPr="0011357B">
        <w:rPr>
          <w:rFonts w:ascii="Times New Roman" w:eastAsia="Times New Roman" w:hAnsi="Times New Roman" w:cs="Times New Roman"/>
          <w:sz w:val="28"/>
          <w:szCs w:val="28"/>
          <w:lang w:eastAsia="ru-RU"/>
        </w:rPr>
        <w:t xml:space="preserve"> других</w:t>
      </w:r>
      <w:proofErr w:type="gramEnd"/>
      <w:r w:rsidRPr="0011357B">
        <w:rPr>
          <w:rFonts w:ascii="Times New Roman" w:eastAsia="Times New Roman" w:hAnsi="Times New Roman" w:cs="Times New Roman"/>
          <w:sz w:val="28"/>
          <w:szCs w:val="28"/>
          <w:lang w:eastAsia="ru-RU"/>
        </w:rPr>
        <w:t xml:space="preserve"> отдельных расходных обязательств,</w:t>
      </w:r>
      <w:r w:rsidRPr="0011357B">
        <w:rPr>
          <w:rFonts w:ascii="Times New Roman" w:eastAsia="Times New Roman" w:hAnsi="Times New Roman" w:cs="Times New Roman"/>
          <w:sz w:val="28"/>
          <w:szCs w:val="20"/>
          <w:lang w:eastAsia="ru-RU"/>
        </w:rPr>
        <w:t xml:space="preserve"> не предусмотренных абзацем 6 настоящего пункта, в i-ом году;</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val="en-US" w:eastAsia="ru-RU"/>
        </w:rPr>
      </w:pPr>
      <w:proofErr w:type="spellStart"/>
      <w:r w:rsidRPr="0011357B">
        <w:rPr>
          <w:rFonts w:ascii="Times New Roman" w:eastAsia="Times New Roman" w:hAnsi="Times New Roman" w:cs="Times New Roman"/>
          <w:sz w:val="28"/>
          <w:szCs w:val="20"/>
          <w:lang w:eastAsia="ru-RU"/>
        </w:rPr>
        <w:t>Кп</w:t>
      </w:r>
      <w:proofErr w:type="spellEnd"/>
      <w:r w:rsidRPr="0011357B">
        <w:rPr>
          <w:rFonts w:ascii="Times New Roman" w:eastAsia="Times New Roman" w:hAnsi="Times New Roman" w:cs="Times New Roman"/>
          <w:sz w:val="16"/>
          <w:szCs w:val="16"/>
          <w:lang w:val="en-US" w:eastAsia="ru-RU"/>
        </w:rPr>
        <w:t>J</w:t>
      </w:r>
      <w:r w:rsidRPr="0011357B">
        <w:rPr>
          <w:rFonts w:ascii="Times New Roman" w:eastAsia="Times New Roman" w:hAnsi="Times New Roman" w:cs="Times New Roman"/>
          <w:sz w:val="28"/>
          <w:szCs w:val="20"/>
          <w:lang w:val="en-US" w:eastAsia="ru-RU"/>
        </w:rPr>
        <w:t xml:space="preserve"> (i</w:t>
      </w:r>
      <w:r w:rsidRPr="0011357B">
        <w:rPr>
          <w:rFonts w:ascii="Times New Roman" w:eastAsia="Times New Roman" w:hAnsi="Times New Roman" w:cs="Times New Roman"/>
          <w:sz w:val="12"/>
          <w:szCs w:val="12"/>
          <w:lang w:val="en-US" w:eastAsia="ru-RU"/>
        </w:rPr>
        <w:t>1</w:t>
      </w:r>
      <w:r w:rsidRPr="0011357B">
        <w:rPr>
          <w:rFonts w:ascii="Times New Roman" w:eastAsia="Times New Roman" w:hAnsi="Times New Roman" w:cs="Times New Roman"/>
          <w:sz w:val="28"/>
          <w:szCs w:val="20"/>
          <w:lang w:val="en-US" w:eastAsia="ru-RU"/>
        </w:rPr>
        <w:t xml:space="preserve">) = </w:t>
      </w:r>
      <w:proofErr w:type="spellStart"/>
      <w:r w:rsidRPr="0011357B">
        <w:rPr>
          <w:rFonts w:ascii="Times New Roman" w:eastAsia="Times New Roman" w:hAnsi="Times New Roman" w:cs="Times New Roman"/>
          <w:sz w:val="28"/>
          <w:szCs w:val="20"/>
          <w:lang w:eastAsia="ru-RU"/>
        </w:rPr>
        <w:t>Кдр</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val="en-US" w:eastAsia="ru-RU"/>
        </w:rPr>
        <w:t>(i</w:t>
      </w:r>
      <w:r w:rsidRPr="0011357B">
        <w:rPr>
          <w:rFonts w:ascii="Times New Roman" w:eastAsia="Times New Roman" w:hAnsi="Times New Roman" w:cs="Times New Roman"/>
          <w:sz w:val="12"/>
          <w:szCs w:val="12"/>
          <w:lang w:val="en-US" w:eastAsia="ru-RU"/>
        </w:rPr>
        <w:t>1</w:t>
      </w:r>
      <w:proofErr w:type="gramStart"/>
      <w:r w:rsidRPr="0011357B">
        <w:rPr>
          <w:rFonts w:ascii="Times New Roman" w:eastAsia="Times New Roman" w:hAnsi="Times New Roman" w:cs="Times New Roman"/>
          <w:sz w:val="28"/>
          <w:szCs w:val="20"/>
          <w:lang w:val="en-US" w:eastAsia="ru-RU"/>
        </w:rPr>
        <w:t>) :</w:t>
      </w:r>
      <w:proofErr w:type="gramEnd"/>
      <w:r w:rsidRPr="0011357B">
        <w:rPr>
          <w:rFonts w:ascii="Times New Roman" w:eastAsia="Times New Roman" w:hAnsi="Times New Roman" w:cs="Times New Roman"/>
          <w:sz w:val="28"/>
          <w:szCs w:val="20"/>
          <w:lang w:val="en-US" w:eastAsia="ru-RU"/>
        </w:rPr>
        <w:t xml:space="preserve">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val="en-US" w:eastAsia="ru-RU"/>
        </w:rPr>
        <w:t>_</w:t>
      </w:r>
      <w:proofErr w:type="spellStart"/>
      <w:r w:rsidRPr="0011357B">
        <w:rPr>
          <w:rFonts w:ascii="Times New Roman" w:eastAsia="Times New Roman" w:hAnsi="Times New Roman" w:cs="Times New Roman"/>
          <w:sz w:val="28"/>
          <w:szCs w:val="20"/>
          <w:lang w:eastAsia="ru-RU"/>
        </w:rPr>
        <w:t>Кдр</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val="en-US" w:eastAsia="ru-RU"/>
        </w:rPr>
        <w:t>(i</w:t>
      </w:r>
      <w:r w:rsidRPr="0011357B">
        <w:rPr>
          <w:rFonts w:ascii="Times New Roman" w:eastAsia="Times New Roman" w:hAnsi="Times New Roman" w:cs="Times New Roman"/>
          <w:sz w:val="12"/>
          <w:szCs w:val="12"/>
          <w:lang w:val="en-US" w:eastAsia="ru-RU"/>
        </w:rPr>
        <w:t>1</w:t>
      </w:r>
      <w:r w:rsidRPr="0011357B">
        <w:rPr>
          <w:rFonts w:ascii="Times New Roman" w:eastAsia="Times New Roman" w:hAnsi="Times New Roman" w:cs="Times New Roman"/>
          <w:sz w:val="28"/>
          <w:szCs w:val="20"/>
          <w:lang w:val="en-US" w:eastAsia="ru-RU"/>
        </w:rPr>
        <w:t>)</w:t>
      </w:r>
    </w:p>
    <w:p w:rsidR="0011357B" w:rsidRPr="0011357B" w:rsidRDefault="0011357B" w:rsidP="0011357B">
      <w:pPr>
        <w:spacing w:after="0" w:line="276" w:lineRule="auto"/>
        <w:ind w:firstLine="840"/>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8"/>
          <w:lang w:val="en-US" w:eastAsia="ru-RU"/>
        </w:rPr>
        <w:t>j</w:t>
      </w:r>
      <w:r w:rsidRPr="0011357B">
        <w:rPr>
          <w:rFonts w:ascii="Times New Roman" w:eastAsia="Times New Roman" w:hAnsi="Times New Roman" w:cs="Times New Roman"/>
          <w:sz w:val="28"/>
          <w:szCs w:val="20"/>
          <w:lang w:eastAsia="ru-RU"/>
        </w:rPr>
        <w:t xml:space="preserve"> – обязательства </w:t>
      </w:r>
      <w:r w:rsidRPr="0011357B">
        <w:rPr>
          <w:rFonts w:ascii="Times New Roman" w:eastAsia="Times New Roman" w:hAnsi="Times New Roman" w:cs="Times New Roman"/>
          <w:sz w:val="28"/>
          <w:szCs w:val="28"/>
          <w:lang w:eastAsia="ru-RU"/>
        </w:rPr>
        <w:t xml:space="preserve">по оплате труда работников муниципальных учреждений </w:t>
      </w:r>
      <w:r w:rsidRPr="0011357B">
        <w:rPr>
          <w:rFonts w:ascii="Times New Roman" w:eastAsia="Times New Roman" w:hAnsi="Times New Roman" w:cs="Times New Roman"/>
          <w:sz w:val="28"/>
          <w:szCs w:val="20"/>
          <w:lang w:eastAsia="ru-RU"/>
        </w:rPr>
        <w:t>Нововеличковского сельского поселения Динского района</w:t>
      </w:r>
      <w:r w:rsidRPr="0011357B">
        <w:rPr>
          <w:rFonts w:ascii="Times New Roman" w:eastAsia="Times New Roman" w:hAnsi="Times New Roman" w:cs="Times New Roman"/>
          <w:sz w:val="28"/>
          <w:szCs w:val="28"/>
          <w:lang w:eastAsia="ru-RU"/>
        </w:rPr>
        <w:t xml:space="preserve"> Динского района, </w:t>
      </w:r>
      <w:r w:rsidRPr="0011357B">
        <w:rPr>
          <w:rFonts w:ascii="Times New Roman" w:eastAsia="Times New Roman" w:hAnsi="Times New Roman" w:cs="Times New Roman"/>
          <w:sz w:val="28"/>
          <w:szCs w:val="20"/>
          <w:lang w:eastAsia="ru-RU"/>
        </w:rPr>
        <w:t>денежного содержания (денежного вознаграждения, денежного довольствия, заработной платы) выборного должностного лица местного самоуправления осуществляющих свои полномочия на постоянной основе, муниципальных служащих и работников, замещающих должности, не являющиеся должностями муниципальной службы, социальных выплат отдельным категориям граждан</w:t>
      </w:r>
      <w:r w:rsidRPr="0011357B">
        <w:rPr>
          <w:rFonts w:ascii="Times New Roman" w:eastAsia="Times New Roman" w:hAnsi="Times New Roman" w:cs="Times New Roman"/>
          <w:sz w:val="28"/>
          <w:szCs w:val="28"/>
          <w:lang w:eastAsia="ru-RU"/>
        </w:rPr>
        <w:t xml:space="preserve"> и другие отдельные обязательства</w:t>
      </w:r>
      <w:r w:rsidRPr="0011357B">
        <w:rPr>
          <w:rFonts w:ascii="Times New Roman" w:eastAsia="Times New Roman" w:hAnsi="Times New Roman" w:cs="Times New Roman"/>
          <w:sz w:val="28"/>
          <w:szCs w:val="20"/>
          <w:lang w:eastAsia="ru-RU"/>
        </w:rPr>
        <w:t>.</w:t>
      </w:r>
    </w:p>
    <w:p w:rsidR="0011357B" w:rsidRPr="0011357B" w:rsidRDefault="0011357B" w:rsidP="0011357B">
      <w:pPr>
        <w:spacing w:after="0" w:line="276" w:lineRule="auto"/>
        <w:ind w:left="851" w:right="566"/>
        <w:jc w:val="center"/>
        <w:rPr>
          <w:rFonts w:ascii="Times New Roman" w:eastAsia="Times New Roman" w:hAnsi="Times New Roman" w:cs="Times New Roman"/>
          <w:b/>
          <w:sz w:val="28"/>
          <w:szCs w:val="28"/>
          <w:lang w:eastAsia="ru-RU"/>
        </w:rPr>
      </w:pPr>
    </w:p>
    <w:p w:rsidR="0011357B" w:rsidRPr="0011357B" w:rsidRDefault="0011357B" w:rsidP="0011357B">
      <w:pPr>
        <w:spacing w:after="0" w:line="276" w:lineRule="auto"/>
        <w:ind w:left="851" w:right="566"/>
        <w:jc w:val="center"/>
        <w:rPr>
          <w:rFonts w:ascii="Times New Roman" w:eastAsia="Times New Roman" w:hAnsi="Times New Roman" w:cs="Times New Roman"/>
          <w:b/>
          <w:sz w:val="28"/>
          <w:szCs w:val="20"/>
          <w:lang w:eastAsia="ru-RU"/>
        </w:rPr>
      </w:pPr>
      <w:r w:rsidRPr="0011357B">
        <w:rPr>
          <w:rFonts w:ascii="Times New Roman" w:eastAsia="Times New Roman" w:hAnsi="Times New Roman" w:cs="Times New Roman"/>
          <w:b/>
          <w:sz w:val="28"/>
          <w:szCs w:val="28"/>
          <w:lang w:eastAsia="ru-RU"/>
        </w:rPr>
        <w:t>1. Р</w:t>
      </w:r>
      <w:r w:rsidRPr="0011357B">
        <w:rPr>
          <w:rFonts w:ascii="Times New Roman" w:eastAsia="Times New Roman" w:hAnsi="Times New Roman" w:cs="Times New Roman"/>
          <w:b/>
          <w:sz w:val="28"/>
          <w:szCs w:val="20"/>
          <w:lang w:eastAsia="ru-RU"/>
        </w:rPr>
        <w:t xml:space="preserve">асчет изменений параметров планового периода </w:t>
      </w:r>
    </w:p>
    <w:p w:rsidR="0011357B" w:rsidRPr="0011357B" w:rsidRDefault="0011357B" w:rsidP="0011357B">
      <w:pPr>
        <w:spacing w:after="0" w:line="276" w:lineRule="auto"/>
        <w:ind w:left="851" w:right="566"/>
        <w:jc w:val="center"/>
        <w:rPr>
          <w:rFonts w:ascii="Times New Roman" w:eastAsia="Times New Roman" w:hAnsi="Times New Roman" w:cs="Times New Roman"/>
          <w:b/>
          <w:sz w:val="28"/>
          <w:szCs w:val="20"/>
          <w:lang w:eastAsia="ru-RU"/>
        </w:rPr>
      </w:pPr>
      <w:r w:rsidRPr="0011357B">
        <w:rPr>
          <w:rFonts w:ascii="Times New Roman" w:eastAsia="Times New Roman" w:hAnsi="Times New Roman" w:cs="Times New Roman"/>
          <w:b/>
          <w:sz w:val="28"/>
          <w:szCs w:val="20"/>
          <w:lang w:eastAsia="ru-RU"/>
        </w:rPr>
        <w:t xml:space="preserve">утвержденного местного бюджета на текущий финансовый год на исполнение действующих расходных обязательств </w:t>
      </w:r>
    </w:p>
    <w:p w:rsidR="0011357B" w:rsidRPr="0011357B" w:rsidRDefault="0011357B" w:rsidP="0011357B">
      <w:pPr>
        <w:spacing w:after="0" w:line="276" w:lineRule="auto"/>
        <w:ind w:left="851" w:right="566"/>
        <w:jc w:val="center"/>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b/>
          <w:sz w:val="28"/>
          <w:szCs w:val="20"/>
          <w:lang w:eastAsia="ru-RU"/>
        </w:rPr>
        <w:t>Нововеличковского сельского поселения Динского района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 Изменения объема бюджетных ассигнований на выполнение муниципальных заданий муниципальными учреждениями Нововеличковского сельского поселения Динского района рассчитываются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w:t>
      </w:r>
      <w:proofErr w:type="spellEnd"/>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eastAsia="ru-RU"/>
        </w:rPr>
        <w:t>мз</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изм_РНЗму</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изм_РНЗи</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изм_РНЗму</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бюджетных ассигнований в i-ом году на выполнение муниципальных услуг;</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изм_РНЗи</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бюджетных ассигнований в i-ом году на содержание имущества.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lastRenderedPageBreak/>
        <w:t>1.1. Изменения объема бюджетных ассигнований на выполнение муниципальных услуг рассчитываются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изм_РНЗму</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изм_РНЗку</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изм_РНЗдр</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нормативных затрат на оплату труда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изм_РНЗку</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proofErr w:type="gramStart"/>
      <w:r w:rsidRPr="0011357B">
        <w:rPr>
          <w:rFonts w:ascii="Times New Roman" w:eastAsia="Times New Roman" w:hAnsi="Times New Roman" w:cs="Times New Roman"/>
          <w:sz w:val="28"/>
          <w:szCs w:val="20"/>
          <w:lang w:eastAsia="ru-RU"/>
        </w:rPr>
        <w:t>)  –</w:t>
      </w:r>
      <w:proofErr w:type="gramEnd"/>
      <w:r w:rsidRPr="0011357B">
        <w:rPr>
          <w:rFonts w:ascii="Times New Roman" w:eastAsia="Times New Roman" w:hAnsi="Times New Roman" w:cs="Times New Roman"/>
          <w:sz w:val="28"/>
          <w:szCs w:val="20"/>
          <w:lang w:eastAsia="ru-RU"/>
        </w:rPr>
        <w:t xml:space="preserve"> изменения объема нормативных затрат на оплату коммунальных услуг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изм_РНЗдр</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других нормативных затрат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1.1.1. Изменения объема нормативных затрат на оплату труда рассчитываются методом индексации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w:t>
      </w:r>
      <w:proofErr w:type="spellStart"/>
      <w:r w:rsidRPr="0011357B">
        <w:rPr>
          <w:rFonts w:ascii="Times New Roman" w:eastAsia="Times New Roman" w:hAnsi="Times New Roman" w:cs="Times New Roman"/>
          <w:sz w:val="28"/>
          <w:szCs w:val="20"/>
          <w:lang w:eastAsia="ru-RU"/>
        </w:rPr>
        <w:t>утв_РНЗот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К</w:t>
      </w:r>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пр_РНЗотд</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в бюджете текущего года объем нормативных затрат на оплату труда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пр_РНЗотд</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нормативных затрат на обеспечение отдельных выплат стимулирующего характера.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В случае нескольких индексаций нормативных затрат на оплату труда в </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28"/>
          <w:szCs w:val="20"/>
          <w:lang w:eastAsia="ru-RU"/>
        </w:rPr>
        <w:t>-году расчет производится с применением всех коэффициентов индексации.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В состав нормативных затрат на оплату труда включаются расходы на начисления на выплаты по оплате труда: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страховые взносы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обязательное социальное страхование от несчастных случаев на производстве по установленному тарифу.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1.1.2. Изменения объема нормативных затрат на оплату коммунальных услуг рассчитываются методом индексации по следующей формуле:</w:t>
      </w:r>
    </w:p>
    <w:p w:rsidR="0011357B" w:rsidRPr="0011357B" w:rsidRDefault="0011357B" w:rsidP="0011357B">
      <w:pPr>
        <w:spacing w:after="0" w:line="276" w:lineRule="auto"/>
        <w:ind w:firstLine="720"/>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х </w:t>
      </w:r>
      <w:proofErr w:type="spellStart"/>
      <w:r w:rsidRPr="0011357B">
        <w:rPr>
          <w:rFonts w:ascii="Times New Roman" w:eastAsia="Times New Roman" w:hAnsi="Times New Roman" w:cs="Times New Roman"/>
          <w:sz w:val="28"/>
          <w:szCs w:val="20"/>
          <w:lang w:eastAsia="ru-RU"/>
        </w:rPr>
        <w:t>Кп</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в бюджете текущего года объем нормативных затрат на оплату коммунальных услуг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lastRenderedPageBreak/>
        <w:t>1.1.3. Изменения объема других нормативных затрат рассчитываются методом индексации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х </w:t>
      </w:r>
      <w:proofErr w:type="spellStart"/>
      <w:r w:rsidRPr="0011357B">
        <w:rPr>
          <w:rFonts w:ascii="Times New Roman" w:eastAsia="Times New Roman" w:hAnsi="Times New Roman" w:cs="Times New Roman"/>
          <w:sz w:val="28"/>
          <w:szCs w:val="20"/>
          <w:lang w:eastAsia="ru-RU"/>
        </w:rPr>
        <w:t>Кп</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в бюджете текущего года объем других нормативных затрат, утвержденных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1.2. Изменения объема бюджетных ассигнований на содержание </w:t>
      </w:r>
      <w:proofErr w:type="gramStart"/>
      <w:r w:rsidRPr="0011357B">
        <w:rPr>
          <w:rFonts w:ascii="Times New Roman" w:eastAsia="Times New Roman" w:hAnsi="Times New Roman" w:cs="Times New Roman"/>
          <w:sz w:val="28"/>
          <w:szCs w:val="20"/>
          <w:lang w:eastAsia="ru-RU"/>
        </w:rPr>
        <w:t>имущества  рассчитываются</w:t>
      </w:r>
      <w:proofErr w:type="gramEnd"/>
      <w:r w:rsidRPr="0011357B">
        <w:rPr>
          <w:rFonts w:ascii="Times New Roman" w:eastAsia="Times New Roman" w:hAnsi="Times New Roman" w:cs="Times New Roman"/>
          <w:sz w:val="28"/>
          <w:szCs w:val="20"/>
          <w:lang w:eastAsia="ru-RU"/>
        </w:rPr>
        <w:t xml:space="preserve">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бюджетных ассигнований на содержание имущества;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нормативных затрат на оплату коммунальных услуг в i-ом году (за исключением затрат, входящих в состав муниципальной услуги);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изменения объема нормативных затрат на уплату налогов в i-ом году;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других нормативных затрат на содержание имущества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1.2.1. Изменения объема нормативных затрат на оплату коммунальных услуг рассчитываются методом индексации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х </w:t>
      </w:r>
      <w:proofErr w:type="spellStart"/>
      <w:r w:rsidRPr="0011357B">
        <w:rPr>
          <w:rFonts w:ascii="Times New Roman" w:eastAsia="Times New Roman" w:hAnsi="Times New Roman" w:cs="Times New Roman"/>
          <w:sz w:val="28"/>
          <w:szCs w:val="20"/>
          <w:lang w:eastAsia="ru-RU"/>
        </w:rPr>
        <w:t>Кп</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в бюджете текущего года объем нормативных затрат на оплату коммунальных услуг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1.2.2. Изменения объема нормативных затрат на уплату налогов определяются в случае изменения налоговых ставок и рассчитываются методом индексации на уровень изменения налоговых ставок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х </w:t>
      </w:r>
      <w:proofErr w:type="spellStart"/>
      <w:r w:rsidRPr="0011357B">
        <w:rPr>
          <w:rFonts w:ascii="Times New Roman" w:eastAsia="Times New Roman" w:hAnsi="Times New Roman" w:cs="Times New Roman"/>
          <w:sz w:val="28"/>
          <w:szCs w:val="20"/>
          <w:lang w:eastAsia="ru-RU"/>
        </w:rPr>
        <w:t>Кп</w:t>
      </w:r>
      <w:proofErr w:type="spellEnd"/>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в бюджете текущего года объем нормативных затрат на уплату налогов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1.2.3. Изменения объема других нормативных затрат на содержание имущества рассчитываются методом индексации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х </w:t>
      </w:r>
      <w:proofErr w:type="spellStart"/>
      <w:r w:rsidRPr="0011357B">
        <w:rPr>
          <w:rFonts w:ascii="Times New Roman" w:eastAsia="Times New Roman" w:hAnsi="Times New Roman" w:cs="Times New Roman"/>
          <w:sz w:val="28"/>
          <w:szCs w:val="20"/>
          <w:lang w:eastAsia="ru-RU"/>
        </w:rPr>
        <w:t>Кп</w:t>
      </w:r>
      <w:proofErr w:type="spellEnd"/>
      <w:proofErr w:type="gramStart"/>
      <w:r w:rsidRPr="0011357B">
        <w:rPr>
          <w:rFonts w:ascii="Times New Roman" w:eastAsia="Times New Roman" w:hAnsi="Times New Roman" w:cs="Times New Roman"/>
          <w:lang w:val="en-US" w:eastAsia="ru-RU"/>
        </w:rPr>
        <w:t>j</w:t>
      </w:r>
      <w:r w:rsidRPr="0011357B">
        <w:rPr>
          <w:rFonts w:ascii="Times New Roman" w:eastAsia="Times New Roman" w:hAnsi="Times New Roman" w:cs="Times New Roman"/>
          <w:sz w:val="28"/>
          <w:szCs w:val="20"/>
          <w:lang w:eastAsia="ru-RU"/>
        </w:rPr>
        <w:t xml:space="preserve">  -</w:t>
      </w:r>
      <w:proofErr w:type="gramEnd"/>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eastAsia="ru-RU"/>
        </w:rPr>
        <w:t>утв_РНЗдри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в бюджете текущего года объем других нормативных затрат на содержание имущества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w:t>
      </w:r>
      <w:proofErr w:type="gramStart"/>
      <w:r w:rsidRPr="0011357B">
        <w:rPr>
          <w:rFonts w:ascii="Times New Roman" w:eastAsia="Times New Roman" w:hAnsi="Times New Roman" w:cs="Times New Roman"/>
          <w:sz w:val="28"/>
          <w:szCs w:val="20"/>
          <w:lang w:eastAsia="ru-RU"/>
        </w:rPr>
        <w:t>3.Объем</w:t>
      </w:r>
      <w:proofErr w:type="gramEnd"/>
      <w:r w:rsidRPr="0011357B">
        <w:rPr>
          <w:rFonts w:ascii="Times New Roman" w:eastAsia="Times New Roman" w:hAnsi="Times New Roman" w:cs="Times New Roman"/>
          <w:sz w:val="28"/>
          <w:szCs w:val="20"/>
          <w:lang w:eastAsia="ru-RU"/>
        </w:rPr>
        <w:t xml:space="preserve"> бюджетных ассигнований на корректировку муниципальных заданий в рамках действующих обязательств в связи с расширением (снижением) объема предоставления муниципальных услуг рассчитывается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w:t>
      </w:r>
      <w:proofErr w:type="spellEnd"/>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eastAsia="ru-RU"/>
        </w:rPr>
        <w:t>мз</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кор_РНЗму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кор_РНЗи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кор_РНЗму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корректировка нормативных затрат в i-ом году в связи с расширением (снижением) объема муниципальных услуг;</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корректировка нормативных затрат в i-ом году на содержание имущества в связи с расширением (сокращением) объема имущества, находящегося в оперативном управлении муниципального учреждения</w:t>
      </w:r>
      <w:r w:rsidRPr="0011357B">
        <w:rPr>
          <w:rFonts w:ascii="Times New Roman" w:eastAsia="Times New Roman" w:hAnsi="Times New Roman" w:cs="Times New Roman"/>
          <w:sz w:val="28"/>
          <w:szCs w:val="28"/>
          <w:lang w:eastAsia="ru-RU"/>
        </w:rPr>
        <w:t>.</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1.3.1. Корректировка нормативных затрат на расширение (снижение) объема муниципальных услуг рассчитывается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кор_РНЗму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кор_РНЗот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кор_РНЗку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w:t>
      </w:r>
      <w:proofErr w:type="spellStart"/>
      <w:r w:rsidRPr="0011357B">
        <w:rPr>
          <w:rFonts w:ascii="Times New Roman" w:eastAsia="Times New Roman" w:hAnsi="Times New Roman" w:cs="Times New Roman"/>
          <w:sz w:val="28"/>
          <w:szCs w:val="20"/>
          <w:lang w:eastAsia="ru-RU"/>
        </w:rPr>
        <w:t>кор_РНЗдр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корректировка нормативных затрат на оплату труда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корректировка нормативных затрат на коммунальные услуги в i-ом году;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корректировка других нормативных затрат в i-ом году</w:t>
      </w:r>
      <w:r w:rsidRPr="0011357B">
        <w:rPr>
          <w:rFonts w:ascii="Times New Roman" w:eastAsia="Times New Roman" w:hAnsi="Times New Roman" w:cs="Times New Roman"/>
          <w:sz w:val="28"/>
          <w:szCs w:val="28"/>
          <w:lang w:eastAsia="ru-RU"/>
        </w:rPr>
        <w:t>.</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1.3.2. Корректировка нормативных затрат на оплату труда, на коммунальные услуги, на другие затраты рассчитывается нормативным методом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_</w:t>
      </w:r>
      <w:r w:rsidRPr="0011357B">
        <w:rPr>
          <w:rFonts w:ascii="Times New Roman" w:eastAsia="Times New Roman" w:hAnsi="Times New Roman" w:cs="Times New Roman"/>
          <w:sz w:val="28"/>
          <w:szCs w:val="20"/>
          <w:lang w:val="en-US" w:eastAsia="ru-RU"/>
        </w:rPr>
        <w:t>N</w:t>
      </w:r>
      <w:r w:rsidRPr="0011357B">
        <w:rPr>
          <w:rFonts w:ascii="Times New Roman" w:eastAsia="Times New Roman" w:hAnsi="Times New Roman" w:cs="Times New Roman"/>
          <w:sz w:val="28"/>
          <w:szCs w:val="20"/>
          <w:lang w:eastAsia="ru-RU"/>
        </w:rPr>
        <w:t>от(</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х К</w:t>
      </w:r>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0"/>
          <w:szCs w:val="20"/>
          <w:lang w:eastAsia="ru-RU"/>
        </w:rPr>
        <w:t xml:space="preserve"> </w:t>
      </w:r>
      <w:r w:rsidRPr="0011357B">
        <w:rPr>
          <w:rFonts w:ascii="Times New Roman" w:eastAsia="Times New Roman" w:hAnsi="Times New Roman" w:cs="Times New Roman"/>
          <w:sz w:val="28"/>
          <w:szCs w:val="20"/>
          <w:lang w:eastAsia="ru-RU"/>
        </w:rPr>
        <w:t>х Е(</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_</w:t>
      </w:r>
      <w:r w:rsidRPr="0011357B">
        <w:rPr>
          <w:rFonts w:ascii="Times New Roman" w:eastAsia="Times New Roman" w:hAnsi="Times New Roman" w:cs="Times New Roman"/>
          <w:sz w:val="28"/>
          <w:szCs w:val="20"/>
          <w:lang w:val="en-US" w:eastAsia="ru-RU"/>
        </w:rPr>
        <w:t>N</w:t>
      </w:r>
      <w:r w:rsidRPr="0011357B">
        <w:rPr>
          <w:rFonts w:ascii="Times New Roman" w:eastAsia="Times New Roman" w:hAnsi="Times New Roman" w:cs="Times New Roman"/>
          <w:sz w:val="28"/>
          <w:szCs w:val="20"/>
          <w:lang w:eastAsia="ru-RU"/>
        </w:rPr>
        <w:t>ку(</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х К</w:t>
      </w:r>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0"/>
          <w:szCs w:val="20"/>
          <w:lang w:eastAsia="ru-RU"/>
        </w:rPr>
        <w:t xml:space="preserve"> </w:t>
      </w:r>
      <w:r w:rsidRPr="0011357B">
        <w:rPr>
          <w:rFonts w:ascii="Times New Roman" w:eastAsia="Times New Roman" w:hAnsi="Times New Roman" w:cs="Times New Roman"/>
          <w:sz w:val="28"/>
          <w:szCs w:val="20"/>
          <w:lang w:eastAsia="ru-RU"/>
        </w:rPr>
        <w:t>х Е(</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eastAsia="ru-RU"/>
        </w:rPr>
        <w:t>кор_РНЗдр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утв_Nдр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х К</w:t>
      </w:r>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0"/>
          <w:szCs w:val="20"/>
          <w:lang w:eastAsia="ru-RU"/>
        </w:rPr>
        <w:t xml:space="preserve"> </w:t>
      </w:r>
      <w:r w:rsidRPr="0011357B">
        <w:rPr>
          <w:rFonts w:ascii="Times New Roman" w:eastAsia="Times New Roman" w:hAnsi="Times New Roman" w:cs="Times New Roman"/>
          <w:sz w:val="28"/>
          <w:szCs w:val="20"/>
          <w:lang w:eastAsia="ru-RU"/>
        </w:rPr>
        <w:t>х Е(</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утв_Nот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 утвержденный норматив затрат на оплату труда в предшествующий i-ому год;</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lastRenderedPageBreak/>
        <w:t>утв_Nку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-1) – утвержденный норматив затрат на коммунальные услуги в предшествующий i-ому год;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утв_Nдр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 сумма утвержденных норматив других затрат в предшествующий i-ому год;</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Е(</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количество единиц услуг, предоставляемых муниципальными учреждениями, на которое корректируется муниципальное задание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1.3.3. Корректировка нормативных затрат на расширение (сокращение) объема имущества рассчитывается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кор_РНЗкуи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кор_РНЗнал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кор_РНЗдри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корректировка затрат на коммунальные услуги в i-ом году (за исключением затрат, входящих в состав </w:t>
      </w:r>
      <w:proofErr w:type="gramStart"/>
      <w:r w:rsidRPr="0011357B">
        <w:rPr>
          <w:rFonts w:ascii="Times New Roman" w:eastAsia="Times New Roman" w:hAnsi="Times New Roman" w:cs="Times New Roman"/>
          <w:sz w:val="28"/>
          <w:szCs w:val="20"/>
          <w:lang w:eastAsia="ru-RU"/>
        </w:rPr>
        <w:t>муниципальной  услуги</w:t>
      </w:r>
      <w:proofErr w:type="gramEnd"/>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корректировка затрат на уплату налогов в i-ом году; </w:t>
      </w:r>
    </w:p>
    <w:p w:rsidR="0011357B" w:rsidRPr="0011357B" w:rsidRDefault="0011357B" w:rsidP="0011357B">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кор_РНЗдри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корректировка других затрат на содержание имущества в i-ом году</w:t>
      </w:r>
      <w:r w:rsidRPr="0011357B">
        <w:rPr>
          <w:rFonts w:ascii="Times New Roman" w:eastAsia="Times New Roman" w:hAnsi="Times New Roman" w:cs="Times New Roman"/>
          <w:sz w:val="28"/>
          <w:szCs w:val="28"/>
          <w:lang w:eastAsia="ru-RU"/>
        </w:rPr>
        <w:t>.</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1.3.4. Корректировка затрат в связи с мероприятиями, направленными на оптимизацию и эффективность расходов, производится с применением планового метода.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 Изменения объемов бюджетных ассигнований на содержание муниципальных учреждений, финансовое обеспечение которых не связано с выполнением муниципального задания рассчитывается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изм_РНЗсму</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изм_ФОТ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8"/>
          <w:lang w:val="en-US" w:eastAsia="ru-RU"/>
        </w:rPr>
        <w:t>i</w:t>
      </w:r>
      <w:proofErr w:type="spellEnd"/>
      <w:proofErr w:type="gramStart"/>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roofErr w:type="gramEnd"/>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eastAsia="ru-RU"/>
        </w:rPr>
        <w:t>изм_МЗ</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8"/>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изм_КУ</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w:t>
      </w:r>
      <w:proofErr w:type="gramStart"/>
      <w:r w:rsidRPr="0011357B">
        <w:rPr>
          <w:rFonts w:ascii="Times New Roman" w:eastAsia="Times New Roman" w:hAnsi="Times New Roman" w:cs="Times New Roman"/>
          <w:sz w:val="28"/>
          <w:szCs w:val="20"/>
          <w:lang w:eastAsia="ru-RU"/>
        </w:rPr>
        <w:t>ФОТ</w:t>
      </w:r>
      <w:proofErr w:type="spellEnd"/>
      <w:r w:rsidRPr="0011357B">
        <w:rPr>
          <w:rFonts w:ascii="Times New Roman" w:eastAsia="Times New Roman" w:hAnsi="Times New Roman" w:cs="Times New Roman"/>
          <w:sz w:val="28"/>
          <w:szCs w:val="20"/>
          <w:lang w:eastAsia="ru-RU"/>
        </w:rPr>
        <w:t>(</w:t>
      </w:r>
      <w:proofErr w:type="gramEnd"/>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изменения объема бюджетных на денежное содержание (денежного вознаграждения, денежного довольствия, заработной платы) выборных должностных  лиц местного самоуправления осуществляющих свои полномочия на постоянной основе, муниципальных служащих и работников, замещающих должности, не являющиеся должностями муниципальной службы, а так же работников муниципальных казенных учреждений Нововеличковского сельского поселения Динского района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изм_МЗ</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объёма бюджетных ассигнований на оплату поставок товаров, выполнения работ и оказания услуг для муниципальных нужд, в том числе на капитальный ремонт и закупку оборудования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изм_КУ</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бюджетных ассигнований на оплату коммунальных услуг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lastRenderedPageBreak/>
        <w:t>изм_Н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изменения объема бюджетных ассигнований на оплату налогов, сборов и иных обязательных платежей в бюджетную систему Российской Федерации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2.1. Изменения объема бюджетных ассигнований на денежное содержание (денежного вознаграждения, денежного довольствия, заработной платы) выборных должностных лиц местного самоуправления осуществляющих свои полномочия на постоянной основе, муниципальных служащих и работников, замещающих должности, не являющиеся должностями муниципальной  службы муниципального района, а так же работников муниципальных казенных учреждений Нововеличковского сельского поселения Динского района, а так же работников муниципальных казенных учреждений Нововеличковского сельского поселения Динского района в i-ом году, рассчитываются методом индексации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изм_ФОТ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8"/>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исч_ФОТ</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утв_ФОТ</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исч_ФОТ</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исчисленный объем бюджетных ассигнований на реализацию действующих расходных обязательств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утв_ФОТ</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утвержденный объем бюджетных ассигнований в i-ом году в бюджете на текущего года;</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исч_ФОТ</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баз_ФОТ</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х (1+ К(</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где:</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баз_ФОТ</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 объем бюджетных ассигнований в предшествующем i-ому году – действующие расходные обязательства в предшествующем i-ому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К(</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-1) – коэффициент индексации фондов оплаты труда в предшествующем i-ому году;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К – коэффициент индексации фондов оплаты труда (в случае принятия решения об индексации расходов в текущем финансовом году без внесения соответствующих изменений в плановый период утвержденного бюджета):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2.1.1. В случае нескольких индексаций фондов оплаты труда в предшествующем i-ому году расчет производится с применением всех коэффициентов индексации фондов оплаты труда в предшествующем i-ому году. При этом в расчетах фонда оплаты труда используется утвержденное штатное расписание на последнюю дату.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2.1.2. При отсутствии индексации фондов оплаты труда в предшествующем i-ому году, либо индексации фонда оплаты труда с 1 января предшествующего i-ому году, за базовую сумму для расчета объема бюджетных </w:t>
      </w:r>
      <w:r w:rsidRPr="0011357B">
        <w:rPr>
          <w:rFonts w:ascii="Times New Roman" w:eastAsia="Times New Roman" w:hAnsi="Times New Roman" w:cs="Times New Roman"/>
          <w:sz w:val="28"/>
          <w:szCs w:val="20"/>
          <w:lang w:eastAsia="ru-RU"/>
        </w:rPr>
        <w:lastRenderedPageBreak/>
        <w:t>ассигнований в   i-ом году принимается объем бюджетных ассигнований на предшествующий i-ому год – действующие расходные обязательства на предшествующий i-ому год.</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2.1.3. В фонд оплаты труда включают расходы на начисления на выплаты по оплате труда: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страховые взносы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обязательное социальное страхование от несчастных случаев на производстве по установленному тарифу.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2.2. Изменения объема бюджетных ассигнований на оплату поставок товаров, выполнения работ и оказания услуг для муниципальных нужд, в том числе на капитальный ремонт и закупку оборудования, рассчитываются методом индексации (за исключением коэффициентов индексации коммунальных услуг) по следующим формулам: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val="en-US" w:eastAsia="ru-RU"/>
        </w:rPr>
      </w:pPr>
      <w:proofErr w:type="spellStart"/>
      <w:r w:rsidRPr="0011357B">
        <w:rPr>
          <w:rFonts w:ascii="Times New Roman" w:eastAsia="Times New Roman" w:hAnsi="Times New Roman" w:cs="Times New Roman"/>
          <w:sz w:val="28"/>
          <w:szCs w:val="20"/>
          <w:lang w:eastAsia="ru-RU"/>
        </w:rPr>
        <w:t>изм</w:t>
      </w:r>
      <w:proofErr w:type="spellEnd"/>
      <w:r w:rsidRPr="0011357B">
        <w:rPr>
          <w:rFonts w:ascii="Times New Roman" w:eastAsia="Times New Roman" w:hAnsi="Times New Roman" w:cs="Times New Roman"/>
          <w:sz w:val="28"/>
          <w:szCs w:val="20"/>
          <w:lang w:val="en-US" w:eastAsia="ru-RU"/>
        </w:rPr>
        <w:t>_</w:t>
      </w:r>
      <w:r w:rsidRPr="0011357B">
        <w:rPr>
          <w:rFonts w:ascii="Times New Roman" w:eastAsia="Times New Roman" w:hAnsi="Times New Roman" w:cs="Times New Roman"/>
          <w:sz w:val="28"/>
          <w:szCs w:val="20"/>
          <w:lang w:eastAsia="ru-RU"/>
        </w:rPr>
        <w:t>МЗ</w:t>
      </w:r>
      <w:r w:rsidRPr="0011357B">
        <w:rPr>
          <w:rFonts w:ascii="Times New Roman" w:eastAsia="Times New Roman" w:hAnsi="Times New Roman" w:cs="Times New Roman"/>
          <w:sz w:val="28"/>
          <w:szCs w:val="20"/>
          <w:lang w:val="en-US" w:eastAsia="ru-RU"/>
        </w:rPr>
        <w:t>(</w:t>
      </w:r>
      <w:r w:rsidRPr="0011357B">
        <w:rPr>
          <w:rFonts w:ascii="Times New Roman" w:eastAsia="Times New Roman" w:hAnsi="Times New Roman" w:cs="Times New Roman"/>
          <w:sz w:val="28"/>
          <w:szCs w:val="28"/>
          <w:lang w:val="en-US" w:eastAsia="ru-RU"/>
        </w:rPr>
        <w:t>i</w:t>
      </w:r>
      <w:r w:rsidRPr="0011357B">
        <w:rPr>
          <w:rFonts w:ascii="Times New Roman" w:eastAsia="Times New Roman" w:hAnsi="Times New Roman" w:cs="Times New Roman"/>
          <w:sz w:val="12"/>
          <w:szCs w:val="12"/>
          <w:lang w:val="en-US" w:eastAsia="ru-RU"/>
        </w:rPr>
        <w:t>1</w:t>
      </w:r>
      <w:r w:rsidRPr="0011357B">
        <w:rPr>
          <w:rFonts w:ascii="Times New Roman" w:eastAsia="Times New Roman" w:hAnsi="Times New Roman" w:cs="Times New Roman"/>
          <w:sz w:val="28"/>
          <w:szCs w:val="20"/>
          <w:lang w:val="en-US" w:eastAsia="ru-RU"/>
        </w:rPr>
        <w:t xml:space="preserve">) = </w:t>
      </w:r>
      <w:proofErr w:type="spellStart"/>
      <w:r w:rsidRPr="0011357B">
        <w:rPr>
          <w:rFonts w:ascii="Times New Roman" w:eastAsia="Times New Roman" w:hAnsi="Times New Roman" w:cs="Times New Roman"/>
          <w:sz w:val="28"/>
          <w:szCs w:val="20"/>
          <w:lang w:eastAsia="ru-RU"/>
        </w:rPr>
        <w:t>исч</w:t>
      </w:r>
      <w:proofErr w:type="spellEnd"/>
      <w:r w:rsidRPr="0011357B">
        <w:rPr>
          <w:rFonts w:ascii="Times New Roman" w:eastAsia="Times New Roman" w:hAnsi="Times New Roman" w:cs="Times New Roman"/>
          <w:sz w:val="28"/>
          <w:szCs w:val="20"/>
          <w:lang w:val="en-US" w:eastAsia="ru-RU"/>
        </w:rPr>
        <w:t>_</w:t>
      </w:r>
      <w:r w:rsidRPr="0011357B">
        <w:rPr>
          <w:rFonts w:ascii="Times New Roman" w:eastAsia="Times New Roman" w:hAnsi="Times New Roman" w:cs="Times New Roman"/>
          <w:sz w:val="28"/>
          <w:szCs w:val="20"/>
          <w:lang w:eastAsia="ru-RU"/>
        </w:rPr>
        <w:t>МЗ</w:t>
      </w:r>
      <w:r w:rsidRPr="0011357B">
        <w:rPr>
          <w:rFonts w:ascii="Times New Roman" w:eastAsia="Times New Roman" w:hAnsi="Times New Roman" w:cs="Times New Roman"/>
          <w:sz w:val="28"/>
          <w:szCs w:val="20"/>
          <w:lang w:val="en-US" w:eastAsia="ru-RU"/>
        </w:rPr>
        <w:t>(</w:t>
      </w:r>
      <w:r w:rsidRPr="0011357B">
        <w:rPr>
          <w:rFonts w:ascii="Times New Roman" w:eastAsia="Times New Roman" w:hAnsi="Times New Roman" w:cs="Times New Roman"/>
          <w:sz w:val="28"/>
          <w:szCs w:val="28"/>
          <w:lang w:val="en-US" w:eastAsia="ru-RU"/>
        </w:rPr>
        <w:t>i</w:t>
      </w:r>
      <w:r w:rsidRPr="0011357B">
        <w:rPr>
          <w:rFonts w:ascii="Times New Roman" w:eastAsia="Times New Roman" w:hAnsi="Times New Roman" w:cs="Times New Roman"/>
          <w:sz w:val="12"/>
          <w:szCs w:val="12"/>
          <w:lang w:val="en-US" w:eastAsia="ru-RU"/>
        </w:rPr>
        <w:t>1</w:t>
      </w:r>
      <w:r w:rsidRPr="0011357B">
        <w:rPr>
          <w:rFonts w:ascii="Times New Roman" w:eastAsia="Times New Roman" w:hAnsi="Times New Roman" w:cs="Times New Roman"/>
          <w:sz w:val="28"/>
          <w:szCs w:val="20"/>
          <w:lang w:val="en-US" w:eastAsia="ru-RU"/>
        </w:rPr>
        <w:t xml:space="preserve">) –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val="en-US" w:eastAsia="ru-RU"/>
        </w:rPr>
        <w:t>_</w:t>
      </w:r>
      <w:r w:rsidRPr="0011357B">
        <w:rPr>
          <w:rFonts w:ascii="Times New Roman" w:eastAsia="Times New Roman" w:hAnsi="Times New Roman" w:cs="Times New Roman"/>
          <w:sz w:val="28"/>
          <w:szCs w:val="20"/>
          <w:lang w:eastAsia="ru-RU"/>
        </w:rPr>
        <w:t>МЗ</w:t>
      </w:r>
      <w:r w:rsidRPr="0011357B">
        <w:rPr>
          <w:rFonts w:ascii="Times New Roman" w:eastAsia="Times New Roman" w:hAnsi="Times New Roman" w:cs="Times New Roman"/>
          <w:sz w:val="28"/>
          <w:szCs w:val="20"/>
          <w:lang w:val="en-US" w:eastAsia="ru-RU"/>
        </w:rPr>
        <w:t>(</w:t>
      </w:r>
      <w:r w:rsidRPr="0011357B">
        <w:rPr>
          <w:rFonts w:ascii="Times New Roman" w:eastAsia="Times New Roman" w:hAnsi="Times New Roman" w:cs="Times New Roman"/>
          <w:sz w:val="28"/>
          <w:szCs w:val="28"/>
          <w:lang w:val="en-US" w:eastAsia="ru-RU"/>
        </w:rPr>
        <w:t>i</w:t>
      </w:r>
      <w:r w:rsidRPr="0011357B">
        <w:rPr>
          <w:rFonts w:ascii="Times New Roman" w:eastAsia="Times New Roman" w:hAnsi="Times New Roman" w:cs="Times New Roman"/>
          <w:sz w:val="12"/>
          <w:szCs w:val="12"/>
          <w:lang w:val="en-US" w:eastAsia="ru-RU"/>
        </w:rPr>
        <w:t>1</w:t>
      </w:r>
      <w:r w:rsidRPr="0011357B">
        <w:rPr>
          <w:rFonts w:ascii="Times New Roman" w:eastAsia="Times New Roman" w:hAnsi="Times New Roman" w:cs="Times New Roman"/>
          <w:sz w:val="28"/>
          <w:szCs w:val="20"/>
          <w:lang w:val="en-US" w:eastAsia="ru-RU"/>
        </w:rPr>
        <w:t>)</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исч_МЗ</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w:t>
      </w:r>
      <w:proofErr w:type="gramStart"/>
      <w:r w:rsidRPr="0011357B">
        <w:rPr>
          <w:rFonts w:ascii="Times New Roman" w:eastAsia="Times New Roman" w:hAnsi="Times New Roman" w:cs="Times New Roman"/>
          <w:sz w:val="28"/>
          <w:szCs w:val="20"/>
          <w:lang w:eastAsia="ru-RU"/>
        </w:rPr>
        <w:t>=[</w:t>
      </w:r>
      <w:proofErr w:type="gram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eastAsia="ru-RU"/>
        </w:rPr>
        <w:t>баз_МЗ</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 xml:space="preserve">1 </w:t>
      </w:r>
      <w:r w:rsidRPr="0011357B">
        <w:rPr>
          <w:rFonts w:ascii="Times New Roman" w:eastAsia="Times New Roman" w:hAnsi="Times New Roman" w:cs="Times New Roman"/>
          <w:sz w:val="28"/>
          <w:szCs w:val="20"/>
          <w:lang w:eastAsia="ru-RU"/>
        </w:rPr>
        <w:t>-1) – МЗКР(</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 xml:space="preserve">1 </w:t>
      </w:r>
      <w:r w:rsidRPr="0011357B">
        <w:rPr>
          <w:rFonts w:ascii="Times New Roman" w:eastAsia="Times New Roman" w:hAnsi="Times New Roman" w:cs="Times New Roman"/>
          <w:sz w:val="28"/>
          <w:szCs w:val="20"/>
          <w:lang w:eastAsia="ru-RU"/>
        </w:rPr>
        <w:t>-1)) х (1+ К(</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НКР(</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 xml:space="preserve">1 </w:t>
      </w:r>
      <w:r w:rsidRPr="0011357B">
        <w:rPr>
          <w:rFonts w:ascii="Times New Roman" w:eastAsia="Times New Roman" w:hAnsi="Times New Roman" w:cs="Times New Roman"/>
          <w:sz w:val="28"/>
          <w:szCs w:val="20"/>
          <w:lang w:eastAsia="ru-RU"/>
        </w:rPr>
        <w:t>-1), где</w:t>
      </w:r>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исч_МЗ</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утв_МЗ</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в i-ом году – действующие расходные обязательства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баз_</w:t>
      </w:r>
      <w:proofErr w:type="gramStart"/>
      <w:r w:rsidRPr="0011357B">
        <w:rPr>
          <w:rFonts w:ascii="Times New Roman" w:eastAsia="Times New Roman" w:hAnsi="Times New Roman" w:cs="Times New Roman"/>
          <w:sz w:val="28"/>
          <w:szCs w:val="20"/>
          <w:lang w:eastAsia="ru-RU"/>
        </w:rPr>
        <w:t>МЗ</w:t>
      </w:r>
      <w:proofErr w:type="spellEnd"/>
      <w:r w:rsidRPr="0011357B">
        <w:rPr>
          <w:rFonts w:ascii="Times New Roman" w:eastAsia="Times New Roman" w:hAnsi="Times New Roman" w:cs="Times New Roman"/>
          <w:sz w:val="28"/>
          <w:szCs w:val="20"/>
          <w:lang w:eastAsia="ru-RU"/>
        </w:rPr>
        <w:t>(</w:t>
      </w:r>
      <w:proofErr w:type="gramEnd"/>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 xml:space="preserve">1 </w:t>
      </w:r>
      <w:r w:rsidRPr="0011357B">
        <w:rPr>
          <w:rFonts w:ascii="Times New Roman" w:eastAsia="Times New Roman" w:hAnsi="Times New Roman" w:cs="Times New Roman"/>
          <w:sz w:val="28"/>
          <w:szCs w:val="20"/>
          <w:lang w:eastAsia="ru-RU"/>
        </w:rPr>
        <w:t>-1) – объем бюджетных ассигнований в предшествующем i-ому году – действующие расходные обязательства в предшествующем i-ому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МЗКР(</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 объем бюджетных ассигнований в предшествующем i-ому году на осуществление капитального ремонта;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НКР(</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 объем бюджетных ассигнований на обеспечение расходов по капитальному ремонту заданий и сооружений по незавершенным в предшествующем i-ому году объектам;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К(</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коэффициент индексации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2.3. Изменения объема бюджетных ассигнований на оплату коммунальных услуг рассчитываются путем применения коэффициентов индексации коммунальных услуг, при </w:t>
      </w:r>
      <w:proofErr w:type="gramStart"/>
      <w:r w:rsidRPr="0011357B">
        <w:rPr>
          <w:rFonts w:ascii="Times New Roman" w:eastAsia="Times New Roman" w:hAnsi="Times New Roman" w:cs="Times New Roman"/>
          <w:sz w:val="28"/>
          <w:szCs w:val="20"/>
          <w:lang w:eastAsia="ru-RU"/>
        </w:rPr>
        <w:t>этом  возможно</w:t>
      </w:r>
      <w:proofErr w:type="gramEnd"/>
      <w:r w:rsidRPr="0011357B">
        <w:rPr>
          <w:rFonts w:ascii="Times New Roman" w:eastAsia="Times New Roman" w:hAnsi="Times New Roman" w:cs="Times New Roman"/>
          <w:sz w:val="28"/>
          <w:szCs w:val="20"/>
          <w:lang w:eastAsia="ru-RU"/>
        </w:rPr>
        <w:t xml:space="preserve"> применение коэффициентов, соответствующих уровню изменения тарифов на коммунальные услуги.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2.4. Изменения объема бюджетных ассигнований на уплату налогов, сборов и иных обязательных платежей в бюджетную систему Российской Федерации определяются в случае изменения налоговых ставок и </w:t>
      </w:r>
      <w:r w:rsidRPr="0011357B">
        <w:rPr>
          <w:rFonts w:ascii="Times New Roman" w:eastAsia="Times New Roman" w:hAnsi="Times New Roman" w:cs="Times New Roman"/>
          <w:sz w:val="28"/>
          <w:szCs w:val="20"/>
          <w:lang w:eastAsia="ru-RU"/>
        </w:rPr>
        <w:lastRenderedPageBreak/>
        <w:t>рассчитываются методом индексации на уровень изменения налоговых ставок по следующим формулам: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исч_Н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баз_</w:t>
      </w:r>
      <w:proofErr w:type="gramStart"/>
      <w:r w:rsidRPr="0011357B">
        <w:rPr>
          <w:rFonts w:ascii="Times New Roman" w:eastAsia="Times New Roman" w:hAnsi="Times New Roman" w:cs="Times New Roman"/>
          <w:sz w:val="28"/>
          <w:szCs w:val="20"/>
          <w:lang w:eastAsia="ru-RU"/>
        </w:rPr>
        <w:t>Н</w:t>
      </w:r>
      <w:proofErr w:type="spellEnd"/>
      <w:r w:rsidRPr="0011357B">
        <w:rPr>
          <w:rFonts w:ascii="Times New Roman" w:eastAsia="Times New Roman" w:hAnsi="Times New Roman" w:cs="Times New Roman"/>
          <w:sz w:val="28"/>
          <w:szCs w:val="20"/>
          <w:lang w:eastAsia="ru-RU"/>
        </w:rPr>
        <w:t>(</w:t>
      </w:r>
      <w:proofErr w:type="gramEnd"/>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 xml:space="preserve">1 </w:t>
      </w:r>
      <w:r w:rsidRPr="0011357B">
        <w:rPr>
          <w:rFonts w:ascii="Times New Roman" w:eastAsia="Times New Roman" w:hAnsi="Times New Roman" w:cs="Times New Roman"/>
          <w:sz w:val="28"/>
          <w:szCs w:val="20"/>
          <w:lang w:eastAsia="ru-RU"/>
        </w:rPr>
        <w:t>-1) х (1+ К(</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изменение объема бюджетных ассигнований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утв_Н</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в i-ом году – действующие расходные обязательства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баз_</w:t>
      </w:r>
      <w:proofErr w:type="gramStart"/>
      <w:r w:rsidRPr="0011357B">
        <w:rPr>
          <w:rFonts w:ascii="Times New Roman" w:eastAsia="Times New Roman" w:hAnsi="Times New Roman" w:cs="Times New Roman"/>
          <w:sz w:val="28"/>
          <w:szCs w:val="20"/>
          <w:lang w:eastAsia="ru-RU"/>
        </w:rPr>
        <w:t>Н</w:t>
      </w:r>
      <w:proofErr w:type="spellEnd"/>
      <w:r w:rsidRPr="0011357B">
        <w:rPr>
          <w:rFonts w:ascii="Times New Roman" w:eastAsia="Times New Roman" w:hAnsi="Times New Roman" w:cs="Times New Roman"/>
          <w:sz w:val="28"/>
          <w:szCs w:val="20"/>
          <w:lang w:eastAsia="ru-RU"/>
        </w:rPr>
        <w:t>(</w:t>
      </w:r>
      <w:proofErr w:type="gramEnd"/>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 xml:space="preserve">1 </w:t>
      </w:r>
      <w:r w:rsidRPr="0011357B">
        <w:rPr>
          <w:rFonts w:ascii="Times New Roman" w:eastAsia="Times New Roman" w:hAnsi="Times New Roman" w:cs="Times New Roman"/>
          <w:sz w:val="28"/>
          <w:szCs w:val="20"/>
          <w:lang w:eastAsia="ru-RU"/>
        </w:rPr>
        <w:t>-1) – объем бюджетных ассигнований в предшествующем i-ому году – действующие расходные обязательства в предшествующем i-ому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К(</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уровень изменения налоговых ставок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 Изменения объема бюджетных ассигнований на исполнение публичных нормативных обязательств определяются по каждому виду публичных нормативных обязательств раздельно в случае изменения численности получателей социальных выплат нормативным методом по следующим формулам: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исч_ПО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Ч(</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х </w:t>
      </w:r>
      <w:r w:rsidRPr="0011357B">
        <w:rPr>
          <w:rFonts w:ascii="Times New Roman" w:eastAsia="Times New Roman" w:hAnsi="Times New Roman" w:cs="Times New Roman"/>
          <w:sz w:val="28"/>
          <w:szCs w:val="20"/>
          <w:lang w:val="en-US" w:eastAsia="ru-RU"/>
        </w:rPr>
        <w:t>N</w:t>
      </w:r>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х К</w:t>
      </w:r>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Д,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на социальные выплаты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утвержденный бюджетной росписью объем бюджетных ассигнований на социальные выплаты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Ч(</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прогнозируемая численность получателей социальных выплат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N(</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 размер социальной выплаты в предшествующем i-ому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Д – количество социальных выплат в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4. Изменения объема бюджетных ассигнований на закупку товаров, работ и услуг для муниципальных нужд (отдельные мероприятия) (</w:t>
      </w:r>
      <w:proofErr w:type="spellStart"/>
      <w:r w:rsidRPr="0011357B">
        <w:rPr>
          <w:rFonts w:ascii="Times New Roman" w:eastAsia="Times New Roman" w:hAnsi="Times New Roman" w:cs="Times New Roman"/>
          <w:sz w:val="28"/>
          <w:szCs w:val="20"/>
          <w:lang w:eastAsia="ru-RU"/>
        </w:rPr>
        <w:t>изм_М</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рассчитываются методом индексации по следующим формулам: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изм_М</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исч_М</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утв_М</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исч_М</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на закупку товаров, работ и услуг для муниципальных нужд (отдельные мероприятия)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lastRenderedPageBreak/>
        <w:t>утв_М</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на закупку товаров, работ и услуг для муниципальных нужд (отдельные мероприятия) в i-ом году в бюджете текущего года;</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val="en-US" w:eastAsia="ru-RU"/>
        </w:rPr>
      </w:pPr>
      <w:proofErr w:type="spellStart"/>
      <w:r w:rsidRPr="0011357B">
        <w:rPr>
          <w:rFonts w:ascii="Times New Roman" w:eastAsia="Times New Roman" w:hAnsi="Times New Roman" w:cs="Times New Roman"/>
          <w:sz w:val="28"/>
          <w:szCs w:val="20"/>
          <w:lang w:eastAsia="ru-RU"/>
        </w:rPr>
        <w:t>исч</w:t>
      </w:r>
      <w:proofErr w:type="spellEnd"/>
      <w:r w:rsidRPr="0011357B">
        <w:rPr>
          <w:rFonts w:ascii="Times New Roman" w:eastAsia="Times New Roman" w:hAnsi="Times New Roman" w:cs="Times New Roman"/>
          <w:sz w:val="28"/>
          <w:szCs w:val="20"/>
          <w:lang w:val="en-US" w:eastAsia="ru-RU"/>
        </w:rPr>
        <w:t>_</w:t>
      </w:r>
      <w:r w:rsidRPr="0011357B">
        <w:rPr>
          <w:rFonts w:ascii="Times New Roman" w:eastAsia="Times New Roman" w:hAnsi="Times New Roman" w:cs="Times New Roman"/>
          <w:sz w:val="28"/>
          <w:szCs w:val="20"/>
          <w:lang w:eastAsia="ru-RU"/>
        </w:rPr>
        <w:t>М</w:t>
      </w:r>
      <w:r w:rsidRPr="0011357B">
        <w:rPr>
          <w:rFonts w:ascii="Times New Roman" w:eastAsia="Times New Roman" w:hAnsi="Times New Roman" w:cs="Times New Roman"/>
          <w:sz w:val="28"/>
          <w:szCs w:val="20"/>
          <w:lang w:val="en-US" w:eastAsia="ru-RU"/>
        </w:rPr>
        <w:t>(i</w:t>
      </w:r>
      <w:r w:rsidRPr="0011357B">
        <w:rPr>
          <w:rFonts w:ascii="Times New Roman" w:eastAsia="Times New Roman" w:hAnsi="Times New Roman" w:cs="Times New Roman"/>
          <w:sz w:val="12"/>
          <w:szCs w:val="12"/>
          <w:lang w:val="en-US" w:eastAsia="ru-RU"/>
        </w:rPr>
        <w:t>1</w:t>
      </w:r>
      <w:r w:rsidRPr="0011357B">
        <w:rPr>
          <w:rFonts w:ascii="Times New Roman" w:eastAsia="Times New Roman" w:hAnsi="Times New Roman" w:cs="Times New Roman"/>
          <w:sz w:val="28"/>
          <w:szCs w:val="20"/>
          <w:lang w:val="en-US" w:eastAsia="ru-RU"/>
        </w:rPr>
        <w:t xml:space="preserve">) = </w:t>
      </w:r>
      <w:r w:rsidRPr="0011357B">
        <w:rPr>
          <w:rFonts w:ascii="Times New Roman" w:eastAsia="Times New Roman" w:hAnsi="Times New Roman" w:cs="Times New Roman"/>
          <w:sz w:val="28"/>
          <w:szCs w:val="20"/>
          <w:lang w:eastAsia="ru-RU"/>
        </w:rPr>
        <w:t>баз</w:t>
      </w:r>
      <w:r w:rsidRPr="0011357B">
        <w:rPr>
          <w:rFonts w:ascii="Times New Roman" w:eastAsia="Times New Roman" w:hAnsi="Times New Roman" w:cs="Times New Roman"/>
          <w:sz w:val="28"/>
          <w:szCs w:val="20"/>
          <w:lang w:val="en-US" w:eastAsia="ru-RU"/>
        </w:rPr>
        <w:t>_</w:t>
      </w:r>
      <w:r w:rsidRPr="0011357B">
        <w:rPr>
          <w:rFonts w:ascii="Times New Roman" w:eastAsia="Times New Roman" w:hAnsi="Times New Roman" w:cs="Times New Roman"/>
          <w:sz w:val="28"/>
          <w:szCs w:val="20"/>
          <w:lang w:eastAsia="ru-RU"/>
        </w:rPr>
        <w:t>М</w:t>
      </w:r>
      <w:r w:rsidRPr="0011357B">
        <w:rPr>
          <w:rFonts w:ascii="Times New Roman" w:eastAsia="Times New Roman" w:hAnsi="Times New Roman" w:cs="Times New Roman"/>
          <w:sz w:val="28"/>
          <w:szCs w:val="20"/>
          <w:lang w:val="en-US" w:eastAsia="ru-RU"/>
        </w:rPr>
        <w:t>(i</w:t>
      </w:r>
      <w:r w:rsidRPr="0011357B">
        <w:rPr>
          <w:rFonts w:ascii="Times New Roman" w:eastAsia="Times New Roman" w:hAnsi="Times New Roman" w:cs="Times New Roman"/>
          <w:sz w:val="12"/>
          <w:szCs w:val="12"/>
          <w:lang w:val="en-US" w:eastAsia="ru-RU"/>
        </w:rPr>
        <w:t>1</w:t>
      </w:r>
      <w:r w:rsidRPr="0011357B">
        <w:rPr>
          <w:rFonts w:ascii="Times New Roman" w:eastAsia="Times New Roman" w:hAnsi="Times New Roman" w:cs="Times New Roman"/>
          <w:sz w:val="28"/>
          <w:szCs w:val="20"/>
          <w:lang w:val="en-US" w:eastAsia="ru-RU"/>
        </w:rPr>
        <w:t xml:space="preserve">-1) </w:t>
      </w:r>
      <w:r w:rsidRPr="0011357B">
        <w:rPr>
          <w:rFonts w:ascii="Times New Roman" w:eastAsia="Times New Roman" w:hAnsi="Times New Roman" w:cs="Times New Roman"/>
          <w:sz w:val="28"/>
          <w:szCs w:val="20"/>
          <w:lang w:eastAsia="ru-RU"/>
        </w:rPr>
        <w:t>х</w:t>
      </w:r>
      <w:r w:rsidRPr="0011357B">
        <w:rPr>
          <w:rFonts w:ascii="Times New Roman" w:eastAsia="Times New Roman" w:hAnsi="Times New Roman" w:cs="Times New Roman"/>
          <w:sz w:val="28"/>
          <w:szCs w:val="20"/>
          <w:lang w:val="en-US" w:eastAsia="ru-RU"/>
        </w:rPr>
        <w:t xml:space="preserve"> (1 + </w:t>
      </w:r>
      <w:proofErr w:type="spellStart"/>
      <w:r w:rsidRPr="0011357B">
        <w:rPr>
          <w:rFonts w:ascii="Times New Roman" w:eastAsia="Times New Roman" w:hAnsi="Times New Roman" w:cs="Times New Roman"/>
          <w:sz w:val="28"/>
          <w:szCs w:val="20"/>
          <w:lang w:eastAsia="ru-RU"/>
        </w:rPr>
        <w:t>Кдр</w:t>
      </w:r>
      <w:proofErr w:type="spellEnd"/>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8"/>
          <w:szCs w:val="20"/>
          <w:lang w:val="en-US" w:eastAsia="ru-RU"/>
        </w:rPr>
        <w:t>(i</w:t>
      </w:r>
      <w:r w:rsidRPr="0011357B">
        <w:rPr>
          <w:rFonts w:ascii="Times New Roman" w:eastAsia="Times New Roman" w:hAnsi="Times New Roman" w:cs="Times New Roman"/>
          <w:sz w:val="12"/>
          <w:szCs w:val="12"/>
          <w:lang w:val="en-US" w:eastAsia="ru-RU"/>
        </w:rPr>
        <w:t>1</w:t>
      </w:r>
      <w:r w:rsidRPr="0011357B">
        <w:rPr>
          <w:rFonts w:ascii="Times New Roman" w:eastAsia="Times New Roman" w:hAnsi="Times New Roman" w:cs="Times New Roman"/>
          <w:sz w:val="28"/>
          <w:szCs w:val="20"/>
          <w:lang w:val="en-US" w:eastAsia="ru-RU"/>
        </w:rPr>
        <w:t>))</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roofErr w:type="spellStart"/>
      <w:r w:rsidRPr="0011357B">
        <w:rPr>
          <w:rFonts w:ascii="Times New Roman" w:eastAsia="Times New Roman" w:hAnsi="Times New Roman" w:cs="Times New Roman"/>
          <w:sz w:val="28"/>
          <w:szCs w:val="20"/>
          <w:lang w:eastAsia="ru-RU"/>
        </w:rPr>
        <w:t>баз_М</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-1) – объем бюджетных ассигнований на мероприятия в предшествующем i-ому году – действующие расходные обязательства в предшествующем i-ому году</w:t>
      </w:r>
      <w:r w:rsidRPr="0011357B">
        <w:rPr>
          <w:rFonts w:ascii="Times New Roman" w:eastAsia="Times New Roman" w:hAnsi="Times New Roman" w:cs="Times New Roman"/>
          <w:sz w:val="28"/>
          <w:szCs w:val="28"/>
          <w:lang w:eastAsia="ru-RU"/>
        </w:rPr>
        <w:t>.</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5. Изменения объемов бюджетных ассигнований на реализацию бюджетных целевых программ Нововеличковского сельского поселения Динского района (за исключением </w:t>
      </w:r>
      <w:proofErr w:type="gramStart"/>
      <w:r w:rsidRPr="0011357B">
        <w:rPr>
          <w:rFonts w:ascii="Times New Roman" w:eastAsia="Times New Roman" w:hAnsi="Times New Roman" w:cs="Times New Roman"/>
          <w:sz w:val="28"/>
          <w:szCs w:val="20"/>
          <w:lang w:eastAsia="ru-RU"/>
        </w:rPr>
        <w:t>направлений</w:t>
      </w:r>
      <w:proofErr w:type="gramEnd"/>
      <w:r w:rsidRPr="0011357B">
        <w:rPr>
          <w:rFonts w:ascii="Times New Roman" w:eastAsia="Times New Roman" w:hAnsi="Times New Roman" w:cs="Times New Roman"/>
          <w:sz w:val="28"/>
          <w:szCs w:val="20"/>
          <w:lang w:eastAsia="ru-RU"/>
        </w:rPr>
        <w:t xml:space="preserve"> указанных в других пунктах настоящей Методики) (</w:t>
      </w:r>
      <w:proofErr w:type="spellStart"/>
      <w:r w:rsidRPr="0011357B">
        <w:rPr>
          <w:rFonts w:ascii="Times New Roman" w:eastAsia="Times New Roman" w:hAnsi="Times New Roman" w:cs="Times New Roman"/>
          <w:sz w:val="28"/>
          <w:szCs w:val="20"/>
          <w:lang w:eastAsia="ru-RU"/>
        </w:rPr>
        <w:t>изм_П</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рассчитываются плановым методом по формуле: </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изм_П</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утв_П</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баз_П</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утв_П</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объем бюджетных ассигнований на реализацию бюджетных целевых программ Нововеличковского сельского поселения Динского </w:t>
      </w:r>
      <w:proofErr w:type="gramStart"/>
      <w:r w:rsidRPr="0011357B">
        <w:rPr>
          <w:rFonts w:ascii="Times New Roman" w:eastAsia="Times New Roman" w:hAnsi="Times New Roman" w:cs="Times New Roman"/>
          <w:sz w:val="28"/>
          <w:szCs w:val="20"/>
          <w:lang w:eastAsia="ru-RU"/>
        </w:rPr>
        <w:t>района  в</w:t>
      </w:r>
      <w:proofErr w:type="gramEnd"/>
      <w:r w:rsidRPr="0011357B">
        <w:rPr>
          <w:rFonts w:ascii="Times New Roman" w:eastAsia="Times New Roman" w:hAnsi="Times New Roman" w:cs="Times New Roman"/>
          <w:sz w:val="28"/>
          <w:szCs w:val="20"/>
          <w:lang w:eastAsia="ru-RU"/>
        </w:rPr>
        <w:t xml:space="preserve"> i-ом году, утвержденный нормативным правовым актом на i-</w:t>
      </w:r>
      <w:proofErr w:type="spellStart"/>
      <w:r w:rsidRPr="0011357B">
        <w:rPr>
          <w:rFonts w:ascii="Times New Roman" w:eastAsia="Times New Roman" w:hAnsi="Times New Roman" w:cs="Times New Roman"/>
          <w:sz w:val="28"/>
          <w:szCs w:val="20"/>
          <w:lang w:eastAsia="ru-RU"/>
        </w:rPr>
        <w:t>ый</w:t>
      </w:r>
      <w:proofErr w:type="spellEnd"/>
      <w:r w:rsidRPr="0011357B">
        <w:rPr>
          <w:rFonts w:ascii="Times New Roman" w:eastAsia="Times New Roman" w:hAnsi="Times New Roman" w:cs="Times New Roman"/>
          <w:sz w:val="28"/>
          <w:szCs w:val="20"/>
          <w:lang w:eastAsia="ru-RU"/>
        </w:rPr>
        <w:t xml:space="preserve"> год;</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баз_П</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на реализацию бюджетных целевых программ Нововеличковского сельского поселения Динского района в i-ом году, в бюджете текущего года.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6. Изменения объемов бюджетных ассигнований по погашению и обслуживанию муниципального внутреннего долга муниципального Нововеличковского сельского поселения Динского района рассчитываются плановым методом в соответствии с нормативными правовыми актами Нововеличковского сельского поселения Динского района, договорами и соглашениями, определяющими условия привлечения, обращения и погашения муниципальных долговых обязательств Нововеличковского сельского поселения Динского района, с учетом прогноза изменения объемов задолженности, сроков и (или) объемов привлечения и (или) погашения средств в соответствующем финансовом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7. Изменения объемов бюджетных ассигнований на исполнение действующих расходных обязательств по возможному исполнению муниципальных гарантий Нововеличковского сельского поселения Динского района рассчитываются плановым методом в соответствии с законами и иными нормативными правовыми актами Нововеличковского сельского поселения Динского района, договорами, определяющими условия предоставления муниципальных гарантий Нововеличковского сельского поселения Динского района и исполнения обязательств гаранта по муниципальным гарантиям </w:t>
      </w:r>
      <w:r w:rsidRPr="0011357B">
        <w:rPr>
          <w:rFonts w:ascii="Times New Roman" w:eastAsia="Times New Roman" w:hAnsi="Times New Roman" w:cs="Times New Roman"/>
          <w:sz w:val="28"/>
          <w:szCs w:val="20"/>
          <w:lang w:eastAsia="ru-RU"/>
        </w:rPr>
        <w:lastRenderedPageBreak/>
        <w:t>Нововеличковского сельского поселения Динского района, с учетом прогноза изменения объемов задолженности принципалов, сроков возникновения и (или) исполнения обязательств принципалов в соответствующем финансовом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Изменения объемов бюджетных ассигнований на возможное исполнение муниципальных гарантий Нововеличковского сельского поселения Динского района рассчитываются с учетом объема максимально возможных платежей гаранта в соответствующем финансовом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По регрессным гарантиям одновременно с планированием изменений объемов ассигнований на возможное исполнение гарантий в таком же объеме планируется изменение объемов возврата средств принципалами в местный бюджет (с учетом сроков их возврата в порядке регресса).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8. Изменение объема бюджетных ассигнований на создание резервного фонда администрации Нововеличковского сельского поселения Динского района (</w:t>
      </w:r>
      <w:proofErr w:type="spellStart"/>
      <w:r w:rsidRPr="0011357B">
        <w:rPr>
          <w:rFonts w:ascii="Times New Roman" w:eastAsia="Times New Roman" w:hAnsi="Times New Roman" w:cs="Times New Roman"/>
          <w:sz w:val="28"/>
          <w:szCs w:val="20"/>
          <w:lang w:eastAsia="ru-RU"/>
        </w:rPr>
        <w:t>изм</w:t>
      </w:r>
      <w:proofErr w:type="spellEnd"/>
      <w:r w:rsidRPr="0011357B">
        <w:rPr>
          <w:rFonts w:ascii="Times New Roman" w:eastAsia="Times New Roman" w:hAnsi="Times New Roman" w:cs="Times New Roman"/>
          <w:sz w:val="28"/>
          <w:szCs w:val="20"/>
          <w:lang w:eastAsia="ru-RU"/>
        </w:rPr>
        <w:t xml:space="preserve">_ </w:t>
      </w:r>
      <w:proofErr w:type="spellStart"/>
      <w:r w:rsidRPr="0011357B">
        <w:rPr>
          <w:rFonts w:ascii="Times New Roman" w:eastAsia="Times New Roman" w:hAnsi="Times New Roman" w:cs="Times New Roman"/>
          <w:sz w:val="28"/>
          <w:szCs w:val="20"/>
          <w:lang w:eastAsia="ru-RU"/>
        </w:rPr>
        <w:t>РФАмо</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рассчитывается методом индексации по следующей формуле:</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w:t>
      </w:r>
      <w:proofErr w:type="spellEnd"/>
      <w:r w:rsidRPr="0011357B">
        <w:rPr>
          <w:rFonts w:ascii="Times New Roman" w:eastAsia="Times New Roman" w:hAnsi="Times New Roman" w:cs="Times New Roman"/>
          <w:sz w:val="28"/>
          <w:szCs w:val="20"/>
          <w:lang w:eastAsia="ru-RU"/>
        </w:rPr>
        <w:t xml:space="preserve">_ </w:t>
      </w:r>
      <w:proofErr w:type="spellStart"/>
      <w:r w:rsidRPr="0011357B">
        <w:rPr>
          <w:rFonts w:ascii="Times New Roman" w:eastAsia="Times New Roman" w:hAnsi="Times New Roman" w:cs="Times New Roman"/>
          <w:sz w:val="28"/>
          <w:szCs w:val="20"/>
          <w:lang w:eastAsia="ru-RU"/>
        </w:rPr>
        <w:t>РФАмо</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 xml:space="preserve">_ </w:t>
      </w:r>
      <w:proofErr w:type="spellStart"/>
      <w:r w:rsidRPr="0011357B">
        <w:rPr>
          <w:rFonts w:ascii="Times New Roman" w:eastAsia="Times New Roman" w:hAnsi="Times New Roman" w:cs="Times New Roman"/>
          <w:sz w:val="28"/>
          <w:szCs w:val="20"/>
          <w:lang w:eastAsia="ru-RU"/>
        </w:rPr>
        <w:t>РФАмо</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xml:space="preserve">) х </w:t>
      </w:r>
      <w:proofErr w:type="spellStart"/>
      <w:r w:rsidRPr="0011357B">
        <w:rPr>
          <w:rFonts w:ascii="Times New Roman" w:eastAsia="Times New Roman" w:hAnsi="Times New Roman" w:cs="Times New Roman"/>
          <w:sz w:val="28"/>
          <w:szCs w:val="20"/>
          <w:lang w:eastAsia="ru-RU"/>
        </w:rPr>
        <w:t>Кдр</w:t>
      </w:r>
      <w:proofErr w:type="spellEnd"/>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 xml:space="preserve">_ </w:t>
      </w:r>
      <w:proofErr w:type="spellStart"/>
      <w:r w:rsidRPr="0011357B">
        <w:rPr>
          <w:rFonts w:ascii="Times New Roman" w:eastAsia="Times New Roman" w:hAnsi="Times New Roman" w:cs="Times New Roman"/>
          <w:sz w:val="28"/>
          <w:szCs w:val="20"/>
          <w:lang w:eastAsia="ru-RU"/>
        </w:rPr>
        <w:t>РФАмо</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 xml:space="preserve">_ </w:t>
      </w:r>
      <w:proofErr w:type="spellStart"/>
      <w:r w:rsidRPr="0011357B">
        <w:rPr>
          <w:rFonts w:ascii="Times New Roman" w:eastAsia="Times New Roman" w:hAnsi="Times New Roman" w:cs="Times New Roman"/>
          <w:sz w:val="28"/>
          <w:szCs w:val="20"/>
          <w:lang w:eastAsia="ru-RU"/>
        </w:rPr>
        <w:t>РФАмо</w:t>
      </w:r>
      <w:proofErr w:type="spellEnd"/>
      <w:r w:rsidRPr="0011357B">
        <w:rPr>
          <w:rFonts w:ascii="Times New Roman" w:eastAsia="Times New Roman" w:hAnsi="Times New Roman" w:cs="Times New Roman"/>
          <w:sz w:val="28"/>
          <w:szCs w:val="20"/>
          <w:lang w:eastAsia="ru-RU"/>
        </w:rPr>
        <w:t>(</w:t>
      </w:r>
      <w:r w:rsidRPr="0011357B">
        <w:rPr>
          <w:rFonts w:ascii="Times New Roman" w:eastAsia="Times New Roman" w:hAnsi="Times New Roman" w:cs="Times New Roman"/>
          <w:sz w:val="28"/>
          <w:szCs w:val="28"/>
          <w:lang w:eastAsia="ru-RU"/>
        </w:rPr>
        <w:t>i</w:t>
      </w:r>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на создание резервного фонда администрации Нововеличковского сельского поселения Динского района, утвержденных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Размер резервного фонда администрации Нововеличковского сельского поселения Динского района не должен превышать предельного размера резервного фонда установленного в соответствии с требованиями Бюджетного кодекса Российской Федерации.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9. Изменения объемов бюджетных ассигнований на реализацию расходных обязательств Нововеличковского сельского поселения Динского района, финансовое обеспечение которых осуществляется за счет средств бюджетов другого уровня, принимаются как разность исчисленного объема межбюджетных трансфертов, предусмотренных для перечисления в местный бюджет из бюджетов других уровней, в соответствии с проектом закона о краевом бюджете, другими документами, предоставляемыми одновременно с проектом закона о краевом бюджете, и принятыми нормативными правовыми актами, устанавливающими порядок определения объема и предоставления соответствующих межбюджетных трансфертов местному бюджету,  и объема указанных средств, предусмотренного в плановом периоде утвержденного бюджета на отчетный год.</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lastRenderedPageBreak/>
        <w:t>В случае отсутствия указанной информации изменения принимаются равными нулю.</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spacing w:after="0" w:line="276" w:lineRule="auto"/>
        <w:jc w:val="both"/>
        <w:rPr>
          <w:rFonts w:ascii="Times New Roman" w:eastAsia="Times New Roman" w:hAnsi="Times New Roman" w:cs="Times New Roman"/>
          <w:sz w:val="28"/>
          <w:szCs w:val="20"/>
          <w:lang w:eastAsia="ru-RU"/>
        </w:rPr>
      </w:pPr>
    </w:p>
    <w:p w:rsidR="0011357B" w:rsidRPr="0011357B" w:rsidRDefault="0011357B" w:rsidP="0011357B">
      <w:pPr>
        <w:spacing w:after="0" w:line="276" w:lineRule="auto"/>
        <w:jc w:val="center"/>
        <w:rPr>
          <w:rFonts w:ascii="Times New Roman" w:eastAsia="Times New Roman" w:hAnsi="Times New Roman" w:cs="Times New Roman"/>
          <w:b/>
          <w:sz w:val="28"/>
          <w:szCs w:val="20"/>
          <w:lang w:eastAsia="ru-RU"/>
        </w:rPr>
      </w:pPr>
      <w:r w:rsidRPr="0011357B">
        <w:rPr>
          <w:rFonts w:ascii="Times New Roman" w:eastAsia="Times New Roman" w:hAnsi="Times New Roman" w:cs="Times New Roman"/>
          <w:b/>
          <w:sz w:val="28"/>
          <w:szCs w:val="20"/>
          <w:lang w:eastAsia="ru-RU"/>
        </w:rPr>
        <w:t xml:space="preserve">2. Расчет объемов бюджетных ассигнований на исполнение </w:t>
      </w:r>
    </w:p>
    <w:p w:rsidR="0011357B" w:rsidRPr="0011357B" w:rsidRDefault="0011357B" w:rsidP="0011357B">
      <w:pPr>
        <w:spacing w:after="0" w:line="276" w:lineRule="auto"/>
        <w:jc w:val="center"/>
        <w:rPr>
          <w:rFonts w:ascii="Times New Roman" w:eastAsia="Times New Roman" w:hAnsi="Times New Roman" w:cs="Times New Roman"/>
          <w:b/>
          <w:sz w:val="28"/>
          <w:szCs w:val="20"/>
          <w:lang w:eastAsia="ru-RU"/>
        </w:rPr>
      </w:pPr>
      <w:r w:rsidRPr="0011357B">
        <w:rPr>
          <w:rFonts w:ascii="Times New Roman" w:eastAsia="Times New Roman" w:hAnsi="Times New Roman" w:cs="Times New Roman"/>
          <w:b/>
          <w:sz w:val="28"/>
          <w:szCs w:val="20"/>
          <w:lang w:eastAsia="ru-RU"/>
        </w:rPr>
        <w:t xml:space="preserve">принимаемых расходных обязательств Нововеличковского сельского      поселения Динского района на 2024 год </w:t>
      </w:r>
    </w:p>
    <w:p w:rsidR="0011357B" w:rsidRPr="0011357B" w:rsidRDefault="0011357B" w:rsidP="0011357B">
      <w:pPr>
        <w:spacing w:after="0" w:line="276" w:lineRule="auto"/>
        <w:ind w:firstLine="720"/>
        <w:jc w:val="center"/>
        <w:rPr>
          <w:rFonts w:ascii="Times New Roman" w:eastAsia="Times New Roman" w:hAnsi="Times New Roman" w:cs="Times New Roman"/>
          <w:b/>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 Объем бюджетных ассигнований на обеспечение выполнения функций муниципальных учреждений, в том числе по оказанию муниципальных услуг (выполнению работ) физическим и (или) юридическим лицам, сверх установленных по действующим обязательствам нормативов и индексов-дефляторов, расширение перечня муниципальных услуг (создание новой сети учреждений):</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объем бюджетных ассигнований на муниципальные задания муниципальным учреждениям Нововеличковского сельского поселения Динского района на выполнение муниципальных услуг в объемах в </w:t>
      </w:r>
      <w:proofErr w:type="gramStart"/>
      <w:r w:rsidRPr="0011357B">
        <w:rPr>
          <w:rFonts w:ascii="Times New Roman" w:eastAsia="Times New Roman" w:hAnsi="Times New Roman" w:cs="Times New Roman"/>
          <w:sz w:val="28"/>
          <w:szCs w:val="20"/>
          <w:lang w:eastAsia="ru-RU"/>
        </w:rPr>
        <w:t>очередном  финансовом</w:t>
      </w:r>
      <w:proofErr w:type="gramEnd"/>
      <w:r w:rsidRPr="0011357B">
        <w:rPr>
          <w:rFonts w:ascii="Times New Roman" w:eastAsia="Times New Roman" w:hAnsi="Times New Roman" w:cs="Times New Roman"/>
          <w:sz w:val="28"/>
          <w:szCs w:val="20"/>
          <w:lang w:eastAsia="ru-RU"/>
        </w:rPr>
        <w:t xml:space="preserve">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объем бюджетных ассигнований на корректировку муниципальных заданий в связи с расширением объема предоставления муниципальных услуг муниципальными учреждениями Нововеличковского сельского поселения Динского района.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1.1. Объем бюджетных ассигнований на муниципальные задания муниципальным учреждениям Нововеличковского сельского поселения Динского района на выполнение муниципальных услуг в очередном финансовом году, определяется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пр_РНЗму</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пр_РНЗот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пр_РНЗот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 объем нормативных затрат на оплату труда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 Объем нормативных затрат на оплату труда рассчитывается методом индексации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пр_РНЗот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 (</w:t>
      </w:r>
      <w:proofErr w:type="spellStart"/>
      <w:r w:rsidRPr="0011357B">
        <w:rPr>
          <w:rFonts w:ascii="Times New Roman" w:eastAsia="Times New Roman" w:hAnsi="Times New Roman" w:cs="Times New Roman"/>
          <w:sz w:val="28"/>
          <w:szCs w:val="20"/>
          <w:lang w:eastAsia="ru-RU"/>
        </w:rPr>
        <w:t>утв_РНЗот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изм_РНЗот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х К</w:t>
      </w:r>
      <w:r w:rsidRPr="0011357B">
        <w:rPr>
          <w:rFonts w:ascii="Times New Roman" w:eastAsia="Times New Roman" w:hAnsi="Times New Roman" w:cs="Times New Roman"/>
          <w:sz w:val="28"/>
          <w:szCs w:val="20"/>
          <w:lang w:val="en-US" w:eastAsia="ru-RU"/>
        </w:rPr>
        <w:t>j</w:t>
      </w:r>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х Д(i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 12,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 объем нормативных затрат на оплату труда, утвержденных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изм_РНЗот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 изменения объема нормативных затрат на оплату труда на i-</w:t>
      </w:r>
      <w:proofErr w:type="spellStart"/>
      <w:r w:rsidRPr="0011357B">
        <w:rPr>
          <w:rFonts w:ascii="Times New Roman" w:eastAsia="Times New Roman" w:hAnsi="Times New Roman" w:cs="Times New Roman"/>
          <w:sz w:val="28"/>
          <w:szCs w:val="20"/>
          <w:lang w:eastAsia="ru-RU"/>
        </w:rPr>
        <w:t>ый</w:t>
      </w:r>
      <w:proofErr w:type="spellEnd"/>
      <w:r w:rsidRPr="0011357B">
        <w:rPr>
          <w:rFonts w:ascii="Times New Roman" w:eastAsia="Times New Roman" w:hAnsi="Times New Roman" w:cs="Times New Roman"/>
          <w:sz w:val="28"/>
          <w:szCs w:val="20"/>
          <w:lang w:eastAsia="ru-RU"/>
        </w:rPr>
        <w:t xml:space="preserve"> год;</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lastRenderedPageBreak/>
        <w:t>Д(i</w:t>
      </w:r>
      <w:r w:rsidRPr="0011357B">
        <w:rPr>
          <w:rFonts w:ascii="Times New Roman" w:eastAsia="Times New Roman" w:hAnsi="Times New Roman" w:cs="Times New Roman"/>
          <w:sz w:val="16"/>
          <w:szCs w:val="16"/>
          <w:lang w:eastAsia="ru-RU"/>
        </w:rPr>
        <w:t>1</w:t>
      </w:r>
      <w:r w:rsidRPr="0011357B">
        <w:rPr>
          <w:rFonts w:ascii="Times New Roman" w:eastAsia="Times New Roman" w:hAnsi="Times New Roman" w:cs="Times New Roman"/>
          <w:sz w:val="28"/>
          <w:szCs w:val="20"/>
          <w:lang w:eastAsia="ru-RU"/>
        </w:rPr>
        <w:t>) – количество месяцев до конца i-</w:t>
      </w:r>
      <w:proofErr w:type="spellStart"/>
      <w:r w:rsidRPr="0011357B">
        <w:rPr>
          <w:rFonts w:ascii="Times New Roman" w:eastAsia="Times New Roman" w:hAnsi="Times New Roman" w:cs="Times New Roman"/>
          <w:sz w:val="28"/>
          <w:szCs w:val="20"/>
          <w:lang w:eastAsia="ru-RU"/>
        </w:rPr>
        <w:t>го</w:t>
      </w:r>
      <w:proofErr w:type="spellEnd"/>
      <w:r w:rsidRPr="0011357B">
        <w:rPr>
          <w:rFonts w:ascii="Times New Roman" w:eastAsia="Times New Roman" w:hAnsi="Times New Roman" w:cs="Times New Roman"/>
          <w:sz w:val="28"/>
          <w:szCs w:val="20"/>
          <w:lang w:eastAsia="ru-RU"/>
        </w:rPr>
        <w:t xml:space="preserve"> года с начала индексации фондов оплаты труда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В случае нескольких индексаций нормативных затрат на оплату труда в году расчет производится с применением всех коэффициентов индексации.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В состав нормативных затрат на оплату труда включаются расходы на начисления на выплаты по оплате труда: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 страховые взносы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обязательное социальное страхование от несчастных случаев на производстве по установленному тарифу.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1.2. Объем бюджетных ассигнований на корректировку муниципальных заданий в связи с расширением объема предоставления муниципальных услуг муниципальными учреждениями Нововеличковского сельского поселения Динского района (новая сеть) в очередном финансовом году рассчитывается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w:t>
      </w:r>
      <w:proofErr w:type="spellEnd"/>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eastAsia="ru-RU"/>
        </w:rPr>
        <w:t>мз</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нс_РНЗму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нс_РНЗи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нс_РНЗму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нормативных затрат в i-ом году на расширение объема муниципальных услуг;</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нормативных затрат в i-ом году на содержание имущества.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1.2.1. Объем нормативных затрат на расширение объема муниципальных услуг рассчитывается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  </w:t>
      </w:r>
      <w:proofErr w:type="spellStart"/>
      <w:r w:rsidRPr="0011357B">
        <w:rPr>
          <w:rFonts w:ascii="Times New Roman" w:eastAsia="Times New Roman" w:hAnsi="Times New Roman" w:cs="Times New Roman"/>
          <w:sz w:val="28"/>
          <w:szCs w:val="20"/>
          <w:lang w:eastAsia="ru-RU"/>
        </w:rPr>
        <w:t>нс_РНЗму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нс_РНЗот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нс_РНЗку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нс_РНЗдр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нормативных затрат на оплату труда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объем нормативных затрат на оплату коммунальных услуг в i-ом году;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других нормативных затрат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Объем нормативных затрат на оплату труда, оплату коммунальных услуг, другие затраты рассчитывается нормативным методом по следующим формулам: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_</w:t>
      </w:r>
      <w:r w:rsidRPr="0011357B">
        <w:rPr>
          <w:rFonts w:ascii="Times New Roman" w:eastAsia="Times New Roman" w:hAnsi="Times New Roman" w:cs="Times New Roman"/>
          <w:sz w:val="28"/>
          <w:szCs w:val="20"/>
          <w:lang w:val="en-US" w:eastAsia="ru-RU"/>
        </w:rPr>
        <w:t>N</w:t>
      </w:r>
      <w:r w:rsidRPr="0011357B">
        <w:rPr>
          <w:rFonts w:ascii="Times New Roman" w:eastAsia="Times New Roman" w:hAnsi="Times New Roman" w:cs="Times New Roman"/>
          <w:sz w:val="28"/>
          <w:szCs w:val="20"/>
          <w:lang w:eastAsia="ru-RU"/>
        </w:rPr>
        <w:t>от(</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К</w:t>
      </w:r>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Е(</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_</w:t>
      </w:r>
      <w:r w:rsidRPr="0011357B">
        <w:rPr>
          <w:rFonts w:ascii="Times New Roman" w:eastAsia="Times New Roman" w:hAnsi="Times New Roman" w:cs="Times New Roman"/>
          <w:sz w:val="28"/>
          <w:szCs w:val="20"/>
          <w:lang w:val="en-US" w:eastAsia="ru-RU"/>
        </w:rPr>
        <w:t>N</w:t>
      </w:r>
      <w:r w:rsidRPr="0011357B">
        <w:rPr>
          <w:rFonts w:ascii="Times New Roman" w:eastAsia="Times New Roman" w:hAnsi="Times New Roman" w:cs="Times New Roman"/>
          <w:sz w:val="28"/>
          <w:szCs w:val="20"/>
          <w:lang w:eastAsia="ru-RU"/>
        </w:rPr>
        <w:t>ку(</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К</w:t>
      </w:r>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proofErr w:type="gramStart"/>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)х</w:t>
      </w:r>
      <w:proofErr w:type="gramEnd"/>
      <w:r w:rsidRPr="0011357B">
        <w:rPr>
          <w:rFonts w:ascii="Times New Roman" w:eastAsia="Times New Roman" w:hAnsi="Times New Roman" w:cs="Times New Roman"/>
          <w:sz w:val="28"/>
          <w:szCs w:val="20"/>
          <w:lang w:eastAsia="ru-RU"/>
        </w:rPr>
        <w:t xml:space="preserve"> Е(</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утв</w:t>
      </w:r>
      <w:proofErr w:type="spellEnd"/>
      <w:r w:rsidRPr="0011357B">
        <w:rPr>
          <w:rFonts w:ascii="Times New Roman" w:eastAsia="Times New Roman" w:hAnsi="Times New Roman" w:cs="Times New Roman"/>
          <w:sz w:val="28"/>
          <w:szCs w:val="20"/>
          <w:lang w:eastAsia="ru-RU"/>
        </w:rPr>
        <w:t>_</w:t>
      </w:r>
      <w:r w:rsidRPr="0011357B">
        <w:rPr>
          <w:rFonts w:ascii="Times New Roman" w:eastAsia="Times New Roman" w:hAnsi="Times New Roman" w:cs="Times New Roman"/>
          <w:sz w:val="28"/>
          <w:szCs w:val="20"/>
          <w:lang w:val="en-US" w:eastAsia="ru-RU"/>
        </w:rPr>
        <w:t>N</w:t>
      </w:r>
      <w:proofErr w:type="spellStart"/>
      <w:r w:rsidRPr="0011357B">
        <w:rPr>
          <w:rFonts w:ascii="Times New Roman" w:eastAsia="Times New Roman" w:hAnsi="Times New Roman" w:cs="Times New Roman"/>
          <w:sz w:val="28"/>
          <w:szCs w:val="20"/>
          <w:lang w:eastAsia="ru-RU"/>
        </w:rPr>
        <w:t>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К</w:t>
      </w:r>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Е(</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утв_Nот</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норматив затрат на оплату труда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утв_Nку</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норматив затрат на оплату коммунальных услуг в i-ом году;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утв_Nдр</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сумма норматива других затрат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Е(</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количество единиц услуг, предоставляемых муниципальными учреждениями, на которое корректируется муниципального задание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1.2.2. Объем нормативных затрат на расширение содержания имущества рассчитывается с применением планового метода по следующей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нс_РНЗкуи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нс_РНЗнал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нс_РНЗдри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нс_РНЗкуи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нормативных затрат на оплату коммунальных услуг в i-ом году (за исключением затрат, входящих в состав муниципальной услуги);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нс_РНЗнал</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объем нормативных затрат на уплату налогов в i-ом году;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нс_РНЗдри</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других нормативных затрат на содержание имущества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 Объем бюджетных ассигнований на содержание муниципальных учреждений, финансовое обеспечение которых не связано с выполнением муниципального задания:</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2.1. Денежное содержание (денежного вознаграждения, денежного довольствия, заработной платы) </w:t>
      </w:r>
      <w:proofErr w:type="gramStart"/>
      <w:r w:rsidRPr="0011357B">
        <w:rPr>
          <w:rFonts w:ascii="Times New Roman" w:eastAsia="Times New Roman" w:hAnsi="Times New Roman" w:cs="Times New Roman"/>
          <w:sz w:val="28"/>
          <w:szCs w:val="20"/>
          <w:lang w:eastAsia="ru-RU"/>
        </w:rPr>
        <w:t>выборных должностных лиц местного самоуправления</w:t>
      </w:r>
      <w:proofErr w:type="gramEnd"/>
      <w:r w:rsidRPr="0011357B">
        <w:rPr>
          <w:rFonts w:ascii="Times New Roman" w:eastAsia="Times New Roman" w:hAnsi="Times New Roman" w:cs="Times New Roman"/>
          <w:sz w:val="28"/>
          <w:szCs w:val="20"/>
          <w:lang w:eastAsia="ru-RU"/>
        </w:rPr>
        <w:t xml:space="preserve"> осуществляющих свои полномочия на постоянной основе, муниципальных служащих и работников, замещающих должности, не являющиеся должностями муниципальной службы, а также работников муниципальных казенных учреждений Нововеличковского сельского поселения Динского района, рассчитываются методом индексации по следующим формулам: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ФОТ(i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баз_ФОТ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х К(i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х Д(i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 12</w:t>
      </w: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баз_ФОТ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баз_ФОТ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-1) х (1+ К(i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-1)),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баз_ФОТ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 базовая сумма для расчета объема бюджетного ассигнования в i-ом году – действующие расходные обязательства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К(i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xml:space="preserve">) – коэффициент индексации фондов оплаты </w:t>
      </w:r>
      <w:proofErr w:type="gramStart"/>
      <w:r w:rsidRPr="0011357B">
        <w:rPr>
          <w:rFonts w:ascii="Times New Roman" w:eastAsia="Times New Roman" w:hAnsi="Times New Roman" w:cs="Times New Roman"/>
          <w:sz w:val="28"/>
          <w:szCs w:val="20"/>
          <w:lang w:eastAsia="ru-RU"/>
        </w:rPr>
        <w:t>труда  в</w:t>
      </w:r>
      <w:proofErr w:type="gramEnd"/>
      <w:r w:rsidRPr="0011357B">
        <w:rPr>
          <w:rFonts w:ascii="Times New Roman" w:eastAsia="Times New Roman" w:hAnsi="Times New Roman" w:cs="Times New Roman"/>
          <w:sz w:val="28"/>
          <w:szCs w:val="20"/>
          <w:lang w:eastAsia="ru-RU"/>
        </w:rPr>
        <w:t xml:space="preserve">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Д(i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 количество месяцев до конца i-</w:t>
      </w:r>
      <w:proofErr w:type="spellStart"/>
      <w:r w:rsidRPr="0011357B">
        <w:rPr>
          <w:rFonts w:ascii="Times New Roman" w:eastAsia="Times New Roman" w:hAnsi="Times New Roman" w:cs="Times New Roman"/>
          <w:sz w:val="28"/>
          <w:szCs w:val="20"/>
          <w:lang w:eastAsia="ru-RU"/>
        </w:rPr>
        <w:t>го</w:t>
      </w:r>
      <w:proofErr w:type="spellEnd"/>
      <w:r w:rsidRPr="0011357B">
        <w:rPr>
          <w:rFonts w:ascii="Times New Roman" w:eastAsia="Times New Roman" w:hAnsi="Times New Roman" w:cs="Times New Roman"/>
          <w:sz w:val="28"/>
          <w:szCs w:val="20"/>
          <w:lang w:eastAsia="ru-RU"/>
        </w:rPr>
        <w:t xml:space="preserve"> года с начала индексации фондов оплаты труда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lastRenderedPageBreak/>
        <w:t>баз_ФОТ</w:t>
      </w:r>
      <w:proofErr w:type="spellEnd"/>
      <w:r w:rsidRPr="0011357B">
        <w:rPr>
          <w:rFonts w:ascii="Times New Roman" w:eastAsia="Times New Roman" w:hAnsi="Times New Roman" w:cs="Times New Roman"/>
          <w:sz w:val="28"/>
          <w:szCs w:val="20"/>
          <w:lang w:eastAsia="ru-RU"/>
        </w:rPr>
        <w:t>(i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-1) – базовая сумма для расчета объема бюджетных ассигнований в предшествующем i-ому году – действующие расходные обязательства в предшествующем i-ому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К(i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-1) – коэффициент индексации фондов оплаты труда в предшествующем i-ому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2.1.1. В случае нескольких индексаций фондов оплаты труда в i-ом году расчет производится с применением всех коэффициентов индексации фондов оплаты труда в i-ом году с учетом количества месяцев до конца i-</w:t>
      </w:r>
      <w:proofErr w:type="spellStart"/>
      <w:r w:rsidRPr="0011357B">
        <w:rPr>
          <w:rFonts w:ascii="Times New Roman" w:eastAsia="Times New Roman" w:hAnsi="Times New Roman" w:cs="Times New Roman"/>
          <w:sz w:val="28"/>
          <w:szCs w:val="20"/>
          <w:lang w:eastAsia="ru-RU"/>
        </w:rPr>
        <w:t>го</w:t>
      </w:r>
      <w:proofErr w:type="spellEnd"/>
      <w:r w:rsidRPr="0011357B">
        <w:rPr>
          <w:rFonts w:ascii="Times New Roman" w:eastAsia="Times New Roman" w:hAnsi="Times New Roman" w:cs="Times New Roman"/>
          <w:sz w:val="28"/>
          <w:szCs w:val="20"/>
          <w:lang w:eastAsia="ru-RU"/>
        </w:rPr>
        <w:t xml:space="preserve"> года с начала каждой индексации фондов оплаты труда.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2.1.2. При отсутствии индексации фондов оплаты труда в предшествующем i-</w:t>
      </w:r>
      <w:proofErr w:type="spellStart"/>
      <w:r w:rsidRPr="0011357B">
        <w:rPr>
          <w:rFonts w:ascii="Times New Roman" w:eastAsia="Times New Roman" w:hAnsi="Times New Roman" w:cs="Times New Roman"/>
          <w:sz w:val="28"/>
          <w:szCs w:val="20"/>
          <w:lang w:eastAsia="ru-RU"/>
        </w:rPr>
        <w:t>му</w:t>
      </w:r>
      <w:proofErr w:type="spellEnd"/>
      <w:r w:rsidRPr="0011357B">
        <w:rPr>
          <w:rFonts w:ascii="Times New Roman" w:eastAsia="Times New Roman" w:hAnsi="Times New Roman" w:cs="Times New Roman"/>
          <w:sz w:val="28"/>
          <w:szCs w:val="20"/>
          <w:lang w:eastAsia="ru-RU"/>
        </w:rPr>
        <w:t xml:space="preserve"> году, либо индексации фонда оплаты труда с 1 января предшествующего i-</w:t>
      </w:r>
      <w:proofErr w:type="spellStart"/>
      <w:r w:rsidRPr="0011357B">
        <w:rPr>
          <w:rFonts w:ascii="Times New Roman" w:eastAsia="Times New Roman" w:hAnsi="Times New Roman" w:cs="Times New Roman"/>
          <w:sz w:val="28"/>
          <w:szCs w:val="20"/>
          <w:lang w:eastAsia="ru-RU"/>
        </w:rPr>
        <w:t>му</w:t>
      </w:r>
      <w:proofErr w:type="spellEnd"/>
      <w:r w:rsidRPr="0011357B">
        <w:rPr>
          <w:rFonts w:ascii="Times New Roman" w:eastAsia="Times New Roman" w:hAnsi="Times New Roman" w:cs="Times New Roman"/>
          <w:sz w:val="28"/>
          <w:szCs w:val="20"/>
          <w:lang w:eastAsia="ru-RU"/>
        </w:rPr>
        <w:t xml:space="preserve"> году, за базовую сумму для расчета объема бюджетного ассигнования в i-ом году принимается объем бюджетных ассигнований на предшествующий i-ому год – действующие расходные обязательства на предшествующий i-ому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2.1.3. Фонд оплаты труда включает расходы на начисления на выплаты по оплате труда: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страховые взносы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обязательное социальное страхование от несчастных случаев на производстве по установленному тарифу.</w:t>
      </w:r>
    </w:p>
    <w:p w:rsidR="0011357B" w:rsidRPr="0011357B" w:rsidRDefault="0011357B" w:rsidP="0011357B">
      <w:pPr>
        <w:spacing w:after="0" w:line="276" w:lineRule="auto"/>
        <w:ind w:firstLine="720"/>
        <w:jc w:val="both"/>
        <w:rPr>
          <w:rFonts w:ascii="Times New Roman" w:eastAsia="Times New Roman" w:hAnsi="Times New Roman" w:cs="Times New Roman"/>
          <w:b/>
          <w:sz w:val="28"/>
          <w:szCs w:val="20"/>
          <w:lang w:eastAsia="ru-RU"/>
        </w:rPr>
      </w:pPr>
      <w:r w:rsidRPr="0011357B">
        <w:rPr>
          <w:rFonts w:ascii="Times New Roman" w:eastAsia="Times New Roman" w:hAnsi="Times New Roman" w:cs="Times New Roman"/>
          <w:sz w:val="28"/>
          <w:szCs w:val="20"/>
          <w:lang w:eastAsia="ru-RU"/>
        </w:rPr>
        <w:t>2.1.4. Объем бюджетных ассигнований на другие материальные затраты определяются на основании предложений субъектов бюджетного планирования по увеличению действующих расходных обязательств Нововеличковского сельского поселения Динского района.</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2.1.5. Объем бюджетных ассигнований на уплату налогов, сборов и иных обязательных платежей в бюджетную систему Российской Федерации рассчитываются отдельно по видам налогов, сборов и иных обязательных платежей по формуле: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Н(i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 Н(i</w:t>
      </w:r>
      <w:r w:rsidRPr="0011357B">
        <w:rPr>
          <w:rFonts w:ascii="Times New Roman" w:eastAsia="Times New Roman" w:hAnsi="Times New Roman" w:cs="Times New Roman"/>
          <w:sz w:val="12"/>
          <w:szCs w:val="12"/>
          <w:lang w:eastAsia="ru-RU"/>
        </w:rPr>
        <w:t>0,</w:t>
      </w:r>
      <w:proofErr w:type="gramStart"/>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w:t>
      </w:r>
      <w:proofErr w:type="gramEnd"/>
      <w:r w:rsidRPr="0011357B">
        <w:rPr>
          <w:rFonts w:ascii="Times New Roman" w:eastAsia="Times New Roman" w:hAnsi="Times New Roman" w:cs="Times New Roman"/>
          <w:sz w:val="28"/>
          <w:szCs w:val="20"/>
          <w:lang w:eastAsia="ru-RU"/>
        </w:rPr>
        <w:t>СН(i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)/100,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Н(i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 объем налоговой базы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СН(i</w:t>
      </w:r>
      <w:r w:rsidRPr="0011357B">
        <w:rPr>
          <w:rFonts w:ascii="Times New Roman" w:eastAsia="Times New Roman" w:hAnsi="Times New Roman" w:cs="Times New Roman"/>
          <w:sz w:val="12"/>
          <w:szCs w:val="12"/>
          <w:lang w:eastAsia="ru-RU"/>
        </w:rPr>
        <w:t>0,1</w:t>
      </w:r>
      <w:r w:rsidRPr="0011357B">
        <w:rPr>
          <w:rFonts w:ascii="Times New Roman" w:eastAsia="Times New Roman" w:hAnsi="Times New Roman" w:cs="Times New Roman"/>
          <w:sz w:val="28"/>
          <w:szCs w:val="20"/>
          <w:lang w:eastAsia="ru-RU"/>
        </w:rPr>
        <w:t>) – значение средней налоговой ставки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3. Объем бюджетных ассигнований на исполнение публичных нормативных обязательств определяются по каждому виду публичных нормативных обязательств раздельно в случае изменения размера социальных </w:t>
      </w:r>
      <w:r w:rsidRPr="0011357B">
        <w:rPr>
          <w:rFonts w:ascii="Times New Roman" w:eastAsia="Times New Roman" w:hAnsi="Times New Roman" w:cs="Times New Roman"/>
          <w:sz w:val="28"/>
          <w:szCs w:val="20"/>
          <w:lang w:eastAsia="ru-RU"/>
        </w:rPr>
        <w:lastRenderedPageBreak/>
        <w:t>выплат и льгот, либо принятия новых публичных нормативных обязательств, по следующим формулам: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3.1. В случае изменения размера социальных выплат методом индексации:</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ПО(</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w:t>
      </w:r>
      <w:proofErr w:type="spellStart"/>
      <w:r w:rsidRPr="0011357B">
        <w:rPr>
          <w:rFonts w:ascii="Times New Roman" w:eastAsia="Times New Roman" w:hAnsi="Times New Roman" w:cs="Times New Roman"/>
          <w:sz w:val="28"/>
          <w:szCs w:val="20"/>
          <w:lang w:eastAsia="ru-RU"/>
        </w:rPr>
        <w:t>баз_ПО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К</w:t>
      </w:r>
      <w:r w:rsidRPr="0011357B">
        <w:rPr>
          <w:rFonts w:ascii="Times New Roman" w:eastAsia="Times New Roman" w:hAnsi="Times New Roman" w:cs="Times New Roman"/>
          <w:sz w:val="20"/>
          <w:szCs w:val="20"/>
          <w:lang w:val="en-US" w:eastAsia="ru-RU"/>
        </w:rPr>
        <w:t>j</w:t>
      </w:r>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Д(</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12,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ПО(</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на социальные выплаты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баз_ПО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на социальные выплаты в i-ом году – действующие расходные обязательства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Д(</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количество месяцев до конца i-</w:t>
      </w:r>
      <w:proofErr w:type="spellStart"/>
      <w:r w:rsidRPr="0011357B">
        <w:rPr>
          <w:rFonts w:ascii="Times New Roman" w:eastAsia="Times New Roman" w:hAnsi="Times New Roman" w:cs="Times New Roman"/>
          <w:sz w:val="28"/>
          <w:szCs w:val="20"/>
          <w:lang w:eastAsia="ru-RU"/>
        </w:rPr>
        <w:t>го</w:t>
      </w:r>
      <w:proofErr w:type="spellEnd"/>
      <w:r w:rsidRPr="0011357B">
        <w:rPr>
          <w:rFonts w:ascii="Times New Roman" w:eastAsia="Times New Roman" w:hAnsi="Times New Roman" w:cs="Times New Roman"/>
          <w:sz w:val="28"/>
          <w:szCs w:val="20"/>
          <w:lang w:eastAsia="ru-RU"/>
        </w:rPr>
        <w:t xml:space="preserve"> года с начала индексации социальных выплат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3.2. В случае принятия новых публичных нормативных обязательств нормативным методом: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jc w:val="center"/>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Ч(</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N(</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х Д(</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где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roofErr w:type="spellStart"/>
      <w:r w:rsidRPr="0011357B">
        <w:rPr>
          <w:rFonts w:ascii="Times New Roman" w:eastAsia="Times New Roman" w:hAnsi="Times New Roman" w:cs="Times New Roman"/>
          <w:sz w:val="28"/>
          <w:szCs w:val="20"/>
          <w:lang w:eastAsia="ru-RU"/>
        </w:rPr>
        <w:t>н_ПО</w:t>
      </w:r>
      <w:proofErr w:type="spellEnd"/>
      <w:r w:rsidRPr="0011357B">
        <w:rPr>
          <w:rFonts w:ascii="Times New Roman" w:eastAsia="Times New Roman" w:hAnsi="Times New Roman" w:cs="Times New Roman"/>
          <w:sz w:val="28"/>
          <w:szCs w:val="20"/>
          <w:lang w:eastAsia="ru-RU"/>
        </w:rPr>
        <w:t>(</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объем бюджетных ассигнований на социальные выплаты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Ч(</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прогнозируемая численность получателей социальных выплат в i-ом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N(</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xml:space="preserve">) – размер социальной выплаты в i-ом году;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Д(</w:t>
      </w:r>
      <w:proofErr w:type="spellStart"/>
      <w:r w:rsidRPr="0011357B">
        <w:rPr>
          <w:rFonts w:ascii="Times New Roman" w:eastAsia="Times New Roman" w:hAnsi="Times New Roman" w:cs="Times New Roman"/>
          <w:sz w:val="28"/>
          <w:szCs w:val="20"/>
          <w:lang w:val="en-US" w:eastAsia="ru-RU"/>
        </w:rPr>
        <w:t>i</w:t>
      </w:r>
      <w:proofErr w:type="spellEnd"/>
      <w:r w:rsidRPr="0011357B">
        <w:rPr>
          <w:rFonts w:ascii="Times New Roman" w:eastAsia="Times New Roman" w:hAnsi="Times New Roman" w:cs="Times New Roman"/>
          <w:sz w:val="12"/>
          <w:szCs w:val="12"/>
          <w:lang w:eastAsia="ru-RU"/>
        </w:rPr>
        <w:t>1</w:t>
      </w:r>
      <w:r w:rsidRPr="0011357B">
        <w:rPr>
          <w:rFonts w:ascii="Times New Roman" w:eastAsia="Times New Roman" w:hAnsi="Times New Roman" w:cs="Times New Roman"/>
          <w:sz w:val="28"/>
          <w:szCs w:val="20"/>
          <w:lang w:eastAsia="ru-RU"/>
        </w:rPr>
        <w:t>) – количество социальных выплат в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4. Объем бюджетных ассигнований на финансовое обеспечение муниципальным бюджетным учреждениям субсидий на иные цели (за исключением субсидий, предоставляемых в рамках реализации долгосрочных районных целевых программ, ведомственных целевых программ и районный адресной инвестиционной программы) рассчитываются плановым методом при этом: </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на капитальный ремонт заданий и сооружений по объектам, на ремонт которых имеется проектно-сметная документация, утвержденная в установленном порядке;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на приобретение движимого имущества стоимостью свыше 100 тыс. рублей за единицу в соответствии с обоснованными заявками главных распорядителей бюджетных средств.</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5. Объем бюджетных ассигнований на закупку товаров, работ и услуг для муниципальных нужд (отдельные мероприятия), проводимые в соответствии с нормативными правовыми актами Нововеличковского сельского поселения </w:t>
      </w:r>
      <w:r w:rsidRPr="0011357B">
        <w:rPr>
          <w:rFonts w:ascii="Times New Roman" w:eastAsia="Times New Roman" w:hAnsi="Times New Roman" w:cs="Times New Roman"/>
          <w:sz w:val="28"/>
          <w:szCs w:val="20"/>
          <w:lang w:eastAsia="ru-RU"/>
        </w:rPr>
        <w:lastRenderedPageBreak/>
        <w:t>Динского района, рассчитывается плановым методом и (или) иным (расчетным) методом.</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6. Объем бюджетных ассигнований на реализацию утвержденных (планируемых к утверждению) в установленном порядке бюджетных целевых программ Нововеличковского сельского поселения Динского района рассчитываются плановым методом и (или) иным (расчетным) методом на основании обоснований бюджетных ассигнований</w:t>
      </w:r>
      <w:r w:rsidRPr="0011357B">
        <w:rPr>
          <w:rFonts w:ascii="Times New Roman" w:eastAsia="Times New Roman" w:hAnsi="Times New Roman" w:cs="Times New Roman"/>
          <w:sz w:val="28"/>
          <w:szCs w:val="28"/>
          <w:lang w:eastAsia="ru-RU"/>
        </w:rPr>
        <w:t xml:space="preserve"> на исполнение принимаемых расходных обязательств </w:t>
      </w:r>
      <w:r w:rsidRPr="0011357B">
        <w:rPr>
          <w:rFonts w:ascii="Times New Roman" w:eastAsia="Times New Roman" w:hAnsi="Times New Roman" w:cs="Times New Roman"/>
          <w:sz w:val="28"/>
          <w:szCs w:val="20"/>
          <w:lang w:eastAsia="ru-RU"/>
        </w:rPr>
        <w:t>Нововеличковского сельского поселения Динского района</w:t>
      </w:r>
      <w:r w:rsidRPr="0011357B">
        <w:rPr>
          <w:rFonts w:ascii="Times New Roman" w:eastAsia="Times New Roman" w:hAnsi="Times New Roman" w:cs="Times New Roman"/>
          <w:sz w:val="28"/>
          <w:szCs w:val="28"/>
          <w:lang w:eastAsia="ru-RU"/>
        </w:rPr>
        <w:t>.</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7. Объемы бюджетных ассигнований на исполнение обязательств по предоставлению межбюджетных трансфертов рассчитывается методом индексации, нормативным, плановым и (или) иными методами с учетом положений нормативных правовых актов муниципального образования Динской район, на основании которых планируется предоставление указанных межбюджетных трансфертов.</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8. Объемы бюджетных ассигнований на исполнение расходных обязательств по погашению и обслуживанию муниципального внутреннего долга Нововеличковского сельского поселения Динского района определяются расчетным методом в соответствии с нормативными правовыми актами Нововеличковского сельского поселения Динского района, договорами и соглашениями, определяющими условия привлечения, обращения и погашения  муниципальных долговых обязательств Нововеличковского сельского поселения Динского района, предлагаемыми (планируемыми) к принятию или изменению в текущем финансовом году, в очередном  финансовом году.</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9. Объемы бюджетных ассигнований на исполнение расходных обязательств по возможному исполнению муниципальных гарантий Нововеличковского сельского поселения Динского района определяются расчетным методом в соответствии с нормативными правовыми актами Нововеличковского сельского поселения Динского района, договорами, определяющими условия предоставления муниципальных гарантий Нововеличковского сельского поселения Динского района и исполнения обязательств гаранта по муниципальным гарантиям Нововеличковского сельского поселения Динского района, предлагаемыми (планируемыми) к принятию или изменению в текущем финансовом году, в очередном  финансовом году.</w:t>
      </w:r>
    </w:p>
    <w:p w:rsidR="0011357B" w:rsidRPr="0011357B" w:rsidRDefault="0011357B" w:rsidP="0011357B">
      <w:pPr>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 xml:space="preserve">Бюджетные ассигнования на возможное исполнение муниципальных гарантий Нововеличковского сельского поселения Динского района планируются в объеме максимально возможных платежей гаранта в </w:t>
      </w:r>
      <w:proofErr w:type="gramStart"/>
      <w:r w:rsidRPr="0011357B">
        <w:rPr>
          <w:rFonts w:ascii="Times New Roman" w:eastAsia="Times New Roman" w:hAnsi="Times New Roman" w:cs="Times New Roman"/>
          <w:sz w:val="28"/>
          <w:szCs w:val="20"/>
          <w:lang w:eastAsia="ru-RU"/>
        </w:rPr>
        <w:t>соответствующем  финансовом</w:t>
      </w:r>
      <w:proofErr w:type="gramEnd"/>
      <w:r w:rsidRPr="0011357B">
        <w:rPr>
          <w:rFonts w:ascii="Times New Roman" w:eastAsia="Times New Roman" w:hAnsi="Times New Roman" w:cs="Times New Roman"/>
          <w:sz w:val="28"/>
          <w:szCs w:val="20"/>
          <w:lang w:eastAsia="ru-RU"/>
        </w:rPr>
        <w:t xml:space="preserve"> году. </w:t>
      </w:r>
    </w:p>
    <w:p w:rsidR="0011357B" w:rsidRPr="0011357B" w:rsidRDefault="0011357B" w:rsidP="0011357B">
      <w:pPr>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lastRenderedPageBreak/>
        <w:t>По регрессным гарантиям одновременно с планированием объемов ассигнований на возможное исполнение гарантий в таком же объеме планируются объемы возврата средств принципалами в местный бюджет (с учетом сроков их возврата в порядке регресса).</w:t>
      </w:r>
    </w:p>
    <w:p w:rsidR="0011357B" w:rsidRPr="0011357B" w:rsidRDefault="0011357B" w:rsidP="0011357B">
      <w:pPr>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11357B">
        <w:rPr>
          <w:rFonts w:ascii="Times New Roman" w:eastAsia="Times New Roman" w:hAnsi="Times New Roman" w:cs="Times New Roman"/>
          <w:sz w:val="28"/>
          <w:szCs w:val="20"/>
          <w:lang w:eastAsia="ru-RU"/>
        </w:rPr>
        <w:t>10. Объем бюджетных ассигнований на создание резервного фонда администрации Нововеличковского сельского поселения Динского района рассчитываются иным (расчетным) методом на основании обоснований бюджетных ассигнований</w:t>
      </w:r>
      <w:r w:rsidRPr="0011357B">
        <w:rPr>
          <w:rFonts w:ascii="Times New Roman" w:eastAsia="Times New Roman" w:hAnsi="Times New Roman" w:cs="Times New Roman"/>
          <w:sz w:val="28"/>
          <w:szCs w:val="28"/>
          <w:lang w:eastAsia="ru-RU"/>
        </w:rPr>
        <w:t xml:space="preserve"> на исполнение принимаемых расходных обязательств </w:t>
      </w:r>
      <w:r w:rsidRPr="0011357B">
        <w:rPr>
          <w:rFonts w:ascii="Times New Roman" w:eastAsia="Times New Roman" w:hAnsi="Times New Roman" w:cs="Times New Roman"/>
          <w:sz w:val="28"/>
          <w:szCs w:val="20"/>
          <w:lang w:eastAsia="ru-RU"/>
        </w:rPr>
        <w:t>Нововеличковского сельского поселения Динского района</w:t>
      </w:r>
      <w:r w:rsidRPr="0011357B">
        <w:rPr>
          <w:rFonts w:ascii="Times New Roman" w:eastAsia="Times New Roman" w:hAnsi="Times New Roman" w:cs="Times New Roman"/>
          <w:sz w:val="28"/>
          <w:szCs w:val="28"/>
          <w:lang w:eastAsia="ru-RU"/>
        </w:rPr>
        <w:t>.</w:t>
      </w:r>
    </w:p>
    <w:p w:rsidR="0011357B" w:rsidRPr="0011357B" w:rsidRDefault="0011357B" w:rsidP="0011357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0"/>
          <w:lang w:eastAsia="ru-RU"/>
        </w:rPr>
        <w:t xml:space="preserve">11. Объемы бюджетных ассигнований на предоставление бюджетных кредитов </w:t>
      </w:r>
      <w:proofErr w:type="gramStart"/>
      <w:r w:rsidRPr="0011357B">
        <w:rPr>
          <w:rFonts w:ascii="Times New Roman" w:eastAsia="Times New Roman" w:hAnsi="Times New Roman" w:cs="Times New Roman"/>
          <w:sz w:val="28"/>
          <w:szCs w:val="20"/>
          <w:lang w:eastAsia="ru-RU"/>
        </w:rPr>
        <w:t>рассчитываются  иным</w:t>
      </w:r>
      <w:proofErr w:type="gramEnd"/>
      <w:r w:rsidRPr="0011357B">
        <w:rPr>
          <w:rFonts w:ascii="Times New Roman" w:eastAsia="Times New Roman" w:hAnsi="Times New Roman" w:cs="Times New Roman"/>
          <w:sz w:val="28"/>
          <w:szCs w:val="20"/>
          <w:lang w:eastAsia="ru-RU"/>
        </w:rPr>
        <w:t xml:space="preserve"> (расчетным) методом на основании обоснований бюджетных ассигнований</w:t>
      </w:r>
      <w:r w:rsidRPr="0011357B">
        <w:rPr>
          <w:rFonts w:ascii="Times New Roman" w:eastAsia="Times New Roman" w:hAnsi="Times New Roman" w:cs="Times New Roman"/>
          <w:sz w:val="28"/>
          <w:szCs w:val="28"/>
          <w:lang w:eastAsia="ru-RU"/>
        </w:rPr>
        <w:t xml:space="preserve"> на исполнение принимаемых расходных обязательств </w:t>
      </w:r>
      <w:r w:rsidRPr="0011357B">
        <w:rPr>
          <w:rFonts w:ascii="Times New Roman" w:eastAsia="Times New Roman" w:hAnsi="Times New Roman" w:cs="Times New Roman"/>
          <w:sz w:val="28"/>
          <w:szCs w:val="20"/>
          <w:lang w:eastAsia="ru-RU"/>
        </w:rPr>
        <w:t>Нововеличковского сельского поселения Динского района</w:t>
      </w:r>
      <w:r w:rsidRPr="0011357B">
        <w:rPr>
          <w:rFonts w:ascii="Times New Roman" w:eastAsia="Times New Roman" w:hAnsi="Times New Roman" w:cs="Times New Roman"/>
          <w:sz w:val="28"/>
          <w:szCs w:val="28"/>
          <w:lang w:eastAsia="ru-RU"/>
        </w:rPr>
        <w:t>.</w:t>
      </w:r>
    </w:p>
    <w:p w:rsidR="0011357B" w:rsidRPr="0011357B" w:rsidRDefault="0011357B" w:rsidP="0011357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1357B" w:rsidRPr="0011357B" w:rsidRDefault="0011357B" w:rsidP="0011357B">
      <w:pPr>
        <w:autoSpaceDE w:val="0"/>
        <w:autoSpaceDN w:val="0"/>
        <w:adjustRightInd w:val="0"/>
        <w:spacing w:after="0" w:line="240" w:lineRule="auto"/>
        <w:ind w:right="638"/>
        <w:jc w:val="center"/>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b/>
          <w:sz w:val="28"/>
          <w:szCs w:val="28"/>
          <w:lang w:eastAsia="ru-RU"/>
        </w:rPr>
        <w:t>I</w:t>
      </w:r>
      <w:r w:rsidRPr="0011357B">
        <w:rPr>
          <w:rFonts w:ascii="Times New Roman" w:eastAsia="Times New Roman" w:hAnsi="Times New Roman" w:cs="Times New Roman"/>
          <w:b/>
          <w:sz w:val="28"/>
          <w:szCs w:val="28"/>
          <w:lang w:val="en-US" w:eastAsia="ru-RU"/>
        </w:rPr>
        <w:t>II</w:t>
      </w:r>
      <w:r w:rsidRPr="0011357B">
        <w:rPr>
          <w:rFonts w:ascii="Times New Roman" w:eastAsia="Times New Roman" w:hAnsi="Times New Roman" w:cs="Times New Roman"/>
          <w:b/>
          <w:sz w:val="28"/>
          <w:szCs w:val="28"/>
          <w:lang w:eastAsia="ru-RU"/>
        </w:rPr>
        <w:t xml:space="preserve">. Обоснования бюджетных ассигнований </w:t>
      </w:r>
    </w:p>
    <w:p w:rsidR="0011357B" w:rsidRPr="0011357B" w:rsidRDefault="0011357B" w:rsidP="0011357B">
      <w:pPr>
        <w:autoSpaceDE w:val="0"/>
        <w:autoSpaceDN w:val="0"/>
        <w:adjustRightInd w:val="0"/>
        <w:spacing w:after="0" w:line="240" w:lineRule="auto"/>
        <w:ind w:right="638"/>
        <w:jc w:val="center"/>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b/>
          <w:sz w:val="28"/>
          <w:szCs w:val="28"/>
          <w:lang w:eastAsia="ru-RU"/>
        </w:rPr>
        <w:t>на 2024 год</w:t>
      </w:r>
    </w:p>
    <w:p w:rsidR="0011357B" w:rsidRPr="0011357B" w:rsidRDefault="0011357B" w:rsidP="0011357B">
      <w:pPr>
        <w:autoSpaceDE w:val="0"/>
        <w:autoSpaceDN w:val="0"/>
        <w:adjustRightInd w:val="0"/>
        <w:spacing w:after="0" w:line="240" w:lineRule="auto"/>
        <w:ind w:right="638"/>
        <w:jc w:val="center"/>
        <w:rPr>
          <w:rFonts w:ascii="Times New Roman" w:eastAsia="Times New Roman" w:hAnsi="Times New Roman" w:cs="Times New Roman"/>
          <w:sz w:val="28"/>
          <w:szCs w:val="28"/>
          <w:lang w:eastAsia="ru-RU"/>
        </w:rPr>
      </w:pP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xml:space="preserve">1. Обоснования бюджетных ассигнований, предлагаемых для включения в проект бюджета на 2024 год, формируются субъектами бюджетного </w:t>
      </w:r>
      <w:proofErr w:type="gramStart"/>
      <w:r w:rsidRPr="0011357B">
        <w:rPr>
          <w:rFonts w:ascii="Times New Roman" w:eastAsia="Times New Roman" w:hAnsi="Times New Roman" w:cs="Times New Roman"/>
          <w:sz w:val="28"/>
          <w:szCs w:val="28"/>
          <w:lang w:eastAsia="ru-RU"/>
        </w:rPr>
        <w:t>планирования  и</w:t>
      </w:r>
      <w:proofErr w:type="gramEnd"/>
      <w:r w:rsidRPr="0011357B">
        <w:rPr>
          <w:rFonts w:ascii="Times New Roman" w:eastAsia="Times New Roman" w:hAnsi="Times New Roman" w:cs="Times New Roman"/>
          <w:sz w:val="28"/>
          <w:szCs w:val="28"/>
          <w:lang w:eastAsia="ru-RU"/>
        </w:rPr>
        <w:t xml:space="preserve"> представляются в соответствующий отдел.</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2. В основания указываются:</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сведения о правовых основаниях возникновения действующих расходных обязательств;</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сведения о правовых основаниях изменения действующих расходных обязательств, на исполнение которых планируется направить бюджетное ассигнование;</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сведения о правовых основаниях возникновения принимаемых расходных обязательств;</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сведения об объемах бюджетных ассигнований на исполнение действующих и принимаемых обязательств;</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иные сведения в соответствии с требованиями, доведенными соответствующим отделом администрации Нововеличковского сельского поселения Динского района.</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357B" w:rsidRPr="0011357B" w:rsidRDefault="0011357B" w:rsidP="0011357B">
      <w:pPr>
        <w:autoSpaceDE w:val="0"/>
        <w:autoSpaceDN w:val="0"/>
        <w:adjustRightInd w:val="0"/>
        <w:spacing w:after="0" w:line="240" w:lineRule="auto"/>
        <w:ind w:right="638"/>
        <w:jc w:val="center"/>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b/>
          <w:sz w:val="28"/>
          <w:szCs w:val="28"/>
          <w:lang w:val="en-US" w:eastAsia="ru-RU"/>
        </w:rPr>
        <w:t>IV</w:t>
      </w:r>
      <w:r w:rsidRPr="0011357B">
        <w:rPr>
          <w:rFonts w:ascii="Times New Roman" w:eastAsia="Times New Roman" w:hAnsi="Times New Roman" w:cs="Times New Roman"/>
          <w:b/>
          <w:sz w:val="28"/>
          <w:szCs w:val="28"/>
          <w:lang w:eastAsia="ru-RU"/>
        </w:rPr>
        <w:t>. Рассмотрение и корректировка предложений по финансовому обеспечению действующих и принимаемых расходных</w:t>
      </w:r>
    </w:p>
    <w:p w:rsidR="0011357B" w:rsidRPr="0011357B" w:rsidRDefault="0011357B" w:rsidP="0011357B">
      <w:pPr>
        <w:autoSpaceDE w:val="0"/>
        <w:autoSpaceDN w:val="0"/>
        <w:adjustRightInd w:val="0"/>
        <w:spacing w:after="0" w:line="240" w:lineRule="auto"/>
        <w:ind w:right="638"/>
        <w:jc w:val="center"/>
        <w:rPr>
          <w:rFonts w:ascii="Times New Roman" w:eastAsia="Times New Roman" w:hAnsi="Times New Roman" w:cs="Times New Roman"/>
          <w:b/>
          <w:sz w:val="28"/>
          <w:szCs w:val="28"/>
          <w:lang w:eastAsia="ru-RU"/>
        </w:rPr>
      </w:pPr>
      <w:r w:rsidRPr="0011357B">
        <w:rPr>
          <w:rFonts w:ascii="Times New Roman" w:eastAsia="Times New Roman" w:hAnsi="Times New Roman" w:cs="Times New Roman"/>
          <w:b/>
          <w:sz w:val="28"/>
          <w:szCs w:val="28"/>
          <w:lang w:eastAsia="ru-RU"/>
        </w:rPr>
        <w:t xml:space="preserve">обязательств на 2024 год </w:t>
      </w:r>
    </w:p>
    <w:p w:rsidR="0011357B" w:rsidRPr="0011357B" w:rsidRDefault="0011357B" w:rsidP="0011357B">
      <w:pPr>
        <w:autoSpaceDE w:val="0"/>
        <w:autoSpaceDN w:val="0"/>
        <w:adjustRightInd w:val="0"/>
        <w:spacing w:after="0" w:line="240" w:lineRule="auto"/>
        <w:ind w:right="638"/>
        <w:jc w:val="center"/>
        <w:rPr>
          <w:rFonts w:ascii="Times New Roman" w:eastAsia="Times New Roman" w:hAnsi="Times New Roman" w:cs="Times New Roman"/>
          <w:sz w:val="28"/>
          <w:szCs w:val="28"/>
          <w:lang w:eastAsia="ru-RU"/>
        </w:rPr>
      </w:pP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xml:space="preserve">1. При осуществлении планирования бюджетных ассигнований на предстоящий плановый период в первую очередь обеспечиваются действующие расходные обязательства в соответствии с целями и ожидаемыми результатами муниципальной политики. </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lastRenderedPageBreak/>
        <w:t>2. Объем бюджета действующих и принимаемых обязательств не может превышать планируемого объема доходов и источников покрытия дефицита бюджета.</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В случае невыполнения указанного условия, действующие и принимаемые обязательства подлежат сокращению и (или) принимается решение о привлечении источников финансирования дефицита бюджета в пределах, установленных Бюджетным кодексом Российской Федерации.</w:t>
      </w:r>
    </w:p>
    <w:p w:rsidR="0011357B" w:rsidRPr="0011357B" w:rsidRDefault="0011357B" w:rsidP="001135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xml:space="preserve">3. Если в качестве источников финансирования дефицита бюджета планируется привлечение средств муниципальных займов, осуществляемых путем выпуска муниципальных ценных бумаг, и (или) привлечение кредитов, то при расчете и планировании объема привлечения заимствований учитываются возникающие в связи с </w:t>
      </w:r>
      <w:proofErr w:type="gramStart"/>
      <w:r w:rsidRPr="0011357B">
        <w:rPr>
          <w:rFonts w:ascii="Times New Roman" w:eastAsia="Times New Roman" w:hAnsi="Times New Roman" w:cs="Times New Roman"/>
          <w:sz w:val="28"/>
          <w:szCs w:val="28"/>
          <w:lang w:eastAsia="ru-RU"/>
        </w:rPr>
        <w:t>этим  расходные</w:t>
      </w:r>
      <w:proofErr w:type="gramEnd"/>
      <w:r w:rsidRPr="0011357B">
        <w:rPr>
          <w:rFonts w:ascii="Times New Roman" w:eastAsia="Times New Roman" w:hAnsi="Times New Roman" w:cs="Times New Roman"/>
          <w:sz w:val="28"/>
          <w:szCs w:val="28"/>
          <w:lang w:eastAsia="ru-RU"/>
        </w:rPr>
        <w:t xml:space="preserve"> обязательства по погашению и обслуживанию соответствующих долговых обязательств в очередном финансовом году и плановом периоде.</w:t>
      </w:r>
    </w:p>
    <w:p w:rsidR="0011357B" w:rsidRPr="0011357B" w:rsidRDefault="0011357B" w:rsidP="0011357B">
      <w:pPr>
        <w:autoSpaceDE w:val="0"/>
        <w:autoSpaceDN w:val="0"/>
        <w:adjustRightInd w:val="0"/>
        <w:spacing w:after="0" w:line="276" w:lineRule="auto"/>
        <w:ind w:firstLine="851"/>
        <w:jc w:val="both"/>
        <w:rPr>
          <w:rFonts w:ascii="Times New Roman" w:eastAsia="Times New Roman" w:hAnsi="Times New Roman" w:cs="Times New Roman"/>
          <w:sz w:val="28"/>
          <w:szCs w:val="20"/>
          <w:lang w:eastAsia="ru-RU"/>
        </w:rPr>
      </w:pPr>
    </w:p>
    <w:p w:rsidR="0011357B" w:rsidRPr="0011357B" w:rsidRDefault="0011357B" w:rsidP="0011357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1357B" w:rsidRPr="0011357B" w:rsidRDefault="0011357B" w:rsidP="0011357B">
      <w:pPr>
        <w:autoSpaceDE w:val="0"/>
        <w:autoSpaceDN w:val="0"/>
        <w:adjustRightInd w:val="0"/>
        <w:spacing w:after="0" w:line="240" w:lineRule="auto"/>
        <w:ind w:right="638"/>
        <w:rPr>
          <w:rFonts w:ascii="Times New Roman" w:eastAsia="Times New Roman" w:hAnsi="Times New Roman" w:cs="Times New Roman"/>
          <w:b/>
          <w:sz w:val="28"/>
          <w:szCs w:val="28"/>
          <w:lang w:eastAsia="ru-RU"/>
        </w:rPr>
      </w:pPr>
    </w:p>
    <w:p w:rsidR="0011357B" w:rsidRPr="0011357B" w:rsidRDefault="0011357B" w:rsidP="0011357B">
      <w:pPr>
        <w:spacing w:after="0" w:line="276" w:lineRule="auto"/>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xml:space="preserve">Начальник отдела финансов и </w:t>
      </w:r>
    </w:p>
    <w:p w:rsidR="0011357B" w:rsidRPr="0011357B" w:rsidRDefault="0011357B" w:rsidP="0011357B">
      <w:pPr>
        <w:spacing w:after="0" w:line="276" w:lineRule="auto"/>
        <w:rPr>
          <w:rFonts w:ascii="Times New Roman" w:eastAsia="Times New Roman" w:hAnsi="Times New Roman" w:cs="Times New Roman"/>
          <w:sz w:val="28"/>
          <w:szCs w:val="28"/>
          <w:lang w:eastAsia="ru-RU"/>
        </w:rPr>
      </w:pPr>
      <w:r w:rsidRPr="0011357B">
        <w:rPr>
          <w:rFonts w:ascii="Times New Roman" w:eastAsia="Times New Roman" w:hAnsi="Times New Roman" w:cs="Times New Roman"/>
          <w:sz w:val="28"/>
          <w:szCs w:val="28"/>
          <w:lang w:eastAsia="ru-RU"/>
        </w:rPr>
        <w:t xml:space="preserve">муниципальных закупок                                                                        </w:t>
      </w:r>
      <w:proofErr w:type="spellStart"/>
      <w:r w:rsidRPr="0011357B">
        <w:rPr>
          <w:rFonts w:ascii="Times New Roman" w:eastAsia="Times New Roman" w:hAnsi="Times New Roman" w:cs="Times New Roman"/>
          <w:sz w:val="28"/>
          <w:szCs w:val="28"/>
          <w:lang w:eastAsia="ru-RU"/>
        </w:rPr>
        <w:t>Н.Н.Вуймина</w:t>
      </w:r>
      <w:proofErr w:type="spellEnd"/>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1357B" w:rsidRPr="0011357B" w:rsidRDefault="0011357B" w:rsidP="0011357B">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1357B" w:rsidRDefault="0011357B"/>
    <w:sectPr w:rsidR="0011357B">
      <w:headerReference w:type="default" r:id="rId7"/>
      <w:footerReference w:type="even" r:id="rId8"/>
      <w:footerReference w:type="default" r:id="rId9"/>
      <w:headerReference w:type="first" r:id="rId10"/>
      <w:footerReference w:type="first" r:id="rId11"/>
      <w:pgSz w:w="11906" w:h="16838"/>
      <w:pgMar w:top="765" w:right="567" w:bottom="1134" w:left="1701" w:header="709" w:footer="720" w:gutter="0"/>
      <w:cols w:space="720"/>
      <w:titlePg/>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A2" w:rsidRDefault="001135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A2" w:rsidRDefault="0011357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A2" w:rsidRDefault="0011357B">
    <w:pPr>
      <w:pStyle w:val="a7"/>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A2" w:rsidRDefault="0011357B">
    <w:pPr>
      <w:pStyle w:val="a5"/>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471170" cy="408305"/>
              <wp:effectExtent l="5080" t="635" r="0" b="63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08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FA2" w:rsidRDefault="0011357B">
                          <w:pPr>
                            <w:pStyle w:val="a5"/>
                          </w:pPr>
                        </w:p>
                        <w:p w:rsidR="00247FA2" w:rsidRDefault="0011357B">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5pt;width:37.1pt;height:32.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" stroked="f">
              <v:fill opacity="0"/>
              <v:textbox inset="0,0,0,0">
                <w:txbxContent>
                  <w:p w:rsidR="00247FA2" w:rsidRDefault="0011357B">
                    <w:pPr>
                      <w:pStyle w:val="a5"/>
                    </w:pPr>
                  </w:p>
                  <w:p w:rsidR="00247FA2" w:rsidRDefault="0011357B">
                    <w:pPr>
                      <w:pStyle w:val="a5"/>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A2" w:rsidRDefault="0011357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742"/>
    <w:multiLevelType w:val="hybridMultilevel"/>
    <w:tmpl w:val="FC700D7A"/>
    <w:lvl w:ilvl="0" w:tplc="C8A2A23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A0A33E0"/>
    <w:multiLevelType w:val="singleLevel"/>
    <w:tmpl w:val="9BE62D42"/>
    <w:lvl w:ilvl="0">
      <w:start w:val="1"/>
      <w:numFmt w:val="decimal"/>
      <w:lvlText w:val="%1."/>
      <w:lvlJc w:val="left"/>
      <w:pPr>
        <w:tabs>
          <w:tab w:val="num" w:pos="1200"/>
        </w:tabs>
        <w:ind w:left="1200" w:hanging="480"/>
      </w:pPr>
      <w:rPr>
        <w:rFonts w:hint="default"/>
      </w:rPr>
    </w:lvl>
  </w:abstractNum>
  <w:abstractNum w:abstractNumId="2" w15:restartNumberingAfterBreak="0">
    <w:nsid w:val="1A4B5600"/>
    <w:multiLevelType w:val="hybridMultilevel"/>
    <w:tmpl w:val="DEAE6FC0"/>
    <w:lvl w:ilvl="0" w:tplc="5E52DA64">
      <w:start w:val="7"/>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1CF6368A"/>
    <w:multiLevelType w:val="hybridMultilevel"/>
    <w:tmpl w:val="FF9825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E7F1EEF"/>
    <w:multiLevelType w:val="hybridMultilevel"/>
    <w:tmpl w:val="BCB4CCD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20A1A8C"/>
    <w:multiLevelType w:val="hybridMultilevel"/>
    <w:tmpl w:val="70E09F52"/>
    <w:lvl w:ilvl="0" w:tplc="A984A6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4AE6C21"/>
    <w:multiLevelType w:val="hybridMultilevel"/>
    <w:tmpl w:val="F3A0D3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8F97AB4"/>
    <w:multiLevelType w:val="hybridMultilevel"/>
    <w:tmpl w:val="60786C56"/>
    <w:lvl w:ilvl="0" w:tplc="E7322CE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F5AB8"/>
    <w:multiLevelType w:val="hybridMultilevel"/>
    <w:tmpl w:val="524243DA"/>
    <w:lvl w:ilvl="0" w:tplc="FFC48F92">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9A83284"/>
    <w:multiLevelType w:val="hybridMultilevel"/>
    <w:tmpl w:val="3E222B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04E03C0"/>
    <w:multiLevelType w:val="hybridMultilevel"/>
    <w:tmpl w:val="F718133A"/>
    <w:lvl w:ilvl="0" w:tplc="DE2E2E04">
      <w:start w:val="1"/>
      <w:numFmt w:val="bullet"/>
      <w:pStyle w:val="a0"/>
      <w:lvlText w:val=""/>
      <w:lvlJc w:val="left"/>
      <w:pPr>
        <w:tabs>
          <w:tab w:val="num" w:pos="360"/>
        </w:tabs>
        <w:ind w:left="0" w:firstLine="0"/>
      </w:pPr>
      <w:rPr>
        <w:rFonts w:ascii="Wingdings" w:hAnsi="Wingdings" w:hint="default"/>
        <w:sz w:val="20"/>
      </w:rPr>
    </w:lvl>
    <w:lvl w:ilvl="1" w:tplc="0419000F">
      <w:start w:val="1"/>
      <w:numFmt w:val="decimal"/>
      <w:lvlText w:val="%2."/>
      <w:lvlJc w:val="left"/>
      <w:pPr>
        <w:tabs>
          <w:tab w:val="num" w:pos="1440"/>
        </w:tabs>
        <w:ind w:left="1440" w:hanging="360"/>
      </w:pPr>
      <w:rPr>
        <w:rFonts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A83CD3"/>
    <w:multiLevelType w:val="hybridMultilevel"/>
    <w:tmpl w:val="B9D23ECA"/>
    <w:lvl w:ilvl="0" w:tplc="696600D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FD75070"/>
    <w:multiLevelType w:val="singleLevel"/>
    <w:tmpl w:val="5C360B54"/>
    <w:lvl w:ilvl="0">
      <w:start w:val="4"/>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6C12404"/>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7ACE16E0"/>
    <w:multiLevelType w:val="hybridMultilevel"/>
    <w:tmpl w:val="70FAC062"/>
    <w:lvl w:ilvl="0" w:tplc="D30AE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0"/>
  </w:num>
  <w:num w:numId="3">
    <w:abstractNumId w:val="11"/>
  </w:num>
  <w:num w:numId="4">
    <w:abstractNumId w:val="10"/>
  </w:num>
  <w:num w:numId="5">
    <w:abstractNumId w:val="6"/>
  </w:num>
  <w:num w:numId="6">
    <w:abstractNumId w:val="1"/>
  </w:num>
  <w:num w:numId="7">
    <w:abstractNumId w:val="14"/>
  </w:num>
  <w:num w:numId="8">
    <w:abstractNumId w:val="13"/>
  </w:num>
  <w:num w:numId="9">
    <w:abstractNumId w:val="2"/>
  </w:num>
  <w:num w:numId="10">
    <w:abstractNumId w:val="9"/>
  </w:num>
  <w:num w:numId="11">
    <w:abstractNumId w:val="12"/>
  </w:num>
  <w:num w:numId="12">
    <w:abstractNumId w:val="8"/>
  </w:num>
  <w:num w:numId="13">
    <w:abstractNumId w:val="7"/>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55"/>
    <w:rsid w:val="0011357B"/>
    <w:rsid w:val="0027204E"/>
    <w:rsid w:val="009D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864D"/>
  <w15:chartTrackingRefBased/>
  <w15:docId w15:val="{80805F40-850B-415A-8BB1-4AC45647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11357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qFormat/>
    <w:rsid w:val="0011357B"/>
    <w:pPr>
      <w:keepNext/>
      <w:spacing w:after="0" w:line="240" w:lineRule="auto"/>
      <w:outlineLvl w:val="1"/>
    </w:pPr>
    <w:rPr>
      <w:rFonts w:ascii="Arial" w:eastAsia="Times New Roman" w:hAnsi="Arial"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11357B"/>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6">
    <w:name w:val="Верхний колонтитул Знак"/>
    <w:basedOn w:val="a2"/>
    <w:link w:val="a5"/>
    <w:rsid w:val="0011357B"/>
    <w:rPr>
      <w:rFonts w:ascii="Times New Roman" w:eastAsia="Times New Roman" w:hAnsi="Times New Roman" w:cs="Times New Roman"/>
      <w:sz w:val="28"/>
      <w:szCs w:val="20"/>
      <w:lang w:eastAsia="ar-SA"/>
    </w:rPr>
  </w:style>
  <w:style w:type="paragraph" w:styleId="a7">
    <w:name w:val="footer"/>
    <w:basedOn w:val="a1"/>
    <w:link w:val="a8"/>
    <w:rsid w:val="0011357B"/>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8">
    <w:name w:val="Нижний колонтитул Знак"/>
    <w:basedOn w:val="a2"/>
    <w:link w:val="a7"/>
    <w:rsid w:val="0011357B"/>
    <w:rPr>
      <w:rFonts w:ascii="Times New Roman" w:eastAsia="Times New Roman" w:hAnsi="Times New Roman" w:cs="Times New Roman"/>
      <w:sz w:val="28"/>
      <w:szCs w:val="20"/>
      <w:lang w:eastAsia="ar-SA"/>
    </w:rPr>
  </w:style>
  <w:style w:type="character" w:customStyle="1" w:styleId="10">
    <w:name w:val="Заголовок 1 Знак"/>
    <w:basedOn w:val="a2"/>
    <w:link w:val="1"/>
    <w:rsid w:val="0011357B"/>
    <w:rPr>
      <w:rFonts w:ascii="Arial" w:eastAsia="Times New Roman" w:hAnsi="Arial" w:cs="Arial"/>
      <w:b/>
      <w:bCs/>
      <w:kern w:val="32"/>
      <w:sz w:val="32"/>
      <w:szCs w:val="32"/>
      <w:lang w:eastAsia="ru-RU"/>
    </w:rPr>
  </w:style>
  <w:style w:type="character" w:customStyle="1" w:styleId="20">
    <w:name w:val="Заголовок 2 Знак"/>
    <w:basedOn w:val="a2"/>
    <w:link w:val="2"/>
    <w:rsid w:val="0011357B"/>
    <w:rPr>
      <w:rFonts w:ascii="Arial" w:eastAsia="Times New Roman" w:hAnsi="Arial" w:cs="Times New Roman"/>
      <w:sz w:val="28"/>
      <w:szCs w:val="20"/>
      <w:lang w:eastAsia="ru-RU"/>
    </w:rPr>
  </w:style>
  <w:style w:type="numbering" w:customStyle="1" w:styleId="11">
    <w:name w:val="Нет списка1"/>
    <w:next w:val="a4"/>
    <w:semiHidden/>
    <w:unhideWhenUsed/>
    <w:rsid w:val="0011357B"/>
  </w:style>
  <w:style w:type="paragraph" w:customStyle="1" w:styleId="ConsNonformat">
    <w:name w:val="ConsNonformat"/>
    <w:rsid w:val="0011357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135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1135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11357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9">
    <w:name w:val="Body Text Indent"/>
    <w:basedOn w:val="a1"/>
    <w:link w:val="aa"/>
    <w:rsid w:val="0011357B"/>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2"/>
    <w:link w:val="a9"/>
    <w:rsid w:val="0011357B"/>
    <w:rPr>
      <w:rFonts w:ascii="Times New Roman" w:eastAsia="Times New Roman" w:hAnsi="Times New Roman" w:cs="Times New Roman"/>
      <w:sz w:val="28"/>
      <w:szCs w:val="20"/>
      <w:lang w:eastAsia="ru-RU"/>
    </w:rPr>
  </w:style>
  <w:style w:type="character" w:styleId="ab">
    <w:name w:val="Hyperlink"/>
    <w:rsid w:val="0011357B"/>
    <w:rPr>
      <w:color w:val="0000FF"/>
      <w:u w:val="single"/>
    </w:rPr>
  </w:style>
  <w:style w:type="character" w:styleId="ac">
    <w:name w:val="page number"/>
    <w:basedOn w:val="a2"/>
    <w:rsid w:val="0011357B"/>
  </w:style>
  <w:style w:type="paragraph" w:styleId="ad">
    <w:name w:val="Balloon Text"/>
    <w:basedOn w:val="a1"/>
    <w:link w:val="ae"/>
    <w:semiHidden/>
    <w:rsid w:val="0011357B"/>
    <w:pPr>
      <w:spacing w:after="0" w:line="240" w:lineRule="auto"/>
      <w:ind w:firstLine="720"/>
      <w:jc w:val="both"/>
    </w:pPr>
    <w:rPr>
      <w:rFonts w:ascii="Tahoma" w:eastAsia="Times New Roman" w:hAnsi="Tahoma" w:cs="Tahoma"/>
      <w:sz w:val="16"/>
      <w:szCs w:val="16"/>
      <w:lang w:eastAsia="ru-RU"/>
    </w:rPr>
  </w:style>
  <w:style w:type="character" w:customStyle="1" w:styleId="ae">
    <w:name w:val="Текст выноски Знак"/>
    <w:basedOn w:val="a2"/>
    <w:link w:val="ad"/>
    <w:semiHidden/>
    <w:rsid w:val="0011357B"/>
    <w:rPr>
      <w:rFonts w:ascii="Tahoma" w:eastAsia="Times New Roman" w:hAnsi="Tahoma" w:cs="Tahoma"/>
      <w:sz w:val="16"/>
      <w:szCs w:val="16"/>
      <w:lang w:eastAsia="ru-RU"/>
    </w:rPr>
  </w:style>
  <w:style w:type="paragraph" w:styleId="af">
    <w:name w:val="Plain Text"/>
    <w:basedOn w:val="a1"/>
    <w:link w:val="af0"/>
    <w:rsid w:val="0011357B"/>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2"/>
    <w:link w:val="af"/>
    <w:rsid w:val="0011357B"/>
    <w:rPr>
      <w:rFonts w:ascii="Courier New" w:eastAsia="Times New Roman" w:hAnsi="Courier New" w:cs="Times New Roman"/>
      <w:sz w:val="20"/>
      <w:szCs w:val="20"/>
      <w:lang w:eastAsia="ru-RU"/>
    </w:rPr>
  </w:style>
  <w:style w:type="paragraph" w:customStyle="1" w:styleId="ConsPlusNonformat">
    <w:name w:val="ConsPlusNonformat"/>
    <w:rsid w:val="00113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1357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1135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113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3"/>
    <w:rsid w:val="0011357B"/>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Мой стиль"/>
    <w:basedOn w:val="a1"/>
    <w:rsid w:val="0011357B"/>
    <w:pPr>
      <w:widowControl w:val="0"/>
      <w:adjustRightInd w:val="0"/>
      <w:spacing w:after="120" w:line="240" w:lineRule="auto"/>
      <w:ind w:firstLine="567"/>
      <w:jc w:val="both"/>
      <w:textAlignment w:val="baseline"/>
    </w:pPr>
    <w:rPr>
      <w:rFonts w:ascii="Times New Roman" w:eastAsia="Times New Roman" w:hAnsi="Times New Roman" w:cs="Times New Roman"/>
      <w:sz w:val="24"/>
      <w:szCs w:val="20"/>
      <w:lang w:eastAsia="ru-RU"/>
    </w:rPr>
  </w:style>
  <w:style w:type="paragraph" w:styleId="af3">
    <w:name w:val="Body Text"/>
    <w:basedOn w:val="a1"/>
    <w:link w:val="af4"/>
    <w:rsid w:val="0011357B"/>
    <w:pPr>
      <w:spacing w:after="12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2"/>
    <w:link w:val="af3"/>
    <w:rsid w:val="0011357B"/>
    <w:rPr>
      <w:rFonts w:ascii="Times New Roman" w:eastAsia="Times New Roman" w:hAnsi="Times New Roman" w:cs="Times New Roman"/>
      <w:sz w:val="28"/>
      <w:szCs w:val="20"/>
      <w:lang w:eastAsia="ru-RU"/>
    </w:rPr>
  </w:style>
  <w:style w:type="paragraph" w:customStyle="1" w:styleId="a0">
    <w:name w:val="Подпункт"/>
    <w:basedOn w:val="a1"/>
    <w:next w:val="af3"/>
    <w:rsid w:val="0011357B"/>
    <w:pPr>
      <w:keepNext/>
      <w:numPr>
        <w:numId w:val="3"/>
      </w:numPr>
      <w:tabs>
        <w:tab w:val="left" w:pos="425"/>
      </w:tabs>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CharCharCarCarCharCharCarCarCharCharCarCarCharChar">
    <w:name w:val=" Char Char Car Car Char Char Car Car Char Char Car Car Char Char"/>
    <w:basedOn w:val="a1"/>
    <w:rsid w:val="0011357B"/>
    <w:pPr>
      <w:spacing w:line="240" w:lineRule="exact"/>
    </w:pPr>
    <w:rPr>
      <w:rFonts w:ascii="Times New Roman" w:eastAsia="Times New Roman" w:hAnsi="Times New Roman" w:cs="Times New Roman"/>
      <w:sz w:val="20"/>
      <w:szCs w:val="20"/>
      <w:lang w:eastAsia="ru-RU"/>
    </w:rPr>
  </w:style>
  <w:style w:type="paragraph" w:customStyle="1" w:styleId="af5">
    <w:name w:val=" Знак Знак Знак Знак Знак Знак Знак Знак Знак Знак"/>
    <w:basedOn w:val="a1"/>
    <w:rsid w:val="0011357B"/>
    <w:pPr>
      <w:spacing w:line="240" w:lineRule="exact"/>
    </w:pPr>
    <w:rPr>
      <w:rFonts w:ascii="Verdana" w:eastAsia="Times New Roman" w:hAnsi="Verdana" w:cs="Times New Roman"/>
      <w:sz w:val="24"/>
      <w:szCs w:val="24"/>
      <w:lang w:val="en-US"/>
    </w:rPr>
  </w:style>
  <w:style w:type="paragraph" w:styleId="21">
    <w:name w:val="Body Text Indent 2"/>
    <w:basedOn w:val="a1"/>
    <w:link w:val="22"/>
    <w:rsid w:val="0011357B"/>
    <w:pPr>
      <w:spacing w:after="120" w:line="480" w:lineRule="auto"/>
      <w:ind w:left="283"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rsid w:val="0011357B"/>
    <w:rPr>
      <w:rFonts w:ascii="Times New Roman" w:eastAsia="Times New Roman" w:hAnsi="Times New Roman" w:cs="Times New Roman"/>
      <w:sz w:val="28"/>
      <w:szCs w:val="20"/>
      <w:lang w:eastAsia="ru-RU"/>
    </w:rPr>
  </w:style>
  <w:style w:type="character" w:styleId="af6">
    <w:name w:val="annotation reference"/>
    <w:semiHidden/>
    <w:rsid w:val="0011357B"/>
    <w:rPr>
      <w:sz w:val="16"/>
      <w:szCs w:val="16"/>
    </w:rPr>
  </w:style>
  <w:style w:type="paragraph" w:styleId="af7">
    <w:name w:val="annotation text"/>
    <w:basedOn w:val="a1"/>
    <w:link w:val="af8"/>
    <w:semiHidden/>
    <w:rsid w:val="0011357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8">
    <w:name w:val="Текст примечания Знак"/>
    <w:basedOn w:val="a2"/>
    <w:link w:val="af7"/>
    <w:semiHidden/>
    <w:rsid w:val="0011357B"/>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11357B"/>
    <w:rPr>
      <w:b/>
      <w:bCs/>
    </w:rPr>
  </w:style>
  <w:style w:type="character" w:customStyle="1" w:styleId="afa">
    <w:name w:val="Тема примечания Знак"/>
    <w:basedOn w:val="af8"/>
    <w:link w:val="af9"/>
    <w:semiHidden/>
    <w:rsid w:val="0011357B"/>
    <w:rPr>
      <w:rFonts w:ascii="Times New Roman" w:eastAsia="Times New Roman" w:hAnsi="Times New Roman" w:cs="Times New Roman"/>
      <w:b/>
      <w:bCs/>
      <w:sz w:val="20"/>
      <w:szCs w:val="20"/>
      <w:lang w:eastAsia="ru-RU"/>
    </w:rPr>
  </w:style>
  <w:style w:type="paragraph" w:customStyle="1" w:styleId="a">
    <w:name w:val="Нумерованный абзац"/>
    <w:rsid w:val="0011357B"/>
    <w:pPr>
      <w:numPr>
        <w:numId w:val="1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afb">
    <w:name w:val=" Знак Знак Знак Знак"/>
    <w:basedOn w:val="a1"/>
    <w:rsid w:val="0011357B"/>
    <w:pPr>
      <w:autoSpaceDE w:val="0"/>
      <w:autoSpaceDN w:val="0"/>
      <w:spacing w:line="240" w:lineRule="exact"/>
    </w:pPr>
    <w:rPr>
      <w:rFonts w:ascii="Arial" w:eastAsia="Times New Roman" w:hAnsi="Arial" w:cs="Arial"/>
      <w:b/>
      <w:bCs/>
      <w:sz w:val="20"/>
      <w:szCs w:val="20"/>
      <w:lang w:val="en-US" w:eastAsia="de-DE"/>
    </w:rPr>
  </w:style>
  <w:style w:type="paragraph" w:customStyle="1" w:styleId="12">
    <w:name w:val="обычный_1 Знак Знак Знак Знак Знак Знак Знак Знак Знак"/>
    <w:basedOn w:val="a1"/>
    <w:rsid w:val="001135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c">
    <w:name w:val=" Знак"/>
    <w:basedOn w:val="a1"/>
    <w:rsid w:val="0011357B"/>
    <w:pPr>
      <w:spacing w:line="240" w:lineRule="exact"/>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FDA3D58638B8021E1DB3FE58FDA8BB5E103041B37809EF77EC1F434F01678FBBB334283C0925A0g2kCL" TargetMode="Externa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7143</Words>
  <Characters>40718</Characters>
  <Application>Microsoft Office Word</Application>
  <DocSecurity>0</DocSecurity>
  <Lines>339</Lines>
  <Paragraphs>95</Paragraphs>
  <ScaleCrop>false</ScaleCrop>
  <Company/>
  <LinksUpToDate>false</LinksUpToDate>
  <CharactersWithSpaces>47766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2023-10-11T08:36:00Z</dcterms:created>
  <dcterms:modified xsi:type="dcterms:W3CDTF">2023-10-11T08:37:00Z</dcterms:modified>
</cp:coreProperties>
</file>