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525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88950" cy="577850"/>
            <wp:effectExtent l="0" t="0" r="635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A35252" w:rsidRPr="00A35252" w:rsidRDefault="00A35252" w:rsidP="00A352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5252" w:rsidRPr="00A35252" w:rsidRDefault="00A35252" w:rsidP="00A352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35252" w:rsidRPr="00A35252" w:rsidRDefault="00A35252" w:rsidP="00A35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252" w:rsidRPr="00A35252" w:rsidRDefault="00A35252" w:rsidP="00A35252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21.02.2023</w:t>
      </w:r>
      <w:r w:rsidRPr="00A35252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.2019                         </w:t>
      </w:r>
      <w:r w:rsidRPr="00A3525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  </w:t>
      </w:r>
      <w:r w:rsidRPr="00A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</w:p>
    <w:p w:rsidR="00A35252" w:rsidRPr="00A35252" w:rsidRDefault="00A35252" w:rsidP="00A352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</w:t>
      </w:r>
    </w:p>
    <w:p w:rsidR="00A35252" w:rsidRPr="00A35252" w:rsidRDefault="00A35252" w:rsidP="00A35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станица Нововеличковская</w:t>
      </w: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Нововеличковского сельского поселения Динского района от 27.11.2023 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420 «Об утверждении муниципальной программы 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год»»</w:t>
      </w: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                                   № 131-ФЗ «Об общих принципах организации местного самоуправления в        Российской Федерации», руководствуясь частью 5 статьи 8, статьей 38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Динского района и безопасности дорожного движения, п о с </w:t>
      </w:r>
      <w:proofErr w:type="gramStart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 </w:t>
      </w:r>
    </w:p>
    <w:p w:rsidR="00A35252" w:rsidRPr="00A35252" w:rsidRDefault="00A35252" w:rsidP="00A3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Нововеличковского сельского поселения Динского района от 27.11.2023 № 420 «Об утверждении муниципальной программы</w:t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год»</w:t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утвердив приложение в новой редакции (прилагается).</w:t>
      </w:r>
    </w:p>
    <w:p w:rsidR="00A35252" w:rsidRPr="00A35252" w:rsidRDefault="00A35252" w:rsidP="00A3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Финансово-экономическому отделу администрации Нововеличковского сельского поселения Динского района (</w:t>
      </w:r>
      <w:proofErr w:type="spellStart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Вуймина</w:t>
      </w:r>
      <w:proofErr w:type="spellEnd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финансирование мероприятий муниципальной программы «</w:t>
      </w: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</w:t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 Динского района.</w:t>
      </w:r>
    </w:p>
    <w:p w:rsidR="00A35252" w:rsidRPr="00A35252" w:rsidRDefault="00A35252" w:rsidP="00A3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A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Нововеличковского сельского поселения Динского района от </w:t>
      </w:r>
      <w:proofErr w:type="gramStart"/>
      <w:r w:rsidRPr="00A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26.01.2024 </w:t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Pr="00A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27.11.2023 № 420 «</w:t>
      </w: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Pr="00A35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A352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год»»</w:t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A35252" w:rsidRPr="00A35252" w:rsidRDefault="00A35252" w:rsidP="00A35252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Общему отделу администрации Нововеличковского сельского поселения Динского района (Калитка) разместить на официальном сайте Нововеличковского сельского поселения Динского района в сети Интернет и руководствоваться настоящим постановлением в работе. </w:t>
      </w:r>
    </w:p>
    <w:p w:rsidR="00A35252" w:rsidRPr="00A35252" w:rsidRDefault="00A35252" w:rsidP="00A3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Контроль за исполнением постановления оставляю за собой.</w:t>
      </w:r>
    </w:p>
    <w:p w:rsidR="00A35252" w:rsidRPr="00A35252" w:rsidRDefault="00A35252" w:rsidP="00A3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подписания.</w:t>
      </w: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Г.М. </w:t>
      </w:r>
      <w:proofErr w:type="spellStart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A3525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ПРИЛОЖЕНИЕ</w:t>
      </w: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A3525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УТВЕРЖДЕНА</w:t>
      </w:r>
    </w:p>
    <w:p w:rsidR="00A35252" w:rsidRPr="00A35252" w:rsidRDefault="00A35252" w:rsidP="00A35252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A3525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A35252" w:rsidRPr="00A35252" w:rsidRDefault="00A35252" w:rsidP="00A3525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A3525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21.02.2024 г.</w:t>
      </w:r>
      <w:r w:rsidRPr="00A3525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65</w:t>
      </w:r>
      <w:bookmarkStart w:id="0" w:name="_GoBack"/>
      <w:bookmarkEnd w:id="0"/>
    </w:p>
    <w:p w:rsidR="00A35252" w:rsidRPr="00A35252" w:rsidRDefault="00A35252" w:rsidP="00A35252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A35252" w:rsidRPr="00A35252" w:rsidRDefault="00A35252" w:rsidP="00A35252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A35252" w:rsidRPr="00A35252" w:rsidRDefault="00A35252" w:rsidP="00A35252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252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2024 год</w:t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2024 год</w:t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35252" w:rsidRPr="00A35252" w:rsidTr="00D15BFD">
        <w:trPr>
          <w:trHeight w:val="602"/>
        </w:trPr>
        <w:tc>
          <w:tcPr>
            <w:tcW w:w="4219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муниципальной 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A35252" w:rsidRPr="00A35252" w:rsidRDefault="00A35252" w:rsidP="00A35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общего отдела администрации Нововеличковского сельского поселения Динского района</w:t>
            </w:r>
          </w:p>
        </w:tc>
      </w:tr>
      <w:tr w:rsidR="00A35252" w:rsidRPr="00A35252" w:rsidTr="00D15BFD">
        <w:trPr>
          <w:trHeight w:val="710"/>
        </w:trPr>
        <w:tc>
          <w:tcPr>
            <w:tcW w:w="4219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муниципальной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A35252" w:rsidRPr="00A35252" w:rsidRDefault="00A35252" w:rsidP="00A3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Общий отдел администрации Нововеличковского сельского поселения Динского района</w:t>
            </w:r>
          </w:p>
        </w:tc>
      </w:tr>
      <w:tr w:rsidR="00A35252" w:rsidRPr="00A35252" w:rsidTr="00D15BFD">
        <w:trPr>
          <w:trHeight w:val="651"/>
        </w:trPr>
        <w:tc>
          <w:tcPr>
            <w:tcW w:w="4219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 Динского района</w:t>
            </w:r>
          </w:p>
        </w:tc>
      </w:tr>
      <w:tr w:rsidR="00A35252" w:rsidRPr="00A35252" w:rsidTr="00D15BFD">
        <w:trPr>
          <w:trHeight w:val="635"/>
        </w:trPr>
        <w:tc>
          <w:tcPr>
            <w:tcW w:w="4219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мероприятий по техническому ремонту уличного полотна в населенных пунктах Нововеличковского сельского поселения Динского района;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A35252" w:rsidRPr="00A35252" w:rsidTr="00D15BFD">
        <w:trPr>
          <w:trHeight w:val="776"/>
        </w:trPr>
        <w:tc>
          <w:tcPr>
            <w:tcW w:w="4219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укладка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A3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проектов организации безопасности дорожного движения на дорогах местного значения;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предотвращение дорожно-транспортных происшествий с участием транспортных средств, велосипедистов и пешеходов, в том числе детей, </w:t>
            </w:r>
            <w:r w:rsidRPr="00A35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территории</w:t>
            </w:r>
            <w:r w:rsidRPr="00A3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Нововеличковского сельского поселения Динского района.</w:t>
            </w:r>
          </w:p>
        </w:tc>
      </w:tr>
      <w:tr w:rsidR="00A35252" w:rsidRPr="00A35252" w:rsidTr="00D15BFD">
        <w:trPr>
          <w:trHeight w:val="608"/>
        </w:trPr>
        <w:tc>
          <w:tcPr>
            <w:tcW w:w="4219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2024 год</w:t>
            </w:r>
          </w:p>
        </w:tc>
      </w:tr>
      <w:tr w:rsidR="00A35252" w:rsidRPr="00A35252" w:rsidTr="00D15BFD">
        <w:trPr>
          <w:trHeight w:val="688"/>
        </w:trPr>
        <w:tc>
          <w:tcPr>
            <w:tcW w:w="4219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35252" w:rsidRPr="00A35252" w:rsidRDefault="00A35252" w:rsidP="00A35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Общий объем финансирования составляет</w:t>
            </w:r>
          </w:p>
          <w:p w:rsidR="00A35252" w:rsidRPr="00A35252" w:rsidRDefault="00A35252" w:rsidP="00A35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 счет средств местного бюджета:</w:t>
            </w:r>
          </w:p>
          <w:p w:rsidR="00A35252" w:rsidRPr="00A35252" w:rsidRDefault="00A35252" w:rsidP="00A35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2024 год – 10 987,3 тыс. рублей</w:t>
            </w:r>
          </w:p>
        </w:tc>
      </w:tr>
      <w:tr w:rsidR="00A35252" w:rsidRPr="00A35252" w:rsidTr="00D15BFD">
        <w:trPr>
          <w:trHeight w:val="651"/>
        </w:trPr>
        <w:tc>
          <w:tcPr>
            <w:tcW w:w="4219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A35252" w:rsidRPr="00A35252" w:rsidRDefault="00A35252" w:rsidP="00A3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Администрация Нововеличковского сельского поселения Динского района и бюджетная комиссия Совета Нововеличковского сельского поселения Динского района</w:t>
            </w:r>
          </w:p>
        </w:tc>
      </w:tr>
    </w:tbl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5252" w:rsidRPr="00A35252" w:rsidRDefault="00A35252" w:rsidP="00A35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текущего состояния и прогноз развития в сфере              капитального ремонта, ремонта и содержание автомобильных дорог</w:t>
      </w:r>
    </w:p>
    <w:p w:rsidR="00A35252" w:rsidRPr="00A35252" w:rsidRDefault="00A35252" w:rsidP="00A35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Нововеличковского сельского поселения Динского района                           на </w:t>
      </w:r>
      <w:proofErr w:type="gramStart"/>
      <w:r w:rsidRPr="00A3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 год</w:t>
      </w:r>
      <w:proofErr w:type="gramEnd"/>
    </w:p>
    <w:p w:rsidR="00A35252" w:rsidRPr="00A35252" w:rsidRDefault="00A35252" w:rsidP="00A35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252" w:rsidRPr="00A35252" w:rsidRDefault="00A35252" w:rsidP="00A35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Нововеличковское сельское поселение Динского района расположено в западной части Динского района.  В состав Нововеличковского сельского поселения Динского района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</w:t>
      </w:r>
      <w:proofErr w:type="gramStart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118,262  км</w:t>
      </w:r>
      <w:proofErr w:type="gramEnd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неоднородных по типу покрытия. </w:t>
      </w:r>
    </w:p>
    <w:p w:rsidR="00A35252" w:rsidRPr="00A35252" w:rsidRDefault="00A35252" w:rsidP="00A35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сельского поселения расположены следующие социально значимые объекты: общеобразовательные школы, детские сады, дом </w:t>
      </w:r>
      <w:proofErr w:type="gramStart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 отделение</w:t>
      </w:r>
      <w:proofErr w:type="gramEnd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Динской районной больницы, библиотека., детская школа искусств и прочие.</w:t>
      </w:r>
    </w:p>
    <w:p w:rsidR="00A35252" w:rsidRPr="00A35252" w:rsidRDefault="00A35252" w:rsidP="00A35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A35252" w:rsidRPr="00A35252" w:rsidRDefault="00A35252" w:rsidP="00A35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A35252" w:rsidRPr="00A35252" w:rsidRDefault="00A35252" w:rsidP="00A35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A35252" w:rsidRPr="00A35252" w:rsidRDefault="00A35252" w:rsidP="00A35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Перечень и краткое описание 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муниципальной программы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описание программных мероприятий изложены в </w:t>
      </w:r>
      <w:proofErr w:type="gramStart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 к</w:t>
      </w:r>
      <w:proofErr w:type="gramEnd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программе </w:t>
      </w:r>
      <w:bookmarkStart w:id="1" w:name="sub_1040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</w:t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5252" w:rsidRPr="00A35252" w:rsidRDefault="00A35252" w:rsidP="00A35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5252" w:rsidRPr="00A35252" w:rsidRDefault="00A35252" w:rsidP="00A35252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ресурсного обеспечения муниципальной программы</w:t>
      </w:r>
    </w:p>
    <w:p w:rsidR="00A35252" w:rsidRPr="00A35252" w:rsidRDefault="00A35252" w:rsidP="00A35252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:rsidR="00A35252" w:rsidRPr="00A35252" w:rsidRDefault="00A35252" w:rsidP="00A3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A35252" w:rsidRPr="00A35252" w:rsidRDefault="00A35252" w:rsidP="00A3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A35252" w:rsidRPr="00A35252" w:rsidRDefault="00A35252" w:rsidP="00A35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Методика оценки эффективности реализации </w:t>
      </w:r>
      <w:proofErr w:type="gramStart"/>
      <w:r w:rsidRPr="00A3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  <w:proofErr w:type="gramEnd"/>
      <w:r w:rsidRPr="00A3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Нововеличковского сельского поселения Динского района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Нововеличковского сельского поселения Динского района «</w:t>
      </w: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</w:t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№ 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A35252" w:rsidRPr="00A35252" w:rsidRDefault="00A35252" w:rsidP="00A3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Механизм реализации муниципальной программы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за ее выполнением</w:t>
      </w:r>
    </w:p>
    <w:p w:rsidR="00A35252" w:rsidRPr="00A35252" w:rsidRDefault="00A35252" w:rsidP="00A35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252" w:rsidRPr="00A35252" w:rsidRDefault="00A35252" w:rsidP="00A352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Нововеличковского сельского поселения Динского района «</w:t>
      </w: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</w:t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</w:t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09.06.2016 № 293. </w:t>
      </w:r>
      <w:proofErr w:type="gramStart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реализации</w:t>
      </w:r>
      <w:proofErr w:type="gramEnd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осуществляет  администрация Нововеличковского сельского поселения Динского района и бюджетная комиссия Нововеличковского сельского поселения Динского района.</w:t>
      </w: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администрации </w:t>
      </w: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35252" w:rsidRPr="00A35252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 w:rsidRPr="00A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</w:t>
      </w:r>
      <w:r w:rsidRPr="00A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A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О.Ю. Калитка</w:t>
      </w:r>
    </w:p>
    <w:p w:rsidR="00A35252" w:rsidRPr="00A35252" w:rsidRDefault="00A35252" w:rsidP="00A35252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525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к паспорту муниципальной программы «</w:t>
      </w:r>
      <w:r w:rsidRPr="00A352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год»</w:t>
      </w: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A35252" w:rsidRPr="00A35252" w:rsidRDefault="00A35252" w:rsidP="00A352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«</w:t>
      </w:r>
      <w:r w:rsidRPr="00A352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A35252" w:rsidRPr="00A35252" w:rsidRDefault="00A35252" w:rsidP="00A352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поселения Динского района, мероприятия по обеспечению безопасности дорожного движения на 2024 год</w:t>
      </w:r>
      <w:r w:rsidRPr="00A35252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»</w:t>
      </w:r>
    </w:p>
    <w:p w:rsidR="00A35252" w:rsidRPr="00A35252" w:rsidRDefault="00A35252" w:rsidP="00A3525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109"/>
        <w:gridCol w:w="2693"/>
        <w:gridCol w:w="1421"/>
        <w:gridCol w:w="1134"/>
        <w:gridCol w:w="2694"/>
        <w:gridCol w:w="2693"/>
      </w:tblGrid>
      <w:tr w:rsidR="00A35252" w:rsidRPr="00A35252" w:rsidTr="00D15BFD">
        <w:trPr>
          <w:cantSplit/>
          <w:trHeight w:val="1242"/>
        </w:trPr>
        <w:tc>
          <w:tcPr>
            <w:tcW w:w="565" w:type="dxa"/>
            <w:vAlign w:val="center"/>
          </w:tcPr>
          <w:p w:rsidR="00A35252" w:rsidRPr="00A35252" w:rsidRDefault="00A35252" w:rsidP="00A3525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35252" w:rsidRPr="00A35252" w:rsidRDefault="00A35252" w:rsidP="00A3525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109" w:type="dxa"/>
            <w:vAlign w:val="center"/>
          </w:tcPr>
          <w:p w:rsidR="00A35252" w:rsidRPr="00A35252" w:rsidRDefault="00A35252" w:rsidP="00A3525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A35252" w:rsidRPr="00A35252" w:rsidRDefault="00A35252" w:rsidP="00A3525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421" w:type="dxa"/>
            <w:vAlign w:val="center"/>
          </w:tcPr>
          <w:p w:rsidR="00A35252" w:rsidRPr="00A35252" w:rsidRDefault="00A35252" w:rsidP="00A3525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A352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финан-сирования</w:t>
            </w:r>
            <w:proofErr w:type="spellEnd"/>
            <w:proofErr w:type="gramEnd"/>
            <w:r w:rsidRPr="00A352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A35252" w:rsidRPr="00A35252" w:rsidRDefault="00A35252" w:rsidP="00A3525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A35252" w:rsidRPr="00A35252" w:rsidRDefault="00A35252" w:rsidP="00A3525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A35252" w:rsidRPr="00A35252" w:rsidRDefault="00A35252" w:rsidP="00A3525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2694" w:type="dxa"/>
            <w:vAlign w:val="center"/>
          </w:tcPr>
          <w:p w:rsidR="00A35252" w:rsidRPr="00A35252" w:rsidRDefault="00A35252" w:rsidP="00A3525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A35252" w:rsidRPr="00A35252" w:rsidRDefault="00A35252" w:rsidP="00A35252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693" w:type="dxa"/>
            <w:vAlign w:val="center"/>
          </w:tcPr>
          <w:p w:rsidR="00A35252" w:rsidRPr="00A35252" w:rsidRDefault="00A35252" w:rsidP="00A35252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Участник муниципальной программы</w:t>
            </w:r>
          </w:p>
        </w:tc>
      </w:tr>
      <w:tr w:rsidR="00A35252" w:rsidRPr="00A35252" w:rsidTr="00D15BFD">
        <w:tc>
          <w:tcPr>
            <w:tcW w:w="565" w:type="dxa"/>
            <w:vAlign w:val="center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9" w:type="dxa"/>
            <w:vAlign w:val="center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1" w:type="dxa"/>
            <w:vAlign w:val="center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35252" w:rsidRPr="00A35252" w:rsidTr="00D15BFD">
        <w:tc>
          <w:tcPr>
            <w:tcW w:w="565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 w:val="restart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  <w:vAlign w:val="center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9487,3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9487,3</w:t>
            </w:r>
          </w:p>
        </w:tc>
        <w:tc>
          <w:tcPr>
            <w:tcW w:w="2694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Общий отдел администрации Нововеличковского сельского поселения, подрядчик</w:t>
            </w: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  <w:vAlign w:val="center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9487,3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9487,3</w:t>
            </w: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109" w:type="dxa"/>
            <w:vMerge w:val="restart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5252">
              <w:rPr>
                <w:rFonts w:ascii="Times New Roman" w:eastAsia="Calibri" w:hAnsi="Times New Roman" w:cs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2694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Общий отдел администрации Нововеличковского сельского поселения, подрядчик</w:t>
            </w: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09" w:type="dxa"/>
            <w:vMerge w:val="restart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ул. Садовая, ул. Ленина, ул. </w:t>
            </w:r>
            <w:proofErr w:type="gramStart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Степная,   </w:t>
            </w:r>
            <w:proofErr w:type="gramEnd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ул. Шаумяна, ул. Виноградная,                        ул. Нижняя, ул. Пушкина,                                  </w:t>
            </w: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 Коммунаров, ул. Пролетарская,                    ул. Крупской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ул. Пушкина, ул. Ленина, ул. Крайняя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>Найдорф</w:t>
            </w:r>
            <w:proofErr w:type="spellEnd"/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ул. Садовая, Крайняя, Береговая</w:t>
            </w: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5517,3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5517,3</w:t>
            </w:r>
          </w:p>
        </w:tc>
        <w:tc>
          <w:tcPr>
            <w:tcW w:w="2694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Общий отдел администрации Нововеличковского сельского поселения, подрядчик</w:t>
            </w: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5517,3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5517,3</w:t>
            </w: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4109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содержанию дорог: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песко</w:t>
            </w:r>
            <w:proofErr w:type="spellEnd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2694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Общий отдел администрации Нововеличковского сельского поселения, подрядчик</w:t>
            </w: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109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паспортов автомобильных дорог 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 (паспорта 40 дорог);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ст. Воронцовская (паспорта 19 дорог)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  <w:tc>
          <w:tcPr>
            <w:tcW w:w="2694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Общий отдел администрации Нововеличковского сельского поселения, подрядчик</w:t>
            </w: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109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Актуализация Программы комплексного развития транспортной инфраструктуры</w:t>
            </w: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2694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Общий отдел администрации Нововеличковского сельского поселения, подрядчик</w:t>
            </w: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09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2694" w:type="dxa"/>
            <w:vMerge w:val="restart"/>
          </w:tcPr>
          <w:p w:rsidR="00A35252" w:rsidRPr="00A35252" w:rsidRDefault="00A35252" w:rsidP="00A3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Общий отдел администрации Нововеличковского сельского поселения, подрядчик</w:t>
            </w: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09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проектов организации безопасности дорожного движения </w:t>
            </w:r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(ПОДД); </w:t>
            </w: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</w:t>
            </w:r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>КСОДД</w:t>
            </w: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Закупка и установка дорожных знаков, нанесение разметки. Устройство остановочных, посадочных площадок для безопасности дорожного движения.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>Найдорф</w:t>
            </w:r>
            <w:proofErr w:type="spellEnd"/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>, п. Дальний</w:t>
            </w: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694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Общий отдел администрации Нововеличковского сельского поселения, подрядчик</w:t>
            </w: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rPr>
          <w:trHeight w:val="327"/>
        </w:trPr>
        <w:tc>
          <w:tcPr>
            <w:tcW w:w="565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4109" w:type="dxa"/>
            <w:vMerge w:val="restart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- ул. Д. Бедного;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ст. Воронцовская: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ул. Красная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ул. Мира.</w:t>
            </w: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2694" w:type="dxa"/>
            <w:vMerge w:val="restart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Общий отдел администрации Нововеличковского сельского поселения, подрядчик</w:t>
            </w: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rPr>
          <w:trHeight w:val="1393"/>
        </w:trPr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09" w:type="dxa"/>
            <w:vMerge w:val="restart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тротуаров вдоль дорог общего пользования, местного значения в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.: в ст. Нововеличковская, п.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, ст. Воронцовская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694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- Поддержание безопасности и удобства движения пешеходов по тротуарам;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Общий отдел администрации Нововеличковского сельского поселения, подрядчик</w:t>
            </w: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 w:val="restart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10987,3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10987,3</w:t>
            </w:r>
          </w:p>
        </w:tc>
        <w:tc>
          <w:tcPr>
            <w:tcW w:w="269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10987,3</w:t>
            </w: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10987,3</w:t>
            </w:r>
          </w:p>
        </w:tc>
        <w:tc>
          <w:tcPr>
            <w:tcW w:w="269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565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</w:tcPr>
          <w:p w:rsidR="00A35252" w:rsidRPr="00A35252" w:rsidRDefault="00A35252" w:rsidP="00A35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5252" w:rsidRPr="00A35252" w:rsidRDefault="00A35252" w:rsidP="00A352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A35252" w:rsidRPr="00A35252" w:rsidRDefault="00A35252" w:rsidP="00A352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35252" w:rsidRPr="00A35252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A35252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                                                                             О.Ю. Калитка</w:t>
      </w:r>
    </w:p>
    <w:p w:rsidR="00A35252" w:rsidRPr="00A35252" w:rsidRDefault="00A35252" w:rsidP="00A35252">
      <w:pPr>
        <w:spacing w:after="0" w:line="240" w:lineRule="auto"/>
        <w:ind w:left="1026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A352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муниципальной программе </w:t>
      </w:r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</w:t>
      </w:r>
      <w:proofErr w:type="gramStart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 на</w:t>
      </w:r>
      <w:proofErr w:type="gramEnd"/>
      <w:r w:rsidRPr="00A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</w:t>
      </w:r>
      <w:r w:rsidRPr="00A3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35252" w:rsidRPr="00A35252" w:rsidRDefault="00A35252" w:rsidP="00A352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2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A35252" w:rsidRPr="00A35252" w:rsidRDefault="00A35252" w:rsidP="00A352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A3525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A35252" w:rsidRPr="00A35252" w:rsidRDefault="00A35252" w:rsidP="00A352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A3525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поселения Динского района, </w:t>
      </w:r>
      <w:r w:rsidRPr="00A3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Pr="00A3525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A3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обеспечению безопасности дорожного движения</w:t>
      </w:r>
      <w:r w:rsidRPr="00A3525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на 2024год</w:t>
      </w:r>
      <w:r w:rsidRPr="00A352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5252" w:rsidRPr="00A35252" w:rsidRDefault="00A35252" w:rsidP="00A3525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2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программы, срок действия, </w:t>
      </w:r>
    </w:p>
    <w:p w:rsidR="00A35252" w:rsidRPr="00A35252" w:rsidRDefault="00A35252" w:rsidP="00A3525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2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Нововеличковского сельского поселения Динского района от   </w:t>
      </w:r>
      <w:r w:rsidRPr="00A3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A35252" w:rsidRPr="00A35252" w:rsidRDefault="00A35252" w:rsidP="00A35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252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правого акта, которым утверждена программа)</w:t>
      </w:r>
    </w:p>
    <w:p w:rsidR="00A35252" w:rsidRPr="00A35252" w:rsidRDefault="00A35252" w:rsidP="00A352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701"/>
        <w:gridCol w:w="2835"/>
        <w:gridCol w:w="2126"/>
      </w:tblGrid>
      <w:tr w:rsidR="00A35252" w:rsidRPr="00A35252" w:rsidTr="00D15BFD">
        <w:trPr>
          <w:trHeight w:val="374"/>
        </w:trPr>
        <w:tc>
          <w:tcPr>
            <w:tcW w:w="8897" w:type="dxa"/>
            <w:vMerge w:val="restart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Единица</w:t>
            </w:r>
          </w:p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измерения</w:t>
            </w:r>
          </w:p>
        </w:tc>
        <w:tc>
          <w:tcPr>
            <w:tcW w:w="2835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 xml:space="preserve">Предусмотренное программой значение показателя </w:t>
            </w:r>
          </w:p>
        </w:tc>
        <w:tc>
          <w:tcPr>
            <w:tcW w:w="2126" w:type="dxa"/>
            <w:vMerge w:val="restart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Примечание*</w:t>
            </w:r>
          </w:p>
        </w:tc>
      </w:tr>
      <w:tr w:rsidR="00A35252" w:rsidRPr="00A35252" w:rsidTr="00D15BFD">
        <w:trPr>
          <w:trHeight w:val="374"/>
        </w:trPr>
        <w:tc>
          <w:tcPr>
            <w:tcW w:w="8897" w:type="dxa"/>
            <w:vMerge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2024 г.</w:t>
            </w:r>
          </w:p>
        </w:tc>
        <w:tc>
          <w:tcPr>
            <w:tcW w:w="2126" w:type="dxa"/>
            <w:vMerge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8897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A35252" w:rsidRPr="00A35252" w:rsidTr="00D15BFD">
        <w:tc>
          <w:tcPr>
            <w:tcW w:w="15559" w:type="dxa"/>
            <w:gridSpan w:val="4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Муниципальная программа </w:t>
            </w:r>
            <w:r w:rsidRPr="00A35252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«</w:t>
            </w:r>
            <w:r w:rsidRPr="00A3525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2024</w:t>
            </w:r>
            <w:r w:rsidRPr="00A35252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год</w:t>
            </w:r>
            <w:r w:rsidRPr="00A35252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»</w:t>
            </w:r>
          </w:p>
        </w:tc>
      </w:tr>
      <w:tr w:rsidR="00A35252" w:rsidRPr="00A35252" w:rsidTr="00D15BFD">
        <w:tc>
          <w:tcPr>
            <w:tcW w:w="15559" w:type="dxa"/>
            <w:gridSpan w:val="4"/>
          </w:tcPr>
          <w:p w:rsidR="00A35252" w:rsidRPr="00A35252" w:rsidRDefault="00A35252" w:rsidP="00A3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 xml:space="preserve">Цель </w:t>
            </w:r>
          </w:p>
          <w:p w:rsidR="00A35252" w:rsidRPr="00A35252" w:rsidRDefault="00A35252" w:rsidP="00A3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A35252" w:rsidRPr="00A35252" w:rsidTr="00D15BFD">
        <w:tc>
          <w:tcPr>
            <w:tcW w:w="15559" w:type="dxa"/>
            <w:gridSpan w:val="4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A35252" w:rsidRPr="00A35252" w:rsidTr="00D15BFD">
        <w:tc>
          <w:tcPr>
            <w:tcW w:w="15559" w:type="dxa"/>
            <w:gridSpan w:val="4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№1  </w:t>
            </w:r>
            <w:r w:rsidRPr="00A3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поселениях:</w:t>
            </w:r>
          </w:p>
        </w:tc>
      </w:tr>
      <w:tr w:rsidR="00A35252" w:rsidRPr="00A35252" w:rsidTr="00D15BFD">
        <w:tc>
          <w:tcPr>
            <w:tcW w:w="8897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5252">
              <w:rPr>
                <w:rFonts w:ascii="Times New Roman" w:eastAsia="Calibri" w:hAnsi="Times New Roman" w:cs="Times New Roman"/>
              </w:rPr>
              <w:t>1.1. Ремонт дорог местного значения в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1701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A3525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835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500</w:t>
            </w:r>
          </w:p>
        </w:tc>
        <w:tc>
          <w:tcPr>
            <w:tcW w:w="2126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8897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ул. Садовая, ул. Ленина, ул. Степная, ул. Шаумяна, ул. Виноградная, ул. Нижняя, ул. Пушкина, ул. Коммунаров, ул. Пролетарская, ул. Крупской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 Пушкина, ул. Ленина, ул. Крайняя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>Найдорф</w:t>
            </w:r>
            <w:proofErr w:type="spellEnd"/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ул. Садовая, Крайняя, Береговая</w:t>
            </w:r>
          </w:p>
        </w:tc>
        <w:tc>
          <w:tcPr>
            <w:tcW w:w="1701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км</w:t>
            </w:r>
          </w:p>
        </w:tc>
        <w:tc>
          <w:tcPr>
            <w:tcW w:w="2835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22,4</w:t>
            </w:r>
          </w:p>
        </w:tc>
        <w:tc>
          <w:tcPr>
            <w:tcW w:w="2126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8897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1.3  Работы по содержанию дорог: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песко</w:t>
            </w:r>
            <w:proofErr w:type="spellEnd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1701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2835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108,28</w:t>
            </w:r>
          </w:p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8897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1.4  Изготовление</w:t>
            </w:r>
            <w:proofErr w:type="gramEnd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паспортов автомобильных дорог 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 (паспорта 40 дорог);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ст. Воронцовская (паспорта 19 дорог)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п. Дальний (паспорта 3 дорог)</w:t>
            </w:r>
          </w:p>
        </w:tc>
        <w:tc>
          <w:tcPr>
            <w:tcW w:w="1701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паспорт</w:t>
            </w:r>
          </w:p>
        </w:tc>
        <w:tc>
          <w:tcPr>
            <w:tcW w:w="2835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8897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1.5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2835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15559" w:type="dxa"/>
            <w:gridSpan w:val="4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№ 2 </w:t>
            </w: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</w:tr>
      <w:tr w:rsidR="00A35252" w:rsidRPr="00A35252" w:rsidTr="00D15BFD">
        <w:tc>
          <w:tcPr>
            <w:tcW w:w="8897" w:type="dxa"/>
          </w:tcPr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2.1 Изготовление проектов организации безопасности дорожного движения </w:t>
            </w:r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(ПОДД); </w:t>
            </w: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</w:t>
            </w:r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>КСОДД</w:t>
            </w: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Закупка и установка дорожных знаков, нанесение разметки.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Устройство остановочных, посадочных площадок для безопасности дорожного движения.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ст. Нововеличковская, ст. Воронцовская, п.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>Найдорф</w:t>
            </w:r>
            <w:proofErr w:type="spellEnd"/>
            <w:r w:rsidRPr="00A35252">
              <w:rPr>
                <w:rFonts w:ascii="Times New Roman" w:eastAsia="Times New Roman" w:hAnsi="Times New Roman" w:cs="Times New Roman"/>
                <w:b/>
                <w:lang w:eastAsia="ru-RU"/>
              </w:rPr>
              <w:t>, п. Дальний</w:t>
            </w:r>
          </w:p>
        </w:tc>
        <w:tc>
          <w:tcPr>
            <w:tcW w:w="1701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2835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8897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- ул. Д. Бедного;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- ул. Ленина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ст. Воронцовская: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- ул. Пушкина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- ул. Красная</w:t>
            </w:r>
          </w:p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- ул. Мира.</w:t>
            </w:r>
          </w:p>
          <w:p w:rsidR="00A35252" w:rsidRPr="00A35252" w:rsidRDefault="00A35252" w:rsidP="00A3525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- ул. Школьная</w:t>
            </w:r>
          </w:p>
        </w:tc>
        <w:tc>
          <w:tcPr>
            <w:tcW w:w="1701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объект</w:t>
            </w:r>
          </w:p>
        </w:tc>
        <w:tc>
          <w:tcPr>
            <w:tcW w:w="2835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5252" w:rsidRPr="00A35252" w:rsidTr="00D15BFD">
        <w:tc>
          <w:tcPr>
            <w:tcW w:w="15559" w:type="dxa"/>
            <w:gridSpan w:val="4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№ 3</w:t>
            </w: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и ремонт тротуаров вдоль дорог общего пользования, местного значения в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.: в ст. Нововеличковская, п.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, ст. Воронцовская</w:t>
            </w:r>
          </w:p>
        </w:tc>
      </w:tr>
      <w:tr w:rsidR="00A35252" w:rsidRPr="00A35252" w:rsidTr="00D15BFD">
        <w:tc>
          <w:tcPr>
            <w:tcW w:w="8897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3.1 Содержание и ремонт тротуаров вдоль дорог общего пользования, местного значения в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 xml:space="preserve">.: в ст. Нововеличковская, п. </w:t>
            </w:r>
            <w:proofErr w:type="spellStart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A35252">
              <w:rPr>
                <w:rFonts w:ascii="Times New Roman" w:eastAsia="Times New Roman" w:hAnsi="Times New Roman" w:cs="Times New Roman"/>
                <w:lang w:eastAsia="ru-RU"/>
              </w:rPr>
              <w:t>, ст. Воронцовская</w:t>
            </w:r>
          </w:p>
        </w:tc>
        <w:tc>
          <w:tcPr>
            <w:tcW w:w="1701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2835" w:type="dxa"/>
          </w:tcPr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5252">
              <w:rPr>
                <w:rFonts w:ascii="Times New Roman" w:eastAsia="Calibri" w:hAnsi="Times New Roman" w:cs="Times New Roman"/>
                <w:lang w:eastAsia="ru-RU"/>
              </w:rPr>
              <w:t>42,45</w:t>
            </w:r>
          </w:p>
          <w:p w:rsidR="00A35252" w:rsidRPr="00A35252" w:rsidRDefault="00A35252" w:rsidP="00A35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35252" w:rsidRPr="00A35252" w:rsidRDefault="00A35252" w:rsidP="00A352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35252" w:rsidRPr="00A35252" w:rsidRDefault="00A35252" w:rsidP="00A35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252" w:rsidRPr="00A35252" w:rsidRDefault="00A35252" w:rsidP="00A35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252" w:rsidRPr="00A35252" w:rsidRDefault="00A35252" w:rsidP="00A352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A35252" w:rsidRPr="00A35252" w:rsidRDefault="00A35252" w:rsidP="00A352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35252" w:rsidRPr="00A35252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A35252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                                                                             О.Ю. Калитка</w:t>
      </w:r>
    </w:p>
    <w:p w:rsidR="0027204E" w:rsidRDefault="0027204E" w:rsidP="00A35252">
      <w:pPr>
        <w:spacing w:after="0" w:line="240" w:lineRule="auto"/>
        <w:contextualSpacing/>
      </w:pPr>
    </w:p>
    <w:sectPr w:rsidR="0027204E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B7"/>
    <w:rsid w:val="00042AB7"/>
    <w:rsid w:val="0027204E"/>
    <w:rsid w:val="00A3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FD3A"/>
  <w15:chartTrackingRefBased/>
  <w15:docId w15:val="{480A346B-B8D0-49F4-9B89-C1EA6269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2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352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52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5252"/>
  </w:style>
  <w:style w:type="character" w:customStyle="1" w:styleId="12">
    <w:name w:val="Основной шрифт абзаца1"/>
    <w:rsid w:val="00A35252"/>
  </w:style>
  <w:style w:type="character" w:customStyle="1" w:styleId="a3">
    <w:name w:val="Заголовок Знак"/>
    <w:link w:val="a4"/>
    <w:rsid w:val="00A35252"/>
    <w:rPr>
      <w:sz w:val="26"/>
      <w:szCs w:val="24"/>
      <w:lang w:eastAsia="ru-RU"/>
    </w:rPr>
  </w:style>
  <w:style w:type="character" w:customStyle="1" w:styleId="a5">
    <w:name w:val="Основной текст с отступом Знак"/>
    <w:link w:val="a6"/>
    <w:rsid w:val="00A35252"/>
    <w:rPr>
      <w:rFonts w:ascii="Arial" w:eastAsia="Arial Unicode MS" w:hAnsi="Arial"/>
      <w:kern w:val="1"/>
      <w:szCs w:val="24"/>
    </w:rPr>
  </w:style>
  <w:style w:type="character" w:customStyle="1" w:styleId="FontStyle14">
    <w:name w:val="Font Style14"/>
    <w:rsid w:val="00A35252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A352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A35252"/>
    <w:rPr>
      <w:sz w:val="24"/>
      <w:szCs w:val="24"/>
    </w:rPr>
  </w:style>
  <w:style w:type="character" w:customStyle="1" w:styleId="a9">
    <w:name w:val="Текст выноски Знак"/>
    <w:link w:val="aa"/>
    <w:uiPriority w:val="99"/>
    <w:rsid w:val="00A35252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A35252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A3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35252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A3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A3525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A35252"/>
  </w:style>
  <w:style w:type="paragraph" w:styleId="ac">
    <w:name w:val="header"/>
    <w:basedOn w:val="a"/>
    <w:link w:val="ab"/>
    <w:uiPriority w:val="99"/>
    <w:unhideWhenUsed/>
    <w:rsid w:val="00A3525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A35252"/>
  </w:style>
  <w:style w:type="paragraph" w:styleId="a6">
    <w:name w:val="Body Text Indent"/>
    <w:basedOn w:val="a"/>
    <w:link w:val="a5"/>
    <w:rsid w:val="00A35252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/>
      <w:kern w:val="1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A35252"/>
  </w:style>
  <w:style w:type="paragraph" w:styleId="a4">
    <w:name w:val="Title"/>
    <w:basedOn w:val="a"/>
    <w:link w:val="a3"/>
    <w:qFormat/>
    <w:rsid w:val="00A35252"/>
    <w:pPr>
      <w:spacing w:after="0" w:line="240" w:lineRule="auto"/>
      <w:jc w:val="center"/>
    </w:pPr>
    <w:rPr>
      <w:sz w:val="26"/>
      <w:szCs w:val="24"/>
      <w:lang w:eastAsia="ru-RU"/>
    </w:rPr>
  </w:style>
  <w:style w:type="character" w:customStyle="1" w:styleId="17">
    <w:name w:val="Заголовок Знак1"/>
    <w:basedOn w:val="a0"/>
    <w:uiPriority w:val="10"/>
    <w:rsid w:val="00A352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name w:val="Знак Знак Знак Знак Знак"/>
    <w:basedOn w:val="a"/>
    <w:rsid w:val="00A352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A352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basedOn w:val="a"/>
    <w:next w:val="a"/>
    <w:rsid w:val="00A352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22">
    <w:name w:val="Знак2 Знак Знак Знак Знак Знак Знак Знак Знак Знак Знак"/>
    <w:basedOn w:val="a"/>
    <w:rsid w:val="00A352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qFormat/>
    <w:rsid w:val="00A352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2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A352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Знак2 Знак Знак Знак"/>
    <w:basedOn w:val="a"/>
    <w:rsid w:val="00A352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A3525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Без интервала1"/>
    <w:rsid w:val="00A3525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Знак"/>
    <w:basedOn w:val="a"/>
    <w:rsid w:val="00A352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 Знак"/>
    <w:basedOn w:val="a"/>
    <w:rsid w:val="00A352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352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7">
    <w:name w:val="Style7"/>
    <w:basedOn w:val="a"/>
    <w:rsid w:val="00A35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A35252"/>
    <w:pPr>
      <w:widowControl w:val="0"/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customStyle="1" w:styleId="Title">
    <w:name w:val="Title!Название НПА"/>
    <w:basedOn w:val="a"/>
    <w:rsid w:val="00A35252"/>
    <w:pPr>
      <w:widowControl w:val="0"/>
      <w:suppressAutoHyphens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  <w:lang w:eastAsia="ru-RU"/>
    </w:rPr>
  </w:style>
  <w:style w:type="paragraph" w:customStyle="1" w:styleId="af3">
    <w:name w:val="Содержимое таблицы"/>
    <w:basedOn w:val="a"/>
    <w:rsid w:val="00A35252"/>
    <w:pPr>
      <w:suppressLineNumbers/>
      <w:suppressAutoHyphens/>
      <w:spacing w:after="0" w:line="240" w:lineRule="auto"/>
      <w:jc w:val="both"/>
    </w:pPr>
    <w:rPr>
      <w:rFonts w:ascii="Calibri" w:eastAsia="Calibri" w:hAnsi="Calibri" w:cs="Calibri"/>
      <w:kern w:val="1"/>
      <w:sz w:val="24"/>
      <w:szCs w:val="24"/>
      <w:lang w:val="en-US" w:bidi="en-US"/>
    </w:rPr>
  </w:style>
  <w:style w:type="table" w:styleId="af4">
    <w:name w:val="Table Grid"/>
    <w:basedOn w:val="a1"/>
    <w:rsid w:val="00A3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A352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3074</Words>
  <Characters>17527</Characters>
  <Application>Microsoft Office Word</Application>
  <DocSecurity>0</DocSecurity>
  <Lines>146</Lines>
  <Paragraphs>41</Paragraphs>
  <ScaleCrop>false</ScaleCrop>
  <Company/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2024-02-26T12:40:00Z</dcterms:created>
  <dcterms:modified xsi:type="dcterms:W3CDTF">2024-02-26T12:43:00Z</dcterms:modified>
</cp:coreProperties>
</file>