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43" w:rsidRPr="00502243" w:rsidRDefault="00350CAB" w:rsidP="00502243">
      <w:pPr>
        <w:spacing w:after="0"/>
        <w:jc w:val="center"/>
        <w:outlineLvl w:val="7"/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</w:pPr>
      <w:r w:rsidRPr="00350CAB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t>ПР</w:t>
      </w:r>
      <w:r w:rsidR="002500B6">
        <w:rPr>
          <w:rFonts w:ascii="Calibri" w:eastAsia="Calibri" w:hAnsi="Calibri" w:cs="Times New Roman"/>
          <w:noProof/>
          <w:color w:val="FFFFFF"/>
          <w:lang w:eastAsia="ru-RU"/>
        </w:rPr>
        <w:t>про</w:t>
      </w:r>
      <w:r w:rsidRPr="00350CAB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t>ОЕКТ</w:t>
      </w:r>
      <w:r w:rsidR="00502243" w:rsidRPr="00502243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t xml:space="preserve"> ПР</w:t>
      </w:r>
      <w:r w:rsidR="00502243" w:rsidRPr="00502243">
        <w:rPr>
          <w:rFonts w:ascii="Calibri" w:eastAsia="Calibri" w:hAnsi="Calibri" w:cs="Times New Roman"/>
          <w:noProof/>
          <w:color w:val="FFFFFF"/>
          <w:lang w:eastAsia="ru-RU"/>
        </w:rPr>
        <w:t>ПРОЕКТ</w:t>
      </w:r>
      <w:r w:rsidR="00502243" w:rsidRPr="00502243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t>ОЕКТ</w:t>
      </w:r>
    </w:p>
    <w:p w:rsidR="00502243" w:rsidRPr="00502243" w:rsidRDefault="00502243" w:rsidP="00502243">
      <w:pPr>
        <w:spacing w:after="0" w:line="276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02243">
        <w:rPr>
          <w:rFonts w:ascii="Calibri" w:eastAsia="Calibri" w:hAnsi="Calibri" w:cs="Times New Roman"/>
          <w:noProof/>
          <w:color w:val="FFFFFF"/>
          <w:lang w:eastAsia="ru-RU"/>
        </w:rPr>
        <w:drawing>
          <wp:inline distT="0" distB="0" distL="0" distR="0">
            <wp:extent cx="444500" cy="508000"/>
            <wp:effectExtent l="0" t="0" r="0" b="6350"/>
            <wp:docPr id="1" name="Рисунок 1" descr="Описание: Описание: Описание: 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243" w:rsidRPr="00502243" w:rsidRDefault="00502243" w:rsidP="00502243">
      <w:pPr>
        <w:spacing w:after="0" w:line="276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022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502243" w:rsidRPr="00502243" w:rsidRDefault="00502243" w:rsidP="0050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022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502243" w:rsidRPr="00502243" w:rsidRDefault="00502243" w:rsidP="0050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502243" w:rsidRPr="00502243" w:rsidRDefault="00502243" w:rsidP="0050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502243" w:rsidRPr="00502243" w:rsidRDefault="00502243" w:rsidP="00502243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022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502243" w:rsidRPr="00502243" w:rsidRDefault="00502243" w:rsidP="00502243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02243" w:rsidRPr="00502243" w:rsidRDefault="00502243" w:rsidP="005022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243" w:rsidRPr="00502243" w:rsidRDefault="00502243" w:rsidP="0050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43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 xml:space="preserve">  </w:t>
      </w:r>
    </w:p>
    <w:p w:rsidR="008130F5" w:rsidRPr="008130F5" w:rsidRDefault="008130F5" w:rsidP="00813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813E0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01.10.2024</w:t>
      </w:r>
      <w:r w:rsidRPr="0081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E3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</w:t>
      </w:r>
      <w:r w:rsidR="005813E0">
        <w:rPr>
          <w:rFonts w:ascii="Times New Roman" w:eastAsia="Times New Roman" w:hAnsi="Times New Roman" w:cs="Times New Roman"/>
          <w:sz w:val="28"/>
          <w:szCs w:val="28"/>
          <w:lang w:eastAsia="ru-RU"/>
        </w:rPr>
        <w:t>643</w:t>
      </w:r>
    </w:p>
    <w:p w:rsidR="00502243" w:rsidRPr="00502243" w:rsidRDefault="00502243" w:rsidP="00502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350CAB" w:rsidRPr="00350CAB" w:rsidRDefault="00350CAB" w:rsidP="00502243">
      <w:pPr>
        <w:spacing w:after="0" w:line="276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0CAB" w:rsidRDefault="00350CAB" w:rsidP="00350C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2243" w:rsidRPr="00350CAB" w:rsidRDefault="00502243" w:rsidP="00350C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1E8B" w:rsidRDefault="00761EF1" w:rsidP="00761EF1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Нововеличковского сельского пос</w:t>
      </w:r>
      <w:r w:rsidR="007C1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еления Динского района</w:t>
      </w:r>
    </w:p>
    <w:p w:rsidR="007C1E8B" w:rsidRDefault="007C1E8B" w:rsidP="007C1E8B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10 января </w:t>
      </w:r>
      <w:r w:rsidR="00761EF1" w:rsidRPr="00761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761EF1" w:rsidRPr="00761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761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</w:t>
      </w:r>
      <w:r w:rsidR="00761EF1" w:rsidRPr="00761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50CAB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E335E0" w:rsidRDefault="00350CAB" w:rsidP="007C1E8B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оплате труда работников </w:t>
      </w:r>
      <w:r w:rsidR="007C1E8B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E335E0" w:rsidRDefault="007C1E8B" w:rsidP="007C1E8B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бюджетного учреждения</w:t>
      </w:r>
      <w:r w:rsidR="00350CAB">
        <w:rPr>
          <w:rFonts w:ascii="Times New Roman" w:hAnsi="Times New Roman" w:cs="Times New Roman"/>
          <w:b/>
          <w:sz w:val="28"/>
          <w:szCs w:val="28"/>
        </w:rPr>
        <w:t xml:space="preserve"> «Культура» </w:t>
      </w:r>
    </w:p>
    <w:p w:rsidR="00761EF1" w:rsidRPr="007C1E8B" w:rsidRDefault="00350CAB" w:rsidP="007C1E8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Нововеличковского сельского поселения </w:t>
      </w:r>
    </w:p>
    <w:p w:rsidR="00350CAB" w:rsidRDefault="00350CAB" w:rsidP="00761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Динского района</w:t>
      </w:r>
      <w:r w:rsidR="00761EF1">
        <w:rPr>
          <w:rFonts w:ascii="Times New Roman" w:hAnsi="Times New Roman" w:cs="Times New Roman"/>
          <w:b/>
          <w:sz w:val="28"/>
          <w:szCs w:val="28"/>
        </w:rPr>
        <w:t>»</w:t>
      </w:r>
    </w:p>
    <w:p w:rsidR="00350CAB" w:rsidRPr="00350CAB" w:rsidRDefault="00350CAB" w:rsidP="0035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CAB" w:rsidRDefault="00350CAB" w:rsidP="00E902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243" w:rsidRPr="00350CAB" w:rsidRDefault="00502243" w:rsidP="00E902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942" w:rsidRPr="00C91148" w:rsidRDefault="00C91148" w:rsidP="00C91148">
      <w:pPr>
        <w:tabs>
          <w:tab w:val="left" w:pos="851"/>
        </w:tabs>
        <w:spacing w:after="20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148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1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C91148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9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</w:t>
      </w:r>
      <w:r w:rsidRPr="00C9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9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740942">
        <w:rPr>
          <w:rFonts w:ascii="Times New Roman" w:hAnsi="Times New Roman" w:cs="Times New Roman"/>
          <w:sz w:val="28"/>
          <w:szCs w:val="28"/>
        </w:rPr>
        <w:t xml:space="preserve"> Совета Нововеличковского сельского поселения Динского района от </w:t>
      </w:r>
      <w:r w:rsidR="007C1E8B">
        <w:rPr>
          <w:rFonts w:ascii="Times New Roman" w:hAnsi="Times New Roman" w:cs="Times New Roman"/>
          <w:sz w:val="28"/>
          <w:szCs w:val="28"/>
        </w:rPr>
        <w:t xml:space="preserve">21 декабря </w:t>
      </w:r>
      <w:r w:rsidR="00502243">
        <w:rPr>
          <w:rFonts w:ascii="Times New Roman" w:hAnsi="Times New Roman" w:cs="Times New Roman"/>
          <w:sz w:val="28"/>
          <w:szCs w:val="28"/>
        </w:rPr>
        <w:t>2023</w:t>
      </w:r>
      <w:r w:rsidR="007C1E8B">
        <w:rPr>
          <w:rFonts w:ascii="Times New Roman" w:hAnsi="Times New Roman" w:cs="Times New Roman"/>
          <w:sz w:val="28"/>
          <w:szCs w:val="28"/>
        </w:rPr>
        <w:t xml:space="preserve"> г.</w:t>
      </w:r>
      <w:r w:rsidR="00740942">
        <w:rPr>
          <w:rFonts w:ascii="Times New Roman" w:hAnsi="Times New Roman" w:cs="Times New Roman"/>
          <w:sz w:val="28"/>
          <w:szCs w:val="28"/>
        </w:rPr>
        <w:t xml:space="preserve"> № </w:t>
      </w:r>
      <w:r w:rsidR="00502243">
        <w:rPr>
          <w:rFonts w:ascii="Times New Roman" w:hAnsi="Times New Roman" w:cs="Times New Roman"/>
          <w:sz w:val="28"/>
          <w:szCs w:val="28"/>
        </w:rPr>
        <w:t>293-73/4</w:t>
      </w:r>
      <w:r w:rsidR="00740942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740942" w:rsidRPr="00B65B2B">
        <w:rPr>
          <w:rFonts w:ascii="Times New Roman" w:hAnsi="Times New Roman" w:cs="Times New Roman"/>
          <w:sz w:val="28"/>
          <w:szCs w:val="28"/>
        </w:rPr>
        <w:t>Нововеличковского сельского поселения Динского района</w:t>
      </w:r>
      <w:r w:rsidR="00412F3D">
        <w:rPr>
          <w:rFonts w:ascii="Times New Roman" w:hAnsi="Times New Roman" w:cs="Times New Roman"/>
          <w:sz w:val="28"/>
          <w:szCs w:val="28"/>
        </w:rPr>
        <w:t xml:space="preserve"> на 20</w:t>
      </w:r>
      <w:r w:rsidR="00761EF1">
        <w:rPr>
          <w:rFonts w:ascii="Times New Roman" w:hAnsi="Times New Roman" w:cs="Times New Roman"/>
          <w:sz w:val="28"/>
          <w:szCs w:val="28"/>
        </w:rPr>
        <w:t>24</w:t>
      </w:r>
      <w:r w:rsidR="00412F3D">
        <w:rPr>
          <w:rFonts w:ascii="Times New Roman" w:hAnsi="Times New Roman" w:cs="Times New Roman"/>
          <w:sz w:val="28"/>
          <w:szCs w:val="28"/>
        </w:rPr>
        <w:t xml:space="preserve"> год», Уставом</w:t>
      </w:r>
      <w:r w:rsidR="00740942">
        <w:rPr>
          <w:rFonts w:ascii="Times New Roman" w:hAnsi="Times New Roman" w:cs="Times New Roman"/>
          <w:sz w:val="28"/>
          <w:szCs w:val="28"/>
        </w:rPr>
        <w:t xml:space="preserve"> Нововеличковского сельского поселения</w:t>
      </w:r>
      <w:r w:rsidR="00740942" w:rsidRPr="00843F13">
        <w:rPr>
          <w:rFonts w:ascii="Times New Roman" w:hAnsi="Times New Roman" w:cs="Times New Roman"/>
          <w:sz w:val="28"/>
          <w:szCs w:val="28"/>
        </w:rPr>
        <w:t xml:space="preserve"> </w:t>
      </w:r>
      <w:r w:rsidR="00740942">
        <w:rPr>
          <w:rFonts w:ascii="Times New Roman" w:hAnsi="Times New Roman" w:cs="Times New Roman"/>
          <w:sz w:val="28"/>
          <w:szCs w:val="28"/>
        </w:rPr>
        <w:t xml:space="preserve">Динского района, в целях упорядочивания оплаты труда работников </w:t>
      </w:r>
      <w:r w:rsidR="007C1E8B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 w:rsidR="00740942">
        <w:rPr>
          <w:rFonts w:ascii="Times New Roman" w:hAnsi="Times New Roman" w:cs="Times New Roman"/>
          <w:sz w:val="28"/>
          <w:szCs w:val="28"/>
        </w:rPr>
        <w:t xml:space="preserve"> «Культура» Нововеличковского сельского поселения</w:t>
      </w:r>
      <w:r w:rsidR="00740942" w:rsidRPr="00843F13">
        <w:rPr>
          <w:rFonts w:ascii="Times New Roman" w:hAnsi="Times New Roman" w:cs="Times New Roman"/>
          <w:sz w:val="28"/>
          <w:szCs w:val="28"/>
        </w:rPr>
        <w:t xml:space="preserve"> </w:t>
      </w:r>
      <w:r w:rsidR="00740942">
        <w:rPr>
          <w:rFonts w:ascii="Times New Roman" w:hAnsi="Times New Roman" w:cs="Times New Roman"/>
          <w:sz w:val="28"/>
          <w:szCs w:val="28"/>
        </w:rPr>
        <w:t>Динского района, п</w:t>
      </w:r>
      <w:r w:rsidR="002C73FA">
        <w:rPr>
          <w:rFonts w:ascii="Times New Roman" w:hAnsi="Times New Roman" w:cs="Times New Roman"/>
          <w:sz w:val="28"/>
          <w:szCs w:val="28"/>
        </w:rPr>
        <w:t xml:space="preserve"> </w:t>
      </w:r>
      <w:r w:rsidR="00740942">
        <w:rPr>
          <w:rFonts w:ascii="Times New Roman" w:hAnsi="Times New Roman" w:cs="Times New Roman"/>
          <w:sz w:val="28"/>
          <w:szCs w:val="28"/>
        </w:rPr>
        <w:t>о</w:t>
      </w:r>
      <w:r w:rsidR="002C73FA">
        <w:rPr>
          <w:rFonts w:ascii="Times New Roman" w:hAnsi="Times New Roman" w:cs="Times New Roman"/>
          <w:sz w:val="28"/>
          <w:szCs w:val="28"/>
        </w:rPr>
        <w:t xml:space="preserve"> </w:t>
      </w:r>
      <w:r w:rsidR="00740942">
        <w:rPr>
          <w:rFonts w:ascii="Times New Roman" w:hAnsi="Times New Roman" w:cs="Times New Roman"/>
          <w:sz w:val="28"/>
          <w:szCs w:val="28"/>
        </w:rPr>
        <w:t>с</w:t>
      </w:r>
      <w:r w:rsidR="002C73FA">
        <w:rPr>
          <w:rFonts w:ascii="Times New Roman" w:hAnsi="Times New Roman" w:cs="Times New Roman"/>
          <w:sz w:val="28"/>
          <w:szCs w:val="28"/>
        </w:rPr>
        <w:t xml:space="preserve"> </w:t>
      </w:r>
      <w:r w:rsidR="00740942">
        <w:rPr>
          <w:rFonts w:ascii="Times New Roman" w:hAnsi="Times New Roman" w:cs="Times New Roman"/>
          <w:sz w:val="28"/>
          <w:szCs w:val="28"/>
        </w:rPr>
        <w:t>т</w:t>
      </w:r>
      <w:r w:rsidR="002C73FA">
        <w:rPr>
          <w:rFonts w:ascii="Times New Roman" w:hAnsi="Times New Roman" w:cs="Times New Roman"/>
          <w:sz w:val="28"/>
          <w:szCs w:val="28"/>
        </w:rPr>
        <w:t xml:space="preserve"> </w:t>
      </w:r>
      <w:r w:rsidR="00740942">
        <w:rPr>
          <w:rFonts w:ascii="Times New Roman" w:hAnsi="Times New Roman" w:cs="Times New Roman"/>
          <w:sz w:val="28"/>
          <w:szCs w:val="28"/>
        </w:rPr>
        <w:t>а</w:t>
      </w:r>
      <w:r w:rsidR="002C73FA">
        <w:rPr>
          <w:rFonts w:ascii="Times New Roman" w:hAnsi="Times New Roman" w:cs="Times New Roman"/>
          <w:sz w:val="28"/>
          <w:szCs w:val="28"/>
        </w:rPr>
        <w:t xml:space="preserve"> </w:t>
      </w:r>
      <w:r w:rsidR="00740942">
        <w:rPr>
          <w:rFonts w:ascii="Times New Roman" w:hAnsi="Times New Roman" w:cs="Times New Roman"/>
          <w:sz w:val="28"/>
          <w:szCs w:val="28"/>
        </w:rPr>
        <w:t>н</w:t>
      </w:r>
      <w:r w:rsidR="002C73FA">
        <w:rPr>
          <w:rFonts w:ascii="Times New Roman" w:hAnsi="Times New Roman" w:cs="Times New Roman"/>
          <w:sz w:val="28"/>
          <w:szCs w:val="28"/>
        </w:rPr>
        <w:t xml:space="preserve"> </w:t>
      </w:r>
      <w:r w:rsidR="00740942">
        <w:rPr>
          <w:rFonts w:ascii="Times New Roman" w:hAnsi="Times New Roman" w:cs="Times New Roman"/>
          <w:sz w:val="28"/>
          <w:szCs w:val="28"/>
        </w:rPr>
        <w:t>о</w:t>
      </w:r>
      <w:r w:rsidR="002C73FA">
        <w:rPr>
          <w:rFonts w:ascii="Times New Roman" w:hAnsi="Times New Roman" w:cs="Times New Roman"/>
          <w:sz w:val="28"/>
          <w:szCs w:val="28"/>
        </w:rPr>
        <w:t xml:space="preserve"> </w:t>
      </w:r>
      <w:r w:rsidR="00740942">
        <w:rPr>
          <w:rFonts w:ascii="Times New Roman" w:hAnsi="Times New Roman" w:cs="Times New Roman"/>
          <w:sz w:val="28"/>
          <w:szCs w:val="28"/>
        </w:rPr>
        <w:t>в</w:t>
      </w:r>
      <w:r w:rsidR="002C73FA">
        <w:rPr>
          <w:rFonts w:ascii="Times New Roman" w:hAnsi="Times New Roman" w:cs="Times New Roman"/>
          <w:sz w:val="28"/>
          <w:szCs w:val="28"/>
        </w:rPr>
        <w:t xml:space="preserve"> </w:t>
      </w:r>
      <w:r w:rsidR="00740942">
        <w:rPr>
          <w:rFonts w:ascii="Times New Roman" w:hAnsi="Times New Roman" w:cs="Times New Roman"/>
          <w:sz w:val="28"/>
          <w:szCs w:val="28"/>
        </w:rPr>
        <w:t>л</w:t>
      </w:r>
      <w:r w:rsidR="002C73FA">
        <w:rPr>
          <w:rFonts w:ascii="Times New Roman" w:hAnsi="Times New Roman" w:cs="Times New Roman"/>
          <w:sz w:val="28"/>
          <w:szCs w:val="28"/>
        </w:rPr>
        <w:t xml:space="preserve"> </w:t>
      </w:r>
      <w:r w:rsidR="00740942">
        <w:rPr>
          <w:rFonts w:ascii="Times New Roman" w:hAnsi="Times New Roman" w:cs="Times New Roman"/>
          <w:sz w:val="28"/>
          <w:szCs w:val="28"/>
        </w:rPr>
        <w:t>я</w:t>
      </w:r>
      <w:r w:rsidR="002C73FA">
        <w:rPr>
          <w:rFonts w:ascii="Times New Roman" w:hAnsi="Times New Roman" w:cs="Times New Roman"/>
          <w:sz w:val="28"/>
          <w:szCs w:val="28"/>
        </w:rPr>
        <w:t xml:space="preserve"> </w:t>
      </w:r>
      <w:r w:rsidR="00740942">
        <w:rPr>
          <w:rFonts w:ascii="Times New Roman" w:hAnsi="Times New Roman" w:cs="Times New Roman"/>
          <w:sz w:val="28"/>
          <w:szCs w:val="28"/>
        </w:rPr>
        <w:t>ю:</w:t>
      </w:r>
    </w:p>
    <w:p w:rsidR="00761EF1" w:rsidRDefault="00740942" w:rsidP="00761EF1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EF1">
        <w:rPr>
          <w:rFonts w:ascii="Times New Roman" w:hAnsi="Times New Roman" w:cs="Times New Roman"/>
          <w:sz w:val="28"/>
          <w:szCs w:val="28"/>
        </w:rPr>
        <w:t xml:space="preserve">1. </w:t>
      </w:r>
      <w:r w:rsidR="00761EF1" w:rsidRPr="00761EF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61EF1" w:rsidRPr="00761E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постановление администрации Нововеличковского сельского пос</w:t>
      </w:r>
      <w:r w:rsidR="007C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Динского района от 10 января </w:t>
      </w:r>
      <w:r w:rsidR="00761EF1" w:rsidRPr="00761EF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7C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61EF1" w:rsidRPr="0076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 «</w:t>
      </w:r>
      <w:r w:rsidR="00761EF1" w:rsidRPr="00761EF1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работников </w:t>
      </w:r>
      <w:r w:rsidR="007C1E8B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 w:rsidR="00761EF1" w:rsidRPr="00761EF1">
        <w:rPr>
          <w:rFonts w:ascii="Times New Roman" w:hAnsi="Times New Roman" w:cs="Times New Roman"/>
          <w:sz w:val="28"/>
          <w:szCs w:val="28"/>
        </w:rPr>
        <w:t xml:space="preserve"> «Культура» Нововеличковского сельского поселения Динского района»</w:t>
      </w:r>
      <w:r w:rsidR="00761EF1">
        <w:rPr>
          <w:rFonts w:ascii="Times New Roman" w:hAnsi="Times New Roman" w:cs="Times New Roman"/>
          <w:sz w:val="28"/>
          <w:szCs w:val="28"/>
        </w:rPr>
        <w:t xml:space="preserve">, </w:t>
      </w:r>
      <w:r w:rsidR="00E335E0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761EF1">
        <w:rPr>
          <w:rFonts w:ascii="Times New Roman" w:hAnsi="Times New Roman" w:cs="Times New Roman"/>
          <w:sz w:val="28"/>
          <w:szCs w:val="28"/>
        </w:rPr>
        <w:t>подпункт 2.1. пункта 2 положения в новой редакции:</w:t>
      </w:r>
    </w:p>
    <w:p w:rsidR="00761EF1" w:rsidRPr="007F220F" w:rsidRDefault="00761EF1" w:rsidP="00761E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 w:rsidRPr="007F22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Минимальные размеры оклады работников учреждения, занимающих должности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культуры устанавливаются</w:t>
      </w:r>
      <w:r w:rsidRPr="007F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занимаемых ими должностей служащих к квалификационным группам (ПКГ) (</w:t>
      </w:r>
      <w:hyperlink w:anchor="sub_1001" w:history="1">
        <w:r w:rsidRPr="007F22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 1</w:t>
        </w:r>
      </w:hyperlink>
      <w:r w:rsidRPr="007F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8"/>
        <w:gridCol w:w="6543"/>
        <w:gridCol w:w="2622"/>
      </w:tblGrid>
      <w:tr w:rsidR="00761EF1" w:rsidRPr="007F220F" w:rsidTr="00DE4EDB"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F1" w:rsidRPr="007F220F" w:rsidRDefault="00761EF1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N</w:t>
            </w:r>
          </w:p>
          <w:p w:rsidR="00761EF1" w:rsidRPr="007F220F" w:rsidRDefault="00761EF1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F1" w:rsidRPr="007F220F" w:rsidRDefault="00761EF1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должностей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EF1" w:rsidRPr="007F220F" w:rsidRDefault="00761EF1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 оклад, рублей</w:t>
            </w:r>
          </w:p>
        </w:tc>
      </w:tr>
      <w:tr w:rsidR="00761EF1" w:rsidRPr="007F220F" w:rsidTr="00DE4EDB"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F1" w:rsidRPr="007F220F" w:rsidRDefault="00761EF1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F1" w:rsidRPr="007F220F" w:rsidRDefault="00761EF1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EF1" w:rsidRPr="007F220F" w:rsidRDefault="007C1E8B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  <w:r w:rsidR="00761EF1"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61EF1" w:rsidRPr="007F220F" w:rsidTr="00DE4EDB"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F1" w:rsidRPr="007F220F" w:rsidRDefault="00761EF1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F1" w:rsidRPr="007F220F" w:rsidRDefault="00761EF1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EF1" w:rsidRPr="007F220F" w:rsidRDefault="007C1E8B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1872</w:t>
            </w:r>
            <w:r w:rsidR="00761EF1"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70F7D" w:rsidRPr="007F220F" w:rsidTr="00DE4EDB">
        <w:trPr>
          <w:trHeight w:val="30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D" w:rsidRPr="007F220F" w:rsidRDefault="00E70F7D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D" w:rsidRPr="00E70F7D" w:rsidRDefault="00E70F7D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Домом культуры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F7D" w:rsidRPr="007F220F" w:rsidRDefault="00E70F7D" w:rsidP="007C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1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8164</w:t>
            </w:r>
          </w:p>
        </w:tc>
      </w:tr>
      <w:tr w:rsidR="00E70F7D" w:rsidRPr="007F220F" w:rsidTr="00DE4EDB">
        <w:trPr>
          <w:trHeight w:val="13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D" w:rsidRPr="007F220F" w:rsidRDefault="00E70F7D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D" w:rsidRPr="00E335E0" w:rsidRDefault="00E70F7D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библиотеками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F7D" w:rsidRPr="00E335E0" w:rsidRDefault="00E70F7D" w:rsidP="007C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1E8B" w:rsidRPr="00E3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8164</w:t>
            </w:r>
          </w:p>
        </w:tc>
      </w:tr>
      <w:tr w:rsidR="00E70F7D" w:rsidRPr="007F220F" w:rsidTr="00DE4EDB">
        <w:trPr>
          <w:trHeight w:val="18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D" w:rsidRPr="007F220F" w:rsidRDefault="00E70F7D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D" w:rsidRPr="00E335E0" w:rsidRDefault="00E70F7D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F7D" w:rsidRPr="00E335E0" w:rsidRDefault="00E70F7D" w:rsidP="00E3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335E0" w:rsidRPr="00E3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</w:tr>
      <w:tr w:rsidR="00E70F7D" w:rsidRPr="007F220F" w:rsidTr="00DE4EDB">
        <w:trPr>
          <w:trHeight w:val="14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D" w:rsidRPr="007F220F" w:rsidRDefault="00E70F7D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D" w:rsidRPr="007F220F" w:rsidRDefault="00E70F7D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работе с молодежью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F7D" w:rsidRPr="007F220F" w:rsidRDefault="00E70F7D" w:rsidP="007C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C1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</w:tr>
      <w:tr w:rsidR="00E70F7D" w:rsidRPr="007F220F" w:rsidTr="00DE4EDB">
        <w:trPr>
          <w:trHeight w:val="19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D" w:rsidRPr="007F220F" w:rsidRDefault="00E70F7D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D" w:rsidRPr="007F220F" w:rsidRDefault="00E70F7D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F7D" w:rsidRPr="007F220F" w:rsidRDefault="00E70F7D" w:rsidP="007C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1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8164</w:t>
            </w:r>
          </w:p>
        </w:tc>
      </w:tr>
      <w:tr w:rsidR="00E70F7D" w:rsidRPr="007F220F" w:rsidTr="00DE4EDB">
        <w:trPr>
          <w:trHeight w:val="24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D" w:rsidRPr="007F220F" w:rsidRDefault="00E70F7D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D" w:rsidRPr="007F220F" w:rsidRDefault="00E70F7D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Хормейстер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F7D" w:rsidRPr="007F220F" w:rsidRDefault="00E70F7D" w:rsidP="007C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1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8164</w:t>
            </w:r>
          </w:p>
        </w:tc>
      </w:tr>
      <w:tr w:rsidR="00E70F7D" w:rsidRPr="007F220F" w:rsidTr="00DE4EDB">
        <w:trPr>
          <w:trHeight w:val="27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D" w:rsidRPr="007F220F" w:rsidRDefault="00E70F7D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D" w:rsidRPr="007F220F" w:rsidRDefault="00E70F7D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F7D" w:rsidRPr="007F220F" w:rsidRDefault="00E70F7D" w:rsidP="007C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1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5912</w:t>
            </w:r>
          </w:p>
        </w:tc>
      </w:tr>
      <w:tr w:rsidR="00E70F7D" w:rsidRPr="007F220F" w:rsidTr="00DE4EDB"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D" w:rsidRPr="007F220F" w:rsidRDefault="00E70F7D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D" w:rsidRPr="007F220F" w:rsidRDefault="00E70F7D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Звукооператор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F7D" w:rsidRPr="007F220F" w:rsidRDefault="00E70F7D" w:rsidP="007C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1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5912</w:t>
            </w:r>
          </w:p>
        </w:tc>
      </w:tr>
      <w:tr w:rsidR="00E70F7D" w:rsidRPr="007F220F" w:rsidTr="00DE4EDB"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D" w:rsidRPr="007F220F" w:rsidRDefault="00E70F7D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D" w:rsidRPr="007F220F" w:rsidRDefault="00E70F7D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 кружка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F7D" w:rsidRDefault="00E70F7D" w:rsidP="007C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7C1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</w:tr>
      <w:tr w:rsidR="00E70F7D" w:rsidRPr="007F220F" w:rsidTr="00DE4EDB"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D" w:rsidRPr="007F220F" w:rsidRDefault="00E70F7D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D" w:rsidRPr="007F220F" w:rsidRDefault="00E70F7D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F7D" w:rsidRDefault="00B41094" w:rsidP="00DE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20012</w:t>
            </w:r>
          </w:p>
        </w:tc>
      </w:tr>
    </w:tbl>
    <w:p w:rsidR="00E70F7D" w:rsidRDefault="00E70F7D" w:rsidP="00E70F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C1E8B" w:rsidRPr="007C1E8B" w:rsidRDefault="00761EF1" w:rsidP="007C1E8B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0CAB" w:rsidRPr="007C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1E8B" w:rsidRPr="007C1E8B">
        <w:rPr>
          <w:rFonts w:ascii="Times New Roman" w:hAnsi="Times New Roman" w:cs="Times New Roman"/>
          <w:sz w:val="28"/>
          <w:szCs w:val="28"/>
        </w:rPr>
        <w:t>П</w:t>
      </w:r>
      <w:r w:rsidR="007C1E8B" w:rsidRPr="007C1E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Нововеличковского сельского поселения Динского района от 22 декабря 2023 г. № 481 О внесении изменений в постановление администрации Нововеличковского сельского поселения Динского района от 10 января 2022 г. № 01 «</w:t>
      </w:r>
      <w:r w:rsidR="007C1E8B" w:rsidRPr="007C1E8B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муниципального бюджетного учреждения «Культура» Нововеличковского сельского поселения Динского района» признать утратившим силу.</w:t>
      </w:r>
    </w:p>
    <w:p w:rsidR="00350CAB" w:rsidRPr="007C1E8B" w:rsidRDefault="007C1E8B" w:rsidP="00E902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8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</w:t>
      </w:r>
      <w:r w:rsidR="00350CAB" w:rsidRPr="007C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Нововеличковского сельского поселения (Калитка</w:t>
      </w:r>
      <w:r w:rsidR="00B4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</w:t>
      </w:r>
      <w:bookmarkStart w:id="0" w:name="_GoBack"/>
      <w:bookmarkEnd w:id="0"/>
      <w:r w:rsidR="00350CAB" w:rsidRPr="007C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настоящее постановление обнародовать в установленном порядке и разместить на официальном сайте Нововеличковского сельского поселения </w:t>
      </w:r>
      <w:r w:rsidR="00E70F7D" w:rsidRPr="007C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информационной-телекоммуникационной </w:t>
      </w:r>
      <w:r w:rsidR="00E70F7D" w:rsidRPr="007C1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</w:t>
      </w:r>
      <w:r w:rsidR="00350CAB" w:rsidRPr="007C1E8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нтернет.</w:t>
      </w:r>
    </w:p>
    <w:p w:rsidR="00350CAB" w:rsidRPr="007C1E8B" w:rsidRDefault="007C1E8B" w:rsidP="00E902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0CAB" w:rsidRPr="007C1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0CAB" w:rsidRPr="007C1E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50CAB" w:rsidRPr="007C1E8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DB26E0" w:rsidRPr="007C1E8B" w:rsidRDefault="007C1E8B" w:rsidP="00DB26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0CAB" w:rsidRPr="007C1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0CAB" w:rsidRPr="007C1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26E0" w:rsidRPr="007C1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обнародования</w:t>
      </w:r>
      <w:r w:rsidR="00DB26E0" w:rsidRPr="007C1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CAB" w:rsidRDefault="00350CAB" w:rsidP="00DB2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6E0" w:rsidRPr="00350CAB" w:rsidRDefault="00DB26E0" w:rsidP="00DB2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CAB" w:rsidRPr="00350CAB" w:rsidRDefault="00350CAB" w:rsidP="00350CAB">
      <w:pPr>
        <w:spacing w:after="0" w:line="240" w:lineRule="auto"/>
        <w:ind w:firstLine="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243" w:rsidRPr="00502243" w:rsidRDefault="00502243" w:rsidP="0050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502243" w:rsidRPr="00502243" w:rsidRDefault="00502243" w:rsidP="0050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</w:p>
    <w:p w:rsidR="00502243" w:rsidRPr="00502243" w:rsidRDefault="00502243" w:rsidP="0050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                                        И.Л.Кочетков</w:t>
      </w:r>
    </w:p>
    <w:p w:rsidR="00502243" w:rsidRPr="00502243" w:rsidRDefault="00502243" w:rsidP="00502243">
      <w:pPr>
        <w:spacing w:after="0" w:line="276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350CAB" w:rsidRDefault="00350CAB" w:rsidP="00B65B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CAB" w:rsidRDefault="00350CAB" w:rsidP="00B65B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CAB" w:rsidRDefault="00350CAB" w:rsidP="00B65B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13" w:rsidRDefault="00843F13" w:rsidP="00843F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20F" w:rsidRDefault="007F220F" w:rsidP="00843F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20F" w:rsidRDefault="007F220F" w:rsidP="00843F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F220F" w:rsidSect="00264E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B2B"/>
    <w:rsid w:val="00230795"/>
    <w:rsid w:val="00243377"/>
    <w:rsid w:val="002500B6"/>
    <w:rsid w:val="00264E74"/>
    <w:rsid w:val="002C73FA"/>
    <w:rsid w:val="0031164E"/>
    <w:rsid w:val="00347DC0"/>
    <w:rsid w:val="00350CAB"/>
    <w:rsid w:val="003C3410"/>
    <w:rsid w:val="003C5F09"/>
    <w:rsid w:val="00412F3D"/>
    <w:rsid w:val="004A04E6"/>
    <w:rsid w:val="00502243"/>
    <w:rsid w:val="00561131"/>
    <w:rsid w:val="0056718E"/>
    <w:rsid w:val="005813E0"/>
    <w:rsid w:val="005905BC"/>
    <w:rsid w:val="00646837"/>
    <w:rsid w:val="006A08D3"/>
    <w:rsid w:val="00740942"/>
    <w:rsid w:val="00761EF1"/>
    <w:rsid w:val="007C1E8B"/>
    <w:rsid w:val="007F220F"/>
    <w:rsid w:val="008130F5"/>
    <w:rsid w:val="00833C6C"/>
    <w:rsid w:val="00843F13"/>
    <w:rsid w:val="008514DB"/>
    <w:rsid w:val="00861F86"/>
    <w:rsid w:val="00864038"/>
    <w:rsid w:val="008A3FB0"/>
    <w:rsid w:val="00A8224F"/>
    <w:rsid w:val="00AD5F16"/>
    <w:rsid w:val="00B101A4"/>
    <w:rsid w:val="00B365A5"/>
    <w:rsid w:val="00B41094"/>
    <w:rsid w:val="00B65B2B"/>
    <w:rsid w:val="00BD3670"/>
    <w:rsid w:val="00BF0153"/>
    <w:rsid w:val="00C114C7"/>
    <w:rsid w:val="00C91148"/>
    <w:rsid w:val="00DB26E0"/>
    <w:rsid w:val="00E27A7C"/>
    <w:rsid w:val="00E335E0"/>
    <w:rsid w:val="00E65884"/>
    <w:rsid w:val="00E70F7D"/>
    <w:rsid w:val="00E90227"/>
    <w:rsid w:val="00EB1007"/>
    <w:rsid w:val="00EE3708"/>
    <w:rsid w:val="00F4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2024-09-30T06:28:00Z</cp:lastPrinted>
  <dcterms:created xsi:type="dcterms:W3CDTF">2022-01-05T14:05:00Z</dcterms:created>
  <dcterms:modified xsi:type="dcterms:W3CDTF">2024-10-01T06:59:00Z</dcterms:modified>
</cp:coreProperties>
</file>