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3F" w:rsidRPr="0022363F" w:rsidRDefault="0022363F" w:rsidP="0022363F">
      <w:pPr>
        <w:autoSpaceDN w:val="0"/>
        <w:jc w:val="center"/>
        <w:rPr>
          <w:noProof/>
        </w:rPr>
      </w:pPr>
      <w:r w:rsidRPr="0022363F">
        <w:rPr>
          <w:noProof/>
        </w:rPr>
        <w:drawing>
          <wp:inline distT="0" distB="0" distL="0" distR="0" wp14:anchorId="73E991F7" wp14:editId="3B4A9635">
            <wp:extent cx="450850" cy="508000"/>
            <wp:effectExtent l="0" t="0" r="635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F88" w:rsidRDefault="00257F88" w:rsidP="00257F88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НОВОВЕЛИЧКОВСКОГО СЕЛЬСКОГО ПОСЕЛЕНИЯ</w:t>
      </w:r>
    </w:p>
    <w:p w:rsidR="00257F88" w:rsidRDefault="00257F88" w:rsidP="00257F88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</w:t>
      </w:r>
    </w:p>
    <w:p w:rsidR="00257F88" w:rsidRDefault="00257F88" w:rsidP="00257F88">
      <w:pPr>
        <w:autoSpaceDN w:val="0"/>
        <w:jc w:val="center"/>
      </w:pPr>
    </w:p>
    <w:p w:rsidR="00257F88" w:rsidRDefault="00257F88" w:rsidP="00257F88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7F88" w:rsidRDefault="00257F88" w:rsidP="00257F88">
      <w:pPr>
        <w:autoSpaceDN w:val="0"/>
        <w:jc w:val="center"/>
      </w:pPr>
    </w:p>
    <w:p w:rsidR="00257F88" w:rsidRDefault="00257F88" w:rsidP="00257F88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363F">
        <w:rPr>
          <w:sz w:val="28"/>
          <w:szCs w:val="28"/>
        </w:rPr>
        <w:t>27.02.2025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</w:t>
      </w:r>
      <w:r w:rsidR="0022363F">
        <w:rPr>
          <w:sz w:val="28"/>
          <w:szCs w:val="28"/>
        </w:rPr>
        <w:t>52-9/5</w:t>
      </w:r>
    </w:p>
    <w:p w:rsidR="00257F88" w:rsidRDefault="00257F88" w:rsidP="00257F8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Нововеличковская</w:t>
      </w:r>
    </w:p>
    <w:p w:rsidR="0022363F" w:rsidRPr="0022363F" w:rsidRDefault="0022363F" w:rsidP="00257F88">
      <w:pPr>
        <w:jc w:val="center"/>
      </w:pPr>
    </w:p>
    <w:p w:rsidR="0022363F" w:rsidRPr="0022363F" w:rsidRDefault="0022363F" w:rsidP="00257F88">
      <w:pPr>
        <w:jc w:val="center"/>
      </w:pPr>
    </w:p>
    <w:p w:rsidR="007C15F4" w:rsidRPr="0022363F" w:rsidRDefault="00257F88" w:rsidP="00257F88">
      <w:pPr>
        <w:jc w:val="center"/>
        <w:rPr>
          <w:b/>
          <w:sz w:val="28"/>
          <w:szCs w:val="28"/>
        </w:rPr>
      </w:pPr>
      <w:r w:rsidRPr="0022363F">
        <w:rPr>
          <w:b/>
          <w:sz w:val="28"/>
          <w:szCs w:val="28"/>
        </w:rPr>
        <w:t xml:space="preserve">О даче согласия на </w:t>
      </w:r>
      <w:r w:rsidR="007C15F4" w:rsidRPr="0022363F">
        <w:rPr>
          <w:b/>
          <w:sz w:val="28"/>
          <w:szCs w:val="28"/>
        </w:rPr>
        <w:t>передачу в оперативное управление</w:t>
      </w:r>
    </w:p>
    <w:p w:rsidR="00257F88" w:rsidRPr="0022363F" w:rsidRDefault="007C15F4" w:rsidP="007C15F4">
      <w:pPr>
        <w:jc w:val="center"/>
        <w:rPr>
          <w:b/>
          <w:sz w:val="28"/>
          <w:szCs w:val="28"/>
        </w:rPr>
      </w:pPr>
      <w:r w:rsidRPr="0022363F">
        <w:rPr>
          <w:b/>
          <w:sz w:val="28"/>
          <w:szCs w:val="28"/>
        </w:rPr>
        <w:t xml:space="preserve"> муниципального нежилого здания </w:t>
      </w:r>
      <w:r w:rsidR="00257F88" w:rsidRPr="0022363F">
        <w:rPr>
          <w:b/>
          <w:sz w:val="28"/>
          <w:szCs w:val="28"/>
        </w:rPr>
        <w:t xml:space="preserve">муниципальному </w:t>
      </w:r>
    </w:p>
    <w:p w:rsidR="0022363F" w:rsidRDefault="00257F88" w:rsidP="00257F88">
      <w:pPr>
        <w:jc w:val="center"/>
        <w:rPr>
          <w:b/>
          <w:sz w:val="28"/>
          <w:szCs w:val="28"/>
        </w:rPr>
      </w:pPr>
      <w:r w:rsidRPr="0022363F">
        <w:rPr>
          <w:b/>
          <w:sz w:val="28"/>
          <w:szCs w:val="28"/>
        </w:rPr>
        <w:t xml:space="preserve">автономному учреждению «Культура» </w:t>
      </w:r>
    </w:p>
    <w:p w:rsidR="00257F88" w:rsidRPr="0022363F" w:rsidRDefault="00257F88" w:rsidP="00257F88">
      <w:pPr>
        <w:jc w:val="center"/>
        <w:rPr>
          <w:b/>
          <w:sz w:val="28"/>
          <w:szCs w:val="28"/>
        </w:rPr>
      </w:pPr>
      <w:r w:rsidRPr="0022363F">
        <w:rPr>
          <w:b/>
          <w:sz w:val="28"/>
          <w:szCs w:val="28"/>
        </w:rPr>
        <w:t>Нововеличковского сельского поселения</w:t>
      </w:r>
    </w:p>
    <w:p w:rsidR="0022363F" w:rsidRPr="0022363F" w:rsidRDefault="0022363F" w:rsidP="00257F88">
      <w:pPr>
        <w:jc w:val="center"/>
      </w:pPr>
    </w:p>
    <w:p w:rsidR="0022363F" w:rsidRPr="0022363F" w:rsidRDefault="0022363F" w:rsidP="00257F88">
      <w:pPr>
        <w:jc w:val="center"/>
      </w:pPr>
    </w:p>
    <w:p w:rsidR="00257F88" w:rsidRDefault="00257F88" w:rsidP="00257F88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 октября 2003</w:t>
      </w:r>
      <w:r w:rsidR="0022363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26 июля 2006</w:t>
      </w:r>
      <w:r w:rsidR="0022363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135-ФЗ «О защите конкуренции», </w:t>
      </w:r>
      <w:r>
        <w:rPr>
          <w:sz w:val="28"/>
        </w:rPr>
        <w:t>Указом Президента РФ от 22 декабря 1993</w:t>
      </w:r>
      <w:r w:rsidR="0022363F">
        <w:rPr>
          <w:sz w:val="28"/>
        </w:rPr>
        <w:t xml:space="preserve"> г.</w:t>
      </w:r>
      <w:r>
        <w:rPr>
          <w:sz w:val="28"/>
        </w:rPr>
        <w:t xml:space="preserve"> № 2265 «О гарантиях местного самоуправления в Российской Федерации», </w:t>
      </w:r>
      <w:r>
        <w:rPr>
          <w:sz w:val="28"/>
          <w:szCs w:val="28"/>
        </w:rPr>
        <w:t>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</w:t>
      </w:r>
      <w:r w:rsidR="0022363F">
        <w:rPr>
          <w:sz w:val="28"/>
          <w:szCs w:val="28"/>
        </w:rPr>
        <w:t xml:space="preserve">инского района от 11 октября </w:t>
      </w:r>
      <w:r>
        <w:rPr>
          <w:sz w:val="28"/>
          <w:szCs w:val="28"/>
        </w:rPr>
        <w:t>2018</w:t>
      </w:r>
      <w:r w:rsidR="0022363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297-66/3, на основании обращения директора муниципального автономного учреждения «Культура» Нововеличковского сельского поселения, муниципального образования Динской район от                             1</w:t>
      </w:r>
      <w:r w:rsidR="006361CA">
        <w:rPr>
          <w:sz w:val="28"/>
          <w:szCs w:val="28"/>
        </w:rPr>
        <w:t>7</w:t>
      </w:r>
      <w:r w:rsidR="0022363F">
        <w:rPr>
          <w:sz w:val="28"/>
          <w:szCs w:val="28"/>
        </w:rPr>
        <w:t xml:space="preserve"> февраля 2025 г.</w:t>
      </w:r>
      <w:r>
        <w:rPr>
          <w:sz w:val="28"/>
          <w:szCs w:val="28"/>
        </w:rPr>
        <w:t>, Совет Нововеличковского сель</w:t>
      </w:r>
      <w:r w:rsidR="0022363F">
        <w:rPr>
          <w:sz w:val="28"/>
          <w:szCs w:val="28"/>
        </w:rPr>
        <w:t>ского поселения Динского района</w:t>
      </w:r>
      <w:r>
        <w:rPr>
          <w:sz w:val="28"/>
          <w:szCs w:val="28"/>
        </w:rPr>
        <w:t xml:space="preserve"> р е ш и л:</w:t>
      </w:r>
    </w:p>
    <w:p w:rsidR="00257F88" w:rsidRDefault="00257F88" w:rsidP="00257F88">
      <w:pPr>
        <w:tabs>
          <w:tab w:val="left" w:pos="126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</w:rPr>
        <w:t>Дать согласие на п</w:t>
      </w:r>
      <w:r w:rsidR="007C15F4">
        <w:rPr>
          <w:sz w:val="28"/>
        </w:rPr>
        <w:t>е</w:t>
      </w:r>
      <w:r>
        <w:rPr>
          <w:sz w:val="28"/>
        </w:rPr>
        <w:t>ре</w:t>
      </w:r>
      <w:r w:rsidR="007C15F4">
        <w:rPr>
          <w:sz w:val="28"/>
        </w:rPr>
        <w:t>дачу в оперативное управление</w:t>
      </w:r>
      <w:r>
        <w:rPr>
          <w:sz w:val="28"/>
        </w:rPr>
        <w:t xml:space="preserve"> муниципального нежилого здания-Дом Культуры с кадастро</w:t>
      </w:r>
      <w:r w:rsidR="007C15F4">
        <w:rPr>
          <w:sz w:val="28"/>
        </w:rPr>
        <w:t>вым номером 23:07:0101045:162,</w:t>
      </w:r>
      <w:r>
        <w:rPr>
          <w:sz w:val="28"/>
        </w:rPr>
        <w:t xml:space="preserve"> площадью 1829,5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>, расположенное по адресу: Краснодарский край, Динской район, ст-ца Нововеличковская, ул. Красная, 55, муниципальному автономному учреждению «Культура»</w:t>
      </w:r>
      <w:bookmarkStart w:id="1" w:name="sub_3"/>
      <w:r>
        <w:rPr>
          <w:sz w:val="28"/>
        </w:rPr>
        <w:t>.</w:t>
      </w:r>
    </w:p>
    <w:p w:rsidR="00257F88" w:rsidRDefault="00257F88" w:rsidP="00257F8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8"/>
        </w:rPr>
        <w:tab/>
      </w:r>
      <w:bookmarkStart w:id="2" w:name="sub_5"/>
      <w:bookmarkEnd w:id="1"/>
      <w:r>
        <w:rPr>
          <w:sz w:val="28"/>
          <w:szCs w:val="28"/>
        </w:rPr>
        <w:t>Контроль за выполнением настоящего решения возложить на комиссию по земельным и имущественным вопросам Совета Нововеличковского сельского поселения Динского района (Иванько).</w:t>
      </w:r>
    </w:p>
    <w:p w:rsidR="00257F88" w:rsidRDefault="00257F88" w:rsidP="00257F88">
      <w:pPr>
        <w:tabs>
          <w:tab w:val="left" w:pos="142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Настоящее решение вступает в силу после </w:t>
      </w:r>
      <w:r w:rsidR="0022363F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подписания.</w:t>
      </w:r>
      <w:bookmarkEnd w:id="2"/>
    </w:p>
    <w:p w:rsidR="00257F88" w:rsidRDefault="00257F88" w:rsidP="00257F88">
      <w:pPr>
        <w:tabs>
          <w:tab w:val="left" w:pos="142"/>
          <w:tab w:val="left" w:pos="1260"/>
        </w:tabs>
        <w:jc w:val="both"/>
        <w:rPr>
          <w:sz w:val="28"/>
          <w:szCs w:val="28"/>
        </w:rPr>
      </w:pPr>
    </w:p>
    <w:p w:rsidR="00257F88" w:rsidRDefault="00257F88" w:rsidP="00257F88">
      <w:pPr>
        <w:tabs>
          <w:tab w:val="left" w:pos="142"/>
          <w:tab w:val="left" w:pos="1260"/>
        </w:tabs>
        <w:jc w:val="both"/>
        <w:rPr>
          <w:sz w:val="28"/>
          <w:szCs w:val="28"/>
        </w:rPr>
      </w:pPr>
    </w:p>
    <w:p w:rsidR="0022363F" w:rsidRPr="0022363F" w:rsidRDefault="0022363F" w:rsidP="0022363F">
      <w:pPr>
        <w:jc w:val="both"/>
        <w:rPr>
          <w:sz w:val="28"/>
        </w:rPr>
      </w:pPr>
      <w:r w:rsidRPr="0022363F">
        <w:rPr>
          <w:sz w:val="28"/>
        </w:rPr>
        <w:t xml:space="preserve">Заместитель председателя Совета </w:t>
      </w:r>
    </w:p>
    <w:p w:rsidR="0022363F" w:rsidRPr="0022363F" w:rsidRDefault="0022363F" w:rsidP="0022363F">
      <w:pPr>
        <w:jc w:val="both"/>
        <w:rPr>
          <w:sz w:val="28"/>
        </w:rPr>
      </w:pPr>
      <w:r w:rsidRPr="0022363F">
        <w:rPr>
          <w:sz w:val="28"/>
        </w:rPr>
        <w:t xml:space="preserve">Нововеличковского сельского поселения </w:t>
      </w:r>
      <w:r w:rsidRPr="0022363F">
        <w:rPr>
          <w:sz w:val="28"/>
        </w:rPr>
        <w:tab/>
      </w:r>
      <w:r w:rsidRPr="0022363F">
        <w:rPr>
          <w:sz w:val="28"/>
        </w:rPr>
        <w:tab/>
      </w:r>
      <w:r w:rsidRPr="0022363F">
        <w:rPr>
          <w:sz w:val="28"/>
        </w:rPr>
        <w:tab/>
      </w:r>
      <w:r w:rsidRPr="0022363F">
        <w:rPr>
          <w:sz w:val="28"/>
        </w:rPr>
        <w:tab/>
      </w:r>
      <w:proofErr w:type="spellStart"/>
      <w:r w:rsidRPr="0022363F">
        <w:rPr>
          <w:sz w:val="28"/>
        </w:rPr>
        <w:t>Л.А.Шевченко</w:t>
      </w:r>
      <w:proofErr w:type="spellEnd"/>
    </w:p>
    <w:p w:rsidR="0022363F" w:rsidRPr="0022363F" w:rsidRDefault="0022363F" w:rsidP="0022363F">
      <w:pPr>
        <w:jc w:val="both"/>
        <w:rPr>
          <w:sz w:val="28"/>
        </w:rPr>
      </w:pPr>
    </w:p>
    <w:p w:rsidR="0022363F" w:rsidRPr="0022363F" w:rsidRDefault="0022363F" w:rsidP="0022363F">
      <w:pPr>
        <w:jc w:val="both"/>
        <w:rPr>
          <w:sz w:val="28"/>
        </w:rPr>
      </w:pPr>
      <w:r w:rsidRPr="0022363F">
        <w:rPr>
          <w:sz w:val="28"/>
        </w:rPr>
        <w:t>Глава Нововеличковского</w:t>
      </w:r>
    </w:p>
    <w:p w:rsidR="0022363F" w:rsidRPr="0022363F" w:rsidRDefault="0022363F" w:rsidP="0022363F">
      <w:pPr>
        <w:jc w:val="both"/>
        <w:rPr>
          <w:sz w:val="28"/>
        </w:rPr>
        <w:sectPr w:rsidR="0022363F" w:rsidRPr="0022363F" w:rsidSect="0022363F">
          <w:headerReference w:type="default" r:id="rId5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22363F">
        <w:rPr>
          <w:sz w:val="28"/>
        </w:rPr>
        <w:t>сельского поселения</w:t>
      </w:r>
      <w:r w:rsidRPr="0022363F">
        <w:rPr>
          <w:sz w:val="28"/>
        </w:rPr>
        <w:tab/>
      </w:r>
      <w:r w:rsidRPr="0022363F">
        <w:rPr>
          <w:sz w:val="28"/>
        </w:rPr>
        <w:tab/>
      </w:r>
      <w:r w:rsidRPr="0022363F">
        <w:rPr>
          <w:sz w:val="28"/>
        </w:rPr>
        <w:tab/>
      </w:r>
      <w:r w:rsidRPr="0022363F">
        <w:rPr>
          <w:sz w:val="28"/>
        </w:rPr>
        <w:tab/>
      </w:r>
      <w:r w:rsidRPr="0022363F">
        <w:rPr>
          <w:sz w:val="28"/>
        </w:rPr>
        <w:tab/>
      </w:r>
      <w:r w:rsidRPr="0022363F">
        <w:rPr>
          <w:sz w:val="28"/>
        </w:rPr>
        <w:tab/>
      </w:r>
      <w:r w:rsidRPr="0022363F">
        <w:rPr>
          <w:sz w:val="28"/>
        </w:rPr>
        <w:tab/>
      </w:r>
      <w:r w:rsidRPr="0022363F">
        <w:rPr>
          <w:sz w:val="28"/>
        </w:rPr>
        <w:tab/>
        <w:t>Г.М.Кова</w:t>
      </w:r>
    </w:p>
    <w:p w:rsidR="00344AE4" w:rsidRPr="00257F88" w:rsidRDefault="00344AE4" w:rsidP="0022363F">
      <w:pPr>
        <w:rPr>
          <w:sz w:val="28"/>
          <w:szCs w:val="28"/>
        </w:rPr>
      </w:pPr>
    </w:p>
    <w:sectPr w:rsidR="00344AE4" w:rsidRPr="00257F88" w:rsidSect="00257F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FC" w:rsidRDefault="0022363F" w:rsidP="005E722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47"/>
    <w:rsid w:val="0022363F"/>
    <w:rsid w:val="00257F88"/>
    <w:rsid w:val="00344AE4"/>
    <w:rsid w:val="006361CA"/>
    <w:rsid w:val="007C15F4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15AD"/>
  <w15:docId w15:val="{0651EB52-6F48-4034-99B2-CC347687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7F88"/>
    <w:pPr>
      <w:keepNext/>
      <w:outlineLvl w:val="1"/>
    </w:pPr>
    <w:rPr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7F88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3">
    <w:name w:val="header"/>
    <w:basedOn w:val="a"/>
    <w:link w:val="a4"/>
    <w:rsid w:val="00223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3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36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6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cp:keywords/>
  <dc:description/>
  <cp:lastModifiedBy>Рабочий</cp:lastModifiedBy>
  <cp:revision>8</cp:revision>
  <cp:lastPrinted>2025-02-28T06:53:00Z</cp:lastPrinted>
  <dcterms:created xsi:type="dcterms:W3CDTF">2025-02-26T05:27:00Z</dcterms:created>
  <dcterms:modified xsi:type="dcterms:W3CDTF">2025-02-28T06:53:00Z</dcterms:modified>
</cp:coreProperties>
</file>