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6C" w:rsidRPr="00A65214" w:rsidRDefault="00113EF1" w:rsidP="00113EF1">
      <w:pPr>
        <w:jc w:val="center"/>
        <w:rPr>
          <w:sz w:val="28"/>
          <w:szCs w:val="28"/>
        </w:rPr>
      </w:pPr>
      <w:r w:rsidRPr="00A65214">
        <w:rPr>
          <w:sz w:val="28"/>
          <w:szCs w:val="28"/>
        </w:rPr>
        <w:t xml:space="preserve"> </w:t>
      </w:r>
    </w:p>
    <w:p w:rsidR="00113EF1" w:rsidRDefault="00113EF1" w:rsidP="008E5F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E5FCC" w:rsidRPr="00483B46" w:rsidRDefault="008E5FCC" w:rsidP="008E5FCC">
      <w:pPr>
        <w:ind w:left="4536"/>
        <w:rPr>
          <w:sz w:val="28"/>
          <w:szCs w:val="28"/>
        </w:rPr>
      </w:pPr>
      <w:r w:rsidRPr="009615C9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территории Нововеличковского сельского поселения Динского района</w:t>
      </w:r>
    </w:p>
    <w:p w:rsidR="008E5FCC" w:rsidRPr="00F71AD8" w:rsidRDefault="008E5FCC" w:rsidP="008E5FCC">
      <w:pPr>
        <w:pStyle w:val="ConsPlusNormal"/>
        <w:jc w:val="right"/>
      </w:pPr>
    </w:p>
    <w:p w:rsidR="008E5FCC" w:rsidRDefault="008E5FCC" w:rsidP="008E5FCC">
      <w:pPr>
        <w:pStyle w:val="ConsPlusNormal"/>
        <w:jc w:val="right"/>
      </w:pPr>
    </w:p>
    <w:p w:rsidR="00D43380" w:rsidRDefault="00D43380" w:rsidP="00D43380">
      <w:pPr>
        <w:ind w:firstLine="698"/>
        <w:jc w:val="right"/>
      </w:pPr>
      <w:r>
        <w:t>(Типовая форма предостережения</w:t>
      </w:r>
      <w:r>
        <w:br/>
        <w:t>о недопустимости нарушения обязательных требований)</w:t>
      </w:r>
    </w:p>
    <w:tbl>
      <w:tblPr>
        <w:tblpPr w:leftFromText="180" w:rightFromText="180" w:vertAnchor="text" w:horzAnchor="margin" w:tblpXSpec="center" w:tblpY="204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D43380" w:rsidTr="00D43380"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D43380" w:rsidRDefault="00D43380" w:rsidP="00D43380">
            <w:pPr>
              <w:pStyle w:val="af5"/>
            </w:pPr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jc w:val="center"/>
            </w:pPr>
            <w:proofErr w:type="gramStart"/>
            <w:r>
              <w:t>(указывается наименование контрольного (надзорного) органа и при необходимости его территориального</w:t>
            </w:r>
            <w:proofErr w:type="gramEnd"/>
          </w:p>
          <w:p w:rsidR="00D43380" w:rsidRDefault="00D43380" w:rsidP="00D43380">
            <w:pPr>
              <w:pStyle w:val="af5"/>
              <w:jc w:val="center"/>
            </w:pPr>
            <w:r>
              <w:t>органа)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jc w:val="center"/>
            </w:pPr>
            <w:r>
              <w:t>(место вынесения предостережения)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1"/>
            </w:pPr>
            <w:r>
              <w:t>Предостережение о недопустимости нарушения обязательных требований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jc w:val="center"/>
            </w:pPr>
            <w:r>
              <w:t xml:space="preserve">от "___"___________ ____ </w:t>
            </w:r>
            <w:proofErr w:type="gramStart"/>
            <w:r>
              <w:t>г</w:t>
            </w:r>
            <w:proofErr w:type="gramEnd"/>
            <w:r>
              <w:t>. N_________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0" w:name="sub_5001"/>
            <w:r>
              <w:t>1) ...</w:t>
            </w:r>
            <w:bookmarkEnd w:id="0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...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1" w:name="sub_5002"/>
            <w:r>
              <w:t>2. При осуществлении</w:t>
            </w:r>
            <w:bookmarkEnd w:id="1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...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поступили сведения о следующих действиях (бездействии):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1) ...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2) ...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...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proofErr w:type="gramStart"/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  <w:proofErr w:type="gramEnd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2" w:name="sub_5003"/>
            <w:r>
              <w:t>3. Указанные действия (бездействие) могут привести/приводят к нарушениям следующих обязательных требований:</w:t>
            </w:r>
            <w:bookmarkEnd w:id="2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lastRenderedPageBreak/>
              <w:t>1) ...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2) ...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...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3" w:name="sub_5004"/>
            <w:r>
              <w:t xml:space="preserve">4. В соответствии с </w:t>
            </w:r>
            <w:hyperlink r:id="rId7" w:history="1">
              <w:r>
                <w:rPr>
                  <w:rStyle w:val="af4"/>
                </w:rPr>
                <w:t>частью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bookmarkEnd w:id="3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  <w:p w:rsidR="00D43380" w:rsidRDefault="00D43380" w:rsidP="00D43380">
            <w:pPr>
              <w:pStyle w:val="af5"/>
              <w:ind w:firstLine="559"/>
              <w:jc w:val="center"/>
            </w:pPr>
            <w:r>
              <w:t>ОБЪЯВЛЯЮ ПРЕДОСТЕРЕЖЕНИЕ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  <w:jc w:val="center"/>
            </w:pPr>
            <w:r>
              <w:t>о недопустимости нарушения обязательных требований</w:t>
            </w:r>
          </w:p>
          <w:p w:rsidR="00D43380" w:rsidRDefault="00D43380" w:rsidP="00D43380">
            <w:pPr>
              <w:pStyle w:val="af5"/>
              <w:ind w:firstLine="559"/>
              <w:jc w:val="center"/>
            </w:pPr>
            <w:r>
              <w:t>и предлагаю: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1)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2)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...</w:t>
            </w: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proofErr w:type="gramStart"/>
            <w: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      </w:r>
            <w:proofErr w:type="gramEnd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4" w:name="sub_5005"/>
            <w:r>
              <w:t>5. Вы вправе подать возражение на данное предостережение в порядке, установленном</w:t>
            </w:r>
            <w:bookmarkEnd w:id="4"/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</w:pPr>
          </w:p>
        </w:tc>
      </w:tr>
      <w:tr w:rsidR="00D43380" w:rsidTr="00D4338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bookmarkStart w:id="5" w:name="sub_5006"/>
            <w:r>
              <w:t>6</w:t>
            </w:r>
            <w:hyperlink w:anchor="sub_111115" w:history="1">
              <w:r>
                <w:rPr>
                  <w:rStyle w:val="af4"/>
                </w:rPr>
                <w:t>*</w:t>
              </w:r>
            </w:hyperlink>
            <w:r>
              <w:t>. В целях профилактики нарушения обязательных требований вы можете провести самостоятельную оценку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>) с использованием способов, указанных на официальном сайте по адресу ....</w:t>
            </w:r>
            <w:bookmarkEnd w:id="5"/>
          </w:p>
        </w:tc>
      </w:tr>
      <w:tr w:rsidR="00D43380" w:rsidTr="00D43380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D43380">
            <w:pPr>
              <w:pStyle w:val="af5"/>
              <w:ind w:firstLine="559"/>
            </w:pPr>
            <w:r>
              <w:t xml:space="preserve">(указывается адрес официального сайта в информационно-телекоммуникационной сети "Интернет", позволяющий пройти </w:t>
            </w:r>
            <w:proofErr w:type="spellStart"/>
            <w:r>
              <w:t>самообследование</w:t>
            </w:r>
            <w:proofErr w:type="spellEnd"/>
            <w:r>
              <w:t xml:space="preserve"> соблюдения обязательных требований)</w:t>
            </w:r>
          </w:p>
        </w:tc>
      </w:tr>
    </w:tbl>
    <w:p w:rsidR="00D43380" w:rsidRDefault="00D43380" w:rsidP="00D43380"/>
    <w:p w:rsidR="00D43380" w:rsidRDefault="00D43380" w:rsidP="00D43380"/>
    <w:p w:rsidR="00D43380" w:rsidRDefault="00D43380" w:rsidP="00D43380">
      <w:pPr>
        <w:pStyle w:val="a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43380" w:rsidRDefault="00D43380" w:rsidP="00D43380">
      <w:pPr>
        <w:pStyle w:val="af7"/>
      </w:pPr>
      <w:bookmarkStart w:id="6" w:name="sub_111115"/>
      <w:r>
        <w:t xml:space="preserve">* </w:t>
      </w:r>
      <w:hyperlink w:anchor="sub_5006" w:history="1">
        <w:r>
          <w:rPr>
            <w:rStyle w:val="af4"/>
          </w:rPr>
          <w:t>Пункт 6</w:t>
        </w:r>
      </w:hyperlink>
      <w:r>
        <w:t xml:space="preserve"> указывается при условии наличия </w:t>
      </w:r>
      <w:proofErr w:type="spellStart"/>
      <w:r>
        <w:t>самообследования</w:t>
      </w:r>
      <w:proofErr w:type="spellEnd"/>
      <w:r>
        <w:t xml:space="preserve"> в числе используемых профилактических мероприятий по соответствующему виду контроля.</w:t>
      </w:r>
    </w:p>
    <w:bookmarkEnd w:id="6"/>
    <w:p w:rsidR="00D43380" w:rsidRDefault="00D43380" w:rsidP="00D43380">
      <w:pPr>
        <w:pStyle w:val="a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43380" w:rsidRDefault="00D43380" w:rsidP="00D43380"/>
    <w:tbl>
      <w:tblPr>
        <w:tblW w:w="105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"/>
        <w:gridCol w:w="5337"/>
        <w:gridCol w:w="361"/>
        <w:gridCol w:w="480"/>
        <w:gridCol w:w="361"/>
        <w:gridCol w:w="3244"/>
        <w:gridCol w:w="361"/>
      </w:tblGrid>
      <w:tr w:rsidR="00D43380" w:rsidTr="00D43380">
        <w:trPr>
          <w:gridAfter w:val="1"/>
          <w:wAfter w:w="361" w:type="dxa"/>
        </w:trPr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rPr>
          <w:gridAfter w:val="1"/>
          <w:wAfter w:w="361" w:type="dxa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rPr>
          <w:gridBefore w:val="1"/>
          <w:wBefore w:w="361" w:type="dxa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rPr>
          <w:gridAfter w:val="1"/>
          <w:wAfter w:w="361" w:type="dxa"/>
        </w:trPr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rPr>
          <w:gridAfter w:val="1"/>
          <w:wAfter w:w="361" w:type="dxa"/>
        </w:trPr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  <w:jc w:val="center"/>
            </w:pPr>
            <w:r>
              <w:t>(подпись)</w:t>
            </w:r>
          </w:p>
        </w:tc>
      </w:tr>
    </w:tbl>
    <w:p w:rsidR="00D43380" w:rsidRDefault="00D43380" w:rsidP="00D43380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58"/>
      </w:tblGrid>
      <w:tr w:rsidR="00D43380" w:rsidTr="00D43380"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</w:pPr>
          </w:p>
        </w:tc>
      </w:tr>
      <w:tr w:rsidR="00D43380" w:rsidTr="00D43380"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380" w:rsidRDefault="00D43380" w:rsidP="008D4BE1">
            <w:pPr>
              <w:pStyle w:val="af5"/>
              <w:jc w:val="center"/>
            </w:pPr>
            <w:proofErr w:type="gramStart"/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</w:tbl>
    <w:p w:rsidR="00D43380" w:rsidRPr="00F71AD8" w:rsidRDefault="00D43380" w:rsidP="00D43380">
      <w:pPr>
        <w:pStyle w:val="ConsPlusNormal"/>
        <w:jc w:val="center"/>
      </w:pPr>
    </w:p>
    <w:sectPr w:rsidR="00D43380" w:rsidRPr="00F71AD8" w:rsidSect="00402B7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F2" w:rsidRDefault="00BB5AF2" w:rsidP="00AB6A6C">
      <w:r>
        <w:separator/>
      </w:r>
    </w:p>
  </w:endnote>
  <w:endnote w:type="continuationSeparator" w:id="0">
    <w:p w:rsidR="00BB5AF2" w:rsidRDefault="00BB5AF2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F2" w:rsidRDefault="00BB5AF2" w:rsidP="00AB6A6C">
      <w:r>
        <w:separator/>
      </w:r>
    </w:p>
  </w:footnote>
  <w:footnote w:type="continuationSeparator" w:id="0">
    <w:p w:rsidR="00BB5AF2" w:rsidRDefault="00BB5AF2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A306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B5A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Pr="00402B74" w:rsidRDefault="002A3067" w:rsidP="00A205EC">
    <w:pPr>
      <w:pStyle w:val="a6"/>
      <w:framePr w:wrap="none" w:vAnchor="text" w:hAnchor="margin" w:xAlign="center" w:y="1"/>
      <w:rPr>
        <w:rStyle w:val="a8"/>
        <w:sz w:val="28"/>
        <w:szCs w:val="28"/>
      </w:rPr>
    </w:pPr>
    <w:r w:rsidRPr="00402B74">
      <w:rPr>
        <w:rStyle w:val="a8"/>
        <w:sz w:val="28"/>
        <w:szCs w:val="28"/>
      </w:rPr>
      <w:fldChar w:fldCharType="begin"/>
    </w:r>
    <w:r w:rsidR="00FA5221" w:rsidRPr="00402B74">
      <w:rPr>
        <w:rStyle w:val="a8"/>
        <w:sz w:val="28"/>
        <w:szCs w:val="28"/>
      </w:rPr>
      <w:instrText xml:space="preserve"> PAGE </w:instrText>
    </w:r>
    <w:r w:rsidRPr="00402B74">
      <w:rPr>
        <w:rStyle w:val="a8"/>
        <w:sz w:val="28"/>
        <w:szCs w:val="28"/>
      </w:rPr>
      <w:fldChar w:fldCharType="separate"/>
    </w:r>
    <w:r w:rsidR="00D16C83">
      <w:rPr>
        <w:rStyle w:val="a8"/>
        <w:noProof/>
        <w:sz w:val="28"/>
        <w:szCs w:val="28"/>
      </w:rPr>
      <w:t>2</w:t>
    </w:r>
    <w:r w:rsidRPr="00402B74">
      <w:rPr>
        <w:rStyle w:val="a8"/>
        <w:sz w:val="28"/>
        <w:szCs w:val="28"/>
      </w:rPr>
      <w:fldChar w:fldCharType="end"/>
    </w:r>
  </w:p>
  <w:p w:rsidR="00E90F25" w:rsidRDefault="00BB5A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73AC"/>
    <w:rsid w:val="00113EF1"/>
    <w:rsid w:val="001D3455"/>
    <w:rsid w:val="001F1F63"/>
    <w:rsid w:val="00291F35"/>
    <w:rsid w:val="002A3067"/>
    <w:rsid w:val="003A36B4"/>
    <w:rsid w:val="00402B74"/>
    <w:rsid w:val="0053047D"/>
    <w:rsid w:val="006F7DEA"/>
    <w:rsid w:val="00750556"/>
    <w:rsid w:val="007844DA"/>
    <w:rsid w:val="007F0581"/>
    <w:rsid w:val="008E5FCC"/>
    <w:rsid w:val="009104B4"/>
    <w:rsid w:val="00935631"/>
    <w:rsid w:val="009D07EB"/>
    <w:rsid w:val="00A65214"/>
    <w:rsid w:val="00A67121"/>
    <w:rsid w:val="00AB6A6C"/>
    <w:rsid w:val="00BB5AF2"/>
    <w:rsid w:val="00BF6A66"/>
    <w:rsid w:val="00D16C83"/>
    <w:rsid w:val="00D43380"/>
    <w:rsid w:val="00DD3877"/>
    <w:rsid w:val="00F11711"/>
    <w:rsid w:val="00FA5221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3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9104B4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8E5FC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link w:val="ConsPlusNonformat1"/>
    <w:uiPriority w:val="99"/>
    <w:rsid w:val="008E5FCC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8E5FCC"/>
    <w:rPr>
      <w:rFonts w:ascii="Courier New" w:eastAsia="Calibri" w:hAnsi="Courier New" w:cs="Times New Roman"/>
      <w:color w:val="00000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02B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0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3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D43380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D43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D4338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7">
    <w:name w:val="Сноска"/>
    <w:basedOn w:val="a"/>
    <w:next w:val="a"/>
    <w:uiPriority w:val="99"/>
    <w:rsid w:val="00D433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://internet.garant.ru/document/redirect/74449814/49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2D13-43DB-45E2-96EC-46BB166F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2021-12-24T11:06:00Z</cp:lastPrinted>
  <dcterms:created xsi:type="dcterms:W3CDTF">2022-03-14T12:29:00Z</dcterms:created>
  <dcterms:modified xsi:type="dcterms:W3CDTF">2022-03-14T12:29:00Z</dcterms:modified>
</cp:coreProperties>
</file>